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99B3E" w14:textId="77777777" w:rsidR="008D2A24" w:rsidRPr="00C45FC2" w:rsidRDefault="008D2A24" w:rsidP="008D2A24">
      <w:pPr>
        <w:spacing w:before="120" w:after="120" w:line="276" w:lineRule="auto"/>
      </w:pPr>
      <w:r w:rsidRPr="00C45FC2">
        <w:rPr>
          <w:noProof/>
          <w:lang w:eastAsia="uk-UA"/>
        </w:rPr>
        <w:drawing>
          <wp:inline distT="0" distB="0" distL="0" distR="0" wp14:anchorId="241519CB" wp14:editId="588B4621">
            <wp:extent cx="6120765" cy="2317510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B232D" w14:textId="77777777" w:rsidR="00E564D9" w:rsidRDefault="00E564D9" w:rsidP="00DC16A2">
      <w:pPr>
        <w:spacing w:after="120" w:line="240" w:lineRule="auto"/>
        <w:jc w:val="right"/>
        <w:rPr>
          <w:rFonts w:eastAsia="Times New Roman" w:cstheme="minorHAnsi"/>
          <w:b/>
          <w:lang w:val="ru-RU"/>
        </w:rPr>
      </w:pPr>
    </w:p>
    <w:p w14:paraId="3B79A906" w14:textId="231B5A12" w:rsidR="00615192" w:rsidRPr="00C45FC2" w:rsidRDefault="00E564D9" w:rsidP="00DC16A2">
      <w:pPr>
        <w:spacing w:after="120" w:line="240" w:lineRule="auto"/>
        <w:jc w:val="right"/>
        <w:rPr>
          <w:rFonts w:eastAsia="Times New Roman" w:cstheme="minorHAnsi"/>
          <w:b/>
          <w:lang w:val="ru-RU"/>
        </w:rPr>
      </w:pPr>
      <w:r>
        <w:rPr>
          <w:rFonts w:eastAsia="Times New Roman" w:cstheme="minorHAnsi"/>
          <w:b/>
          <w:lang w:val="ru-RU"/>
        </w:rPr>
        <w:t>Савченку О.</w:t>
      </w:r>
    </w:p>
    <w:p w14:paraId="48FFDFE8" w14:textId="57C20C9F" w:rsidR="00DC16A2" w:rsidRPr="00FD5214" w:rsidRDefault="00DC16A2" w:rsidP="00DC16A2">
      <w:pPr>
        <w:spacing w:after="120" w:line="240" w:lineRule="auto"/>
        <w:jc w:val="right"/>
        <w:rPr>
          <w:rFonts w:eastAsia="Times New Roman" w:cstheme="minorHAnsi"/>
          <w:b/>
          <w:lang w:val="ru-RU"/>
        </w:rPr>
      </w:pPr>
    </w:p>
    <w:p w14:paraId="4A845F5A" w14:textId="22179EA5" w:rsidR="008211D6" w:rsidRPr="008211D6" w:rsidRDefault="008211D6" w:rsidP="00E564D9">
      <w:pPr>
        <w:spacing w:after="0" w:line="240" w:lineRule="auto"/>
        <w:rPr>
          <w:i/>
        </w:rPr>
      </w:pPr>
      <w:r w:rsidRPr="008211D6">
        <w:rPr>
          <w:i/>
        </w:rPr>
        <w:t xml:space="preserve">Щодо </w:t>
      </w:r>
      <w:r w:rsidR="00E564D9">
        <w:rPr>
          <w:i/>
        </w:rPr>
        <w:t>статистики викликів</w:t>
      </w:r>
      <w:r w:rsidR="00E564D9">
        <w:rPr>
          <w:i/>
        </w:rPr>
        <w:br/>
        <w:t>на номер 104</w:t>
      </w:r>
    </w:p>
    <w:p w14:paraId="78C215DF" w14:textId="77777777" w:rsidR="008211D6" w:rsidRPr="00C45FC2" w:rsidRDefault="008211D6" w:rsidP="008211D6">
      <w:pPr>
        <w:spacing w:before="120" w:after="120" w:line="276" w:lineRule="auto"/>
        <w:rPr>
          <w:b/>
        </w:rPr>
      </w:pPr>
    </w:p>
    <w:p w14:paraId="4B5BCED7" w14:textId="66FDBC06" w:rsidR="00FD5214" w:rsidRPr="00FD5214" w:rsidRDefault="00FD5214" w:rsidP="00FD5214">
      <w:pPr>
        <w:jc w:val="center"/>
        <w:rPr>
          <w:b/>
        </w:rPr>
      </w:pPr>
      <w:r w:rsidRPr="00FD5214">
        <w:rPr>
          <w:b/>
        </w:rPr>
        <w:t xml:space="preserve">Шановні </w:t>
      </w:r>
      <w:r w:rsidR="00E564D9">
        <w:rPr>
          <w:b/>
        </w:rPr>
        <w:t>пане Олеже</w:t>
      </w:r>
      <w:r w:rsidRPr="00FD5214">
        <w:rPr>
          <w:b/>
        </w:rPr>
        <w:t>!</w:t>
      </w:r>
    </w:p>
    <w:p w14:paraId="6FE75219" w14:textId="77777777" w:rsidR="00E564D9" w:rsidRDefault="00E564D9" w:rsidP="00E564D9">
      <w:r>
        <w:t>У відповідь на ваш запит на публічну інформацію від 19 листопада 2021 року щодо статистики викликів на номер 104 АТ «Укргазвидобування» повідомляє наступне:</w:t>
      </w:r>
    </w:p>
    <w:p w14:paraId="1845720F" w14:textId="38F503D3" w:rsidR="00E564D9" w:rsidRDefault="00E564D9" w:rsidP="00E564D9">
      <w:r>
        <w:t>АТ «Укргазвидобування» працює в межах затвердженого статуту компанії та законодавства України.</w:t>
      </w:r>
      <w:r>
        <w:br/>
        <w:t>Відповідно до статуту</w:t>
      </w:r>
      <w:r w:rsidR="001C3320" w:rsidRPr="001C3320">
        <w:t>,</w:t>
      </w:r>
      <w:r>
        <w:t xml:space="preserve"> компанія здійснює свою основну діяльність з видобування природного газу, газового конденсату, нафти та інших корисних копалин та не здійснює діяльність з розподілу </w:t>
      </w:r>
      <w:bookmarkStart w:id="0" w:name="_GoBack"/>
      <w:bookmarkEnd w:id="0"/>
      <w:r>
        <w:t>природного газу побутовим споживачам.</w:t>
      </w:r>
    </w:p>
    <w:p w14:paraId="3B356F5C" w14:textId="7EDBE2EC" w:rsidR="00E564D9" w:rsidRPr="008F2ADC" w:rsidRDefault="00C11CDC" w:rsidP="00E564D9">
      <w:r>
        <w:t>Таким чином,</w:t>
      </w:r>
      <w:r w:rsidR="00E564D9">
        <w:t xml:space="preserve"> АТ «Укргазвидобування» не є розпорядником інформації щодо статистики викликів на номер 104.</w:t>
      </w:r>
    </w:p>
    <w:p w14:paraId="0EB07F6C" w14:textId="5C1A7493" w:rsidR="009F6528" w:rsidRDefault="009F6528" w:rsidP="006F29EA">
      <w:pPr>
        <w:spacing w:before="120" w:after="120" w:line="276" w:lineRule="auto"/>
      </w:pPr>
    </w:p>
    <w:p w14:paraId="7DF71918" w14:textId="6FDDF63B" w:rsidR="00E564D9" w:rsidRDefault="00E564D9" w:rsidP="006F29EA">
      <w:pPr>
        <w:spacing w:before="120" w:after="120" w:line="276" w:lineRule="auto"/>
      </w:pPr>
      <w:r>
        <w:t>З повагою,</w:t>
      </w:r>
    </w:p>
    <w:p w14:paraId="313C28F9" w14:textId="6881C710" w:rsidR="00E564D9" w:rsidRPr="00180F8F" w:rsidRDefault="00E564D9" w:rsidP="006F29EA">
      <w:pPr>
        <w:spacing w:before="120" w:after="120" w:line="276" w:lineRule="auto"/>
      </w:pPr>
      <w:r>
        <w:t>Департамент комунікацій</w:t>
      </w:r>
    </w:p>
    <w:sectPr w:rsidR="00E564D9" w:rsidRPr="00180F8F" w:rsidSect="008D2A24">
      <w:pgSz w:w="11906" w:h="16838"/>
      <w:pgMar w:top="709" w:right="850" w:bottom="1276" w:left="1417" w:header="68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A84C8" w14:textId="77777777" w:rsidR="006619C4" w:rsidRDefault="006619C4" w:rsidP="005527A8">
      <w:pPr>
        <w:spacing w:after="0" w:line="240" w:lineRule="auto"/>
      </w:pPr>
      <w:r>
        <w:separator/>
      </w:r>
    </w:p>
  </w:endnote>
  <w:endnote w:type="continuationSeparator" w:id="0">
    <w:p w14:paraId="0B66E7E3" w14:textId="77777777" w:rsidR="006619C4" w:rsidRDefault="006619C4" w:rsidP="0055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C1688" w14:textId="77777777" w:rsidR="006619C4" w:rsidRDefault="006619C4" w:rsidP="005527A8">
      <w:pPr>
        <w:spacing w:after="0" w:line="240" w:lineRule="auto"/>
      </w:pPr>
      <w:r>
        <w:separator/>
      </w:r>
    </w:p>
  </w:footnote>
  <w:footnote w:type="continuationSeparator" w:id="0">
    <w:p w14:paraId="3D11A8B4" w14:textId="77777777" w:rsidR="006619C4" w:rsidRDefault="006619C4" w:rsidP="0055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313"/>
    <w:multiLevelType w:val="hybridMultilevel"/>
    <w:tmpl w:val="259AFFB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9437D"/>
    <w:multiLevelType w:val="hybridMultilevel"/>
    <w:tmpl w:val="B1B02932"/>
    <w:lvl w:ilvl="0" w:tplc="C00E4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CC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82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E2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67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82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02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21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8A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AE1FAA"/>
    <w:multiLevelType w:val="hybridMultilevel"/>
    <w:tmpl w:val="471C8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EA"/>
    <w:rsid w:val="000964C7"/>
    <w:rsid w:val="00180F8F"/>
    <w:rsid w:val="001C3320"/>
    <w:rsid w:val="00221F3A"/>
    <w:rsid w:val="00343DBE"/>
    <w:rsid w:val="00391675"/>
    <w:rsid w:val="00400496"/>
    <w:rsid w:val="004C5512"/>
    <w:rsid w:val="005527A8"/>
    <w:rsid w:val="005C7ECE"/>
    <w:rsid w:val="00615192"/>
    <w:rsid w:val="006619C4"/>
    <w:rsid w:val="006F29EA"/>
    <w:rsid w:val="008211D6"/>
    <w:rsid w:val="008232CE"/>
    <w:rsid w:val="008D2A24"/>
    <w:rsid w:val="008F016A"/>
    <w:rsid w:val="009316C7"/>
    <w:rsid w:val="009F6528"/>
    <w:rsid w:val="00B27568"/>
    <w:rsid w:val="00BF58CF"/>
    <w:rsid w:val="00C11CDC"/>
    <w:rsid w:val="00C45FC2"/>
    <w:rsid w:val="00DB5064"/>
    <w:rsid w:val="00DC16A2"/>
    <w:rsid w:val="00DC22B0"/>
    <w:rsid w:val="00DD2036"/>
    <w:rsid w:val="00E564D9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B56B"/>
  <w15:chartTrackingRefBased/>
  <w15:docId w15:val="{99A6FD42-7F9D-448D-9656-DD79E65C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6F29EA"/>
    <w:pPr>
      <w:suppressAutoHyphens/>
      <w:spacing w:after="0" w:line="276" w:lineRule="auto"/>
    </w:pPr>
    <w:rPr>
      <w:rFonts w:ascii="Arial" w:eastAsia="Arial" w:hAnsi="Arial" w:cs="Arial"/>
      <w:lang w:val="uk" w:eastAsia="zh-CN" w:bidi="hi-IN"/>
    </w:rPr>
  </w:style>
  <w:style w:type="paragraph" w:styleId="a3">
    <w:name w:val="Normal (Web)"/>
    <w:basedOn w:val="a"/>
    <w:uiPriority w:val="99"/>
    <w:unhideWhenUsed/>
    <w:rsid w:val="006F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5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527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27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527A8"/>
  </w:style>
  <w:style w:type="paragraph" w:styleId="a8">
    <w:name w:val="footer"/>
    <w:basedOn w:val="a"/>
    <w:link w:val="a9"/>
    <w:uiPriority w:val="99"/>
    <w:unhideWhenUsed/>
    <w:rsid w:val="005527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527A8"/>
  </w:style>
  <w:style w:type="paragraph" w:customStyle="1" w:styleId="xmsonormal">
    <w:name w:val="x_msonormal"/>
    <w:basedOn w:val="a"/>
    <w:rsid w:val="00DC16A2"/>
    <w:pPr>
      <w:spacing w:after="0" w:line="240" w:lineRule="auto"/>
    </w:pPr>
    <w:rPr>
      <w:rFonts w:ascii="Calibri" w:hAnsi="Calibri" w:cs="Calibri"/>
      <w:lang w:eastAsia="uk-UA"/>
    </w:rPr>
  </w:style>
  <w:style w:type="paragraph" w:customStyle="1" w:styleId="xmsolistparagraph">
    <w:name w:val="x_msolistparagraph"/>
    <w:basedOn w:val="a"/>
    <w:rsid w:val="00DC16A2"/>
    <w:pPr>
      <w:spacing w:after="0" w:line="240" w:lineRule="auto"/>
    </w:pPr>
    <w:rPr>
      <w:rFonts w:ascii="Calibri" w:hAnsi="Calibri" w:cs="Calibri"/>
      <w:lang w:eastAsia="uk-UA"/>
    </w:rPr>
  </w:style>
  <w:style w:type="paragraph" w:styleId="aa">
    <w:name w:val="List Paragraph"/>
    <w:basedOn w:val="a"/>
    <w:uiPriority w:val="34"/>
    <w:qFormat/>
    <w:rsid w:val="004C5512"/>
    <w:pPr>
      <w:spacing w:line="256" w:lineRule="auto"/>
      <w:ind w:left="720"/>
      <w:contextualSpacing/>
    </w:pPr>
  </w:style>
  <w:style w:type="paragraph" w:customStyle="1" w:styleId="Default">
    <w:name w:val="Default"/>
    <w:rsid w:val="00C45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C884-32EC-4F18-8336-EBDFFEA8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Білуха Олександра</dc:creator>
  <cp:keywords/>
  <dc:description/>
  <cp:lastModifiedBy>Асауляк Максим</cp:lastModifiedBy>
  <cp:revision>2</cp:revision>
  <cp:lastPrinted>2020-05-26T18:09:00Z</cp:lastPrinted>
  <dcterms:created xsi:type="dcterms:W3CDTF">2021-11-24T12:19:00Z</dcterms:created>
  <dcterms:modified xsi:type="dcterms:W3CDTF">2021-11-24T12:19:00Z</dcterms:modified>
</cp:coreProperties>
</file>