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459"/>
      </w:tblGrid>
      <w:tr w:rsidR="00547CAA" w14:paraId="5E8069EB" w14:textId="77777777" w:rsidTr="00083CBC">
        <w:trPr>
          <w:trHeight w:val="611"/>
        </w:trPr>
        <w:tc>
          <w:tcPr>
            <w:tcW w:w="9459" w:type="dxa"/>
            <w:shd w:val="clear" w:color="auto" w:fill="auto"/>
          </w:tcPr>
          <w:p w14:paraId="31F35B38" w14:textId="77777777" w:rsidR="00547CAA" w:rsidRDefault="005335BD" w:rsidP="00083CBC">
            <w:pPr>
              <w:pStyle w:val="1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 wp14:anchorId="5F876DCD" wp14:editId="698C46E2">
                  <wp:simplePos x="0" y="0"/>
                  <wp:positionH relativeFrom="column">
                    <wp:posOffset>2655570</wp:posOffset>
                  </wp:positionH>
                  <wp:positionV relativeFrom="page">
                    <wp:posOffset>-582385</wp:posOffset>
                  </wp:positionV>
                  <wp:extent cx="410210" cy="61150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61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CAA">
              <w:rPr>
                <w:b/>
                <w:sz w:val="34"/>
                <w:szCs w:val="34"/>
                <w:lang w:val="uk-UA"/>
              </w:rPr>
              <w:t>ДЕРЖПРАЦІ</w:t>
            </w:r>
          </w:p>
          <w:p w14:paraId="5FFF417E" w14:textId="77777777" w:rsidR="00547CAA" w:rsidRPr="00E43DE4" w:rsidRDefault="00547CAA" w:rsidP="00083CBC">
            <w:pPr>
              <w:pStyle w:val="1"/>
              <w:rPr>
                <w:lang w:val="ru-RU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ДЕРЖПРАЦІ У ТЕРНОПІЛЬСЬКІЙ ОБЛАСТІ</w:t>
            </w:r>
          </w:p>
        </w:tc>
      </w:tr>
      <w:tr w:rsidR="00547CAA" w14:paraId="532CFD81" w14:textId="77777777" w:rsidTr="00083CBC">
        <w:tc>
          <w:tcPr>
            <w:tcW w:w="94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F6C52D4" w14:textId="77777777" w:rsidR="00547CAA" w:rsidRDefault="00547CAA" w:rsidP="00083CBC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 xml:space="preserve">вул. Шпитальна, 7,  м. Тернопіль, 46006, тел. (0352)  25-45-09, факс (0352) 25-45-09 </w:t>
            </w:r>
          </w:p>
          <w:p w14:paraId="79B295E2" w14:textId="77777777" w:rsidR="00547CAA" w:rsidRPr="00E43DE4" w:rsidRDefault="00547CAA" w:rsidP="002E5A9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8" w:history="1">
              <w:r w:rsidR="002E5A95" w:rsidRPr="00F90064">
                <w:rPr>
                  <w:rStyle w:val="a5"/>
                </w:rPr>
                <w:t>dsp</w:t>
              </w:r>
              <w:r w:rsidR="002E5A95" w:rsidRPr="00F90064">
                <w:rPr>
                  <w:rStyle w:val="a5"/>
                  <w:lang w:val="uk-UA"/>
                </w:rPr>
                <w:t>@</w:t>
              </w:r>
              <w:r w:rsidR="002E5A95" w:rsidRPr="00F90064">
                <w:rPr>
                  <w:rStyle w:val="a5"/>
                </w:rPr>
                <w:t>te</w:t>
              </w:r>
              <w:r w:rsidR="002E5A95" w:rsidRPr="00722670">
                <w:rPr>
                  <w:rStyle w:val="a5"/>
                  <w:lang w:val="uk-UA"/>
                </w:rPr>
                <w:t>.</w:t>
              </w:r>
              <w:r w:rsidR="002E5A95" w:rsidRPr="00F90064">
                <w:rPr>
                  <w:rStyle w:val="a5"/>
                </w:rPr>
                <w:t>dsp</w:t>
              </w:r>
              <w:r w:rsidR="002E5A95" w:rsidRPr="00F90064">
                <w:rPr>
                  <w:rStyle w:val="a5"/>
                  <w:lang w:val="uk-UA"/>
                </w:rPr>
                <w:t>.</w:t>
              </w:r>
              <w:r w:rsidR="002E5A95" w:rsidRPr="00F90064">
                <w:rPr>
                  <w:rStyle w:val="a5"/>
                </w:rPr>
                <w:t>gov</w:t>
              </w:r>
              <w:r w:rsidR="002E5A95" w:rsidRPr="00F90064">
                <w:rPr>
                  <w:rStyle w:val="a5"/>
                  <w:lang w:val="uk-UA"/>
                </w:rPr>
                <w:t>.</w:t>
              </w:r>
              <w:r w:rsidR="002E5A95" w:rsidRPr="00F90064">
                <w:rPr>
                  <w:rStyle w:val="a5"/>
                </w:rPr>
                <w:t>u</w:t>
              </w:r>
              <w:r w:rsidR="002E5A95" w:rsidRPr="00F90064">
                <w:rPr>
                  <w:rStyle w:val="a5"/>
                  <w:lang w:val="uk-UA"/>
                </w:rPr>
                <w:t>а</w:t>
              </w:r>
            </w:hyperlink>
            <w:r>
              <w:rPr>
                <w:lang w:val="uk-UA"/>
              </w:rPr>
              <w:t>, код ЄДРПОУ 39777822</w:t>
            </w:r>
          </w:p>
        </w:tc>
      </w:tr>
    </w:tbl>
    <w:p w14:paraId="00062831" w14:textId="77777777" w:rsidR="00547CAA" w:rsidRDefault="00547CAA" w:rsidP="00547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14:paraId="0740899D" w14:textId="2F7480E7" w:rsidR="00547CAA" w:rsidRPr="005A5B97" w:rsidRDefault="002E5A95" w:rsidP="00547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22670">
        <w:rPr>
          <w:sz w:val="28"/>
          <w:szCs w:val="28"/>
          <w:u w:val="single"/>
          <w:lang w:val="uk-UA"/>
        </w:rPr>
        <w:t xml:space="preserve">  </w:t>
      </w:r>
      <w:r w:rsidR="006E487F">
        <w:rPr>
          <w:sz w:val="28"/>
          <w:szCs w:val="28"/>
          <w:u w:val="single"/>
          <w:lang w:val="uk-UA"/>
        </w:rPr>
        <w:t xml:space="preserve">      </w:t>
      </w:r>
      <w:r w:rsidRPr="00722670">
        <w:rPr>
          <w:sz w:val="28"/>
          <w:szCs w:val="28"/>
          <w:u w:val="single"/>
          <w:lang w:val="uk-UA"/>
        </w:rPr>
        <w:t xml:space="preserve">                    </w:t>
      </w:r>
      <w:r w:rsidR="00547CAA">
        <w:rPr>
          <w:sz w:val="28"/>
          <w:szCs w:val="28"/>
          <w:lang w:val="uk-UA"/>
        </w:rPr>
        <w:t xml:space="preserve"> № </w:t>
      </w:r>
      <w:r w:rsidR="0051376B">
        <w:rPr>
          <w:sz w:val="28"/>
          <w:szCs w:val="28"/>
          <w:u w:val="single"/>
          <w:lang w:val="uk-UA"/>
        </w:rPr>
        <w:t xml:space="preserve">           </w:t>
      </w:r>
      <w:r>
        <w:rPr>
          <w:sz w:val="28"/>
          <w:szCs w:val="28"/>
          <w:u w:val="single"/>
        </w:rPr>
        <w:t xml:space="preserve">                 </w:t>
      </w:r>
      <w:r w:rsidRPr="002E5A95">
        <w:rPr>
          <w:sz w:val="28"/>
          <w:szCs w:val="28"/>
        </w:rPr>
        <w:t xml:space="preserve">            </w:t>
      </w:r>
      <w:r w:rsidR="0040410A">
        <w:rPr>
          <w:sz w:val="28"/>
          <w:szCs w:val="28"/>
          <w:lang w:val="uk-UA"/>
        </w:rPr>
        <w:t xml:space="preserve">На № </w:t>
      </w:r>
      <w:r w:rsidR="0040410A">
        <w:rPr>
          <w:sz w:val="28"/>
          <w:szCs w:val="28"/>
          <w:u w:val="single"/>
          <w:lang w:val="uk-UA"/>
        </w:rPr>
        <w:t xml:space="preserve">                  </w:t>
      </w:r>
      <w:r w:rsidR="00547CAA">
        <w:rPr>
          <w:sz w:val="28"/>
          <w:szCs w:val="28"/>
          <w:lang w:val="uk-UA"/>
        </w:rPr>
        <w:t xml:space="preserve"> </w:t>
      </w:r>
      <w:r w:rsidR="00547CAA" w:rsidRPr="005A5B97">
        <w:rPr>
          <w:sz w:val="28"/>
          <w:szCs w:val="28"/>
          <w:lang w:val="uk-UA"/>
        </w:rPr>
        <w:t xml:space="preserve">від </w:t>
      </w:r>
      <w:r w:rsidR="0040410A" w:rsidRPr="005A5B97">
        <w:rPr>
          <w:sz w:val="28"/>
          <w:szCs w:val="28"/>
          <w:lang w:val="uk-UA"/>
        </w:rPr>
        <w:t xml:space="preserve"> </w:t>
      </w:r>
      <w:r w:rsidR="005A5B97" w:rsidRPr="005A5B97">
        <w:rPr>
          <w:sz w:val="28"/>
          <w:szCs w:val="28"/>
          <w:lang w:val="uk-UA"/>
        </w:rPr>
        <w:t>____________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47CAA" w:rsidRPr="000A1900" w14:paraId="06B45DE7" w14:textId="77777777" w:rsidTr="00F0090C">
        <w:trPr>
          <w:trHeight w:val="611"/>
        </w:trPr>
        <w:tc>
          <w:tcPr>
            <w:tcW w:w="9464" w:type="dxa"/>
            <w:shd w:val="clear" w:color="auto" w:fill="auto"/>
          </w:tcPr>
          <w:p w14:paraId="4DCCCD3B" w14:textId="77777777" w:rsidR="00793878" w:rsidRPr="00793878" w:rsidRDefault="00793878" w:rsidP="00083CBC">
            <w:pPr>
              <w:pStyle w:val="1"/>
              <w:ind w:left="4532"/>
              <w:jc w:val="left"/>
              <w:rPr>
                <w:b/>
                <w:sz w:val="16"/>
                <w:szCs w:val="16"/>
                <w:lang w:val="uk-UA"/>
              </w:rPr>
            </w:pPr>
          </w:p>
          <w:p w14:paraId="7D9C0A3D" w14:textId="2D973825" w:rsidR="009A612E" w:rsidRDefault="005A5B97" w:rsidP="00083CBC">
            <w:pPr>
              <w:pStyle w:val="1"/>
              <w:ind w:left="4532"/>
              <w:jc w:val="lef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Лідії Павленко</w:t>
            </w:r>
          </w:p>
          <w:p w14:paraId="156D584E" w14:textId="3A87DBA7" w:rsidR="007B4557" w:rsidRPr="009124B3" w:rsidRDefault="00F3200C" w:rsidP="002D68DC">
            <w:pPr>
              <w:pStyle w:val="1"/>
              <w:ind w:left="4532"/>
              <w:jc w:val="left"/>
              <w:rPr>
                <w:rStyle w:val="fontstyle01"/>
                <w:sz w:val="23"/>
                <w:szCs w:val="23"/>
                <w:lang w:val="uk-UA"/>
              </w:rPr>
            </w:pPr>
            <w:r w:rsidRPr="00793878">
              <w:rPr>
                <w:rStyle w:val="fontstyle01"/>
                <w:sz w:val="23"/>
                <w:szCs w:val="23"/>
              </w:rPr>
              <w:t>foi+request-89600-</w:t>
            </w:r>
            <w:r w:rsidRPr="00793878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r w:rsidRPr="00793878">
              <w:rPr>
                <w:rStyle w:val="fontstyle01"/>
                <w:sz w:val="23"/>
                <w:szCs w:val="23"/>
              </w:rPr>
              <w:t>50061892@dostup.pravda.com.ua,</w:t>
            </w:r>
            <w:r w:rsidRPr="00793878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r w:rsidRPr="00793878">
              <w:rPr>
                <w:rStyle w:val="fontstyle01"/>
                <w:sz w:val="23"/>
                <w:szCs w:val="23"/>
              </w:rPr>
              <w:t>foi+request-89601-</w:t>
            </w:r>
            <w:r w:rsidRPr="00793878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r w:rsidRPr="00793878">
              <w:rPr>
                <w:rStyle w:val="fontstyle01"/>
                <w:sz w:val="23"/>
                <w:szCs w:val="23"/>
              </w:rPr>
              <w:t>ddeb82ad@dostup.pravda.com.ua,</w:t>
            </w:r>
            <w:r w:rsidRPr="00793878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r w:rsidRPr="00793878">
              <w:rPr>
                <w:rStyle w:val="fontstyle01"/>
                <w:sz w:val="23"/>
                <w:szCs w:val="23"/>
              </w:rPr>
              <w:t>foi+request-89602-</w:t>
            </w:r>
            <w:r w:rsidRPr="00793878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r w:rsidRPr="00793878">
              <w:rPr>
                <w:rStyle w:val="fontstyle01"/>
                <w:sz w:val="23"/>
                <w:szCs w:val="23"/>
              </w:rPr>
              <w:t>1d22f2ec@dostup.pravda.com.ua,</w:t>
            </w:r>
            <w:r w:rsidRPr="00793878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r w:rsidRPr="00793878">
              <w:rPr>
                <w:rStyle w:val="fontstyle01"/>
                <w:sz w:val="23"/>
                <w:szCs w:val="23"/>
              </w:rPr>
              <w:t>foi+request-89595-</w:t>
            </w:r>
            <w:r w:rsidRPr="00793878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hyperlink r:id="rId9" w:history="1">
              <w:r w:rsidR="000933A8" w:rsidRPr="00793878">
                <w:rPr>
                  <w:rStyle w:val="a5"/>
                  <w:rFonts w:ascii="TimesNewRomanPSMT" w:hAnsi="TimesNewRomanPSMT"/>
                  <w:color w:val="auto"/>
                  <w:sz w:val="23"/>
                  <w:szCs w:val="23"/>
                  <w:u w:val="none"/>
                </w:rPr>
                <w:t>139a77d9@dostup.pravda.com.ua</w:t>
              </w:r>
            </w:hyperlink>
            <w:r w:rsidR="009124B3">
              <w:rPr>
                <w:rStyle w:val="fontstyle01"/>
                <w:color w:val="auto"/>
                <w:sz w:val="23"/>
                <w:szCs w:val="23"/>
                <w:lang w:val="uk-UA"/>
              </w:rPr>
              <w:t>,</w:t>
            </w:r>
            <w:r w:rsidR="00BA6151">
              <w:rPr>
                <w:rStyle w:val="fontstyle01"/>
              </w:rPr>
              <w:t xml:space="preserve"> </w:t>
            </w:r>
            <w:bookmarkStart w:id="0" w:name="_GoBack"/>
            <w:bookmarkEnd w:id="0"/>
          </w:p>
          <w:p w14:paraId="15503C8E" w14:textId="77777777" w:rsidR="000933A8" w:rsidRPr="00793878" w:rsidRDefault="000933A8" w:rsidP="002D68DC">
            <w:pPr>
              <w:pStyle w:val="1"/>
              <w:ind w:left="4532"/>
              <w:jc w:val="left"/>
              <w:rPr>
                <w:rFonts w:ascii="TimesNewRomanPSMT" w:hAnsi="TimesNewRomanPSMT"/>
                <w:color w:val="000000"/>
                <w:sz w:val="23"/>
                <w:szCs w:val="23"/>
                <w:lang w:val="uk-UA"/>
              </w:rPr>
            </w:pPr>
            <w:r w:rsidRPr="00793878">
              <w:rPr>
                <w:rFonts w:ascii="TimesNewRomanPSMT" w:hAnsi="TimesNewRomanPSMT"/>
                <w:color w:val="000000"/>
                <w:sz w:val="23"/>
                <w:szCs w:val="23"/>
                <w:lang w:val="uk-UA"/>
              </w:rPr>
              <w:t xml:space="preserve">вул. Верховинна, 37 кв. 127, </w:t>
            </w:r>
          </w:p>
          <w:p w14:paraId="426A6513" w14:textId="422FD3E0" w:rsidR="000933A8" w:rsidRPr="000933A8" w:rsidRDefault="000933A8" w:rsidP="002D68DC">
            <w:pPr>
              <w:pStyle w:val="1"/>
              <w:ind w:left="4532"/>
              <w:jc w:val="left"/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793878">
              <w:rPr>
                <w:rFonts w:ascii="TimesNewRomanPSMT" w:hAnsi="TimesNewRomanPSMT"/>
                <w:color w:val="000000"/>
                <w:sz w:val="23"/>
                <w:szCs w:val="23"/>
                <w:lang w:val="uk-UA"/>
              </w:rPr>
              <w:t>м. Київ, 03115</w:t>
            </w:r>
          </w:p>
        </w:tc>
      </w:tr>
    </w:tbl>
    <w:p w14:paraId="3FE00C5F" w14:textId="77777777" w:rsidR="000933A8" w:rsidRDefault="000933A8" w:rsidP="007B4557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F87215D" w14:textId="728E7E52" w:rsidR="005A5B97" w:rsidRPr="00793878" w:rsidRDefault="006E487F" w:rsidP="005A5B97">
      <w:pPr>
        <w:suppressAutoHyphens w:val="0"/>
        <w:ind w:firstLine="851"/>
        <w:jc w:val="both"/>
        <w:rPr>
          <w:rStyle w:val="fontstyle01"/>
          <w:rFonts w:ascii="Times New Roman" w:hAnsi="Times New Roman" w:cs="Times New Roman"/>
          <w:sz w:val="27"/>
          <w:szCs w:val="27"/>
        </w:rPr>
      </w:pPr>
      <w:r w:rsidRPr="00793878">
        <w:rPr>
          <w:rFonts w:ascii="Times New Roman" w:hAnsi="Times New Roman" w:cs="Times New Roman"/>
          <w:sz w:val="27"/>
          <w:szCs w:val="27"/>
          <w:lang w:eastAsia="uk-UA"/>
        </w:rPr>
        <w:t xml:space="preserve">Управління Держпраці у Тернопільській області (далі – Управління), в межах наданих повноважень, </w:t>
      </w:r>
      <w:r w:rsidR="005A5B97" w:rsidRPr="00793878">
        <w:rPr>
          <w:rFonts w:ascii="Times New Roman" w:hAnsi="Times New Roman" w:cs="Times New Roman"/>
          <w:sz w:val="27"/>
          <w:szCs w:val="27"/>
          <w:lang w:eastAsia="uk-UA"/>
        </w:rPr>
        <w:t>розглянуло Ваш</w:t>
      </w:r>
      <w:r w:rsidR="00F3200C" w:rsidRPr="00793878">
        <w:rPr>
          <w:rFonts w:ascii="Times New Roman" w:hAnsi="Times New Roman" w:cs="Times New Roman"/>
          <w:sz w:val="27"/>
          <w:szCs w:val="27"/>
          <w:lang w:eastAsia="uk-UA"/>
        </w:rPr>
        <w:t>і</w:t>
      </w:r>
      <w:r w:rsidR="005A5B97" w:rsidRPr="00793878">
        <w:rPr>
          <w:rFonts w:ascii="Times New Roman" w:hAnsi="Times New Roman" w:cs="Times New Roman"/>
          <w:sz w:val="27"/>
          <w:szCs w:val="27"/>
          <w:lang w:eastAsia="uk-UA"/>
        </w:rPr>
        <w:t xml:space="preserve"> інформаційн</w:t>
      </w:r>
      <w:r w:rsidR="00F3200C" w:rsidRPr="00793878">
        <w:rPr>
          <w:rFonts w:ascii="Times New Roman" w:hAnsi="Times New Roman" w:cs="Times New Roman"/>
          <w:sz w:val="27"/>
          <w:szCs w:val="27"/>
          <w:lang w:eastAsia="uk-UA"/>
        </w:rPr>
        <w:t>і</w:t>
      </w:r>
      <w:r w:rsidR="005A5B97" w:rsidRPr="00793878">
        <w:rPr>
          <w:rFonts w:ascii="Times New Roman" w:hAnsi="Times New Roman" w:cs="Times New Roman"/>
          <w:sz w:val="27"/>
          <w:szCs w:val="27"/>
          <w:lang w:eastAsia="uk-UA"/>
        </w:rPr>
        <w:t xml:space="preserve"> запит</w:t>
      </w:r>
      <w:r w:rsidR="00F3200C" w:rsidRPr="00793878">
        <w:rPr>
          <w:rFonts w:ascii="Times New Roman" w:hAnsi="Times New Roman" w:cs="Times New Roman"/>
          <w:sz w:val="27"/>
          <w:szCs w:val="27"/>
          <w:lang w:eastAsia="uk-UA"/>
        </w:rPr>
        <w:t>и</w:t>
      </w:r>
      <w:r w:rsidR="005A5B97" w:rsidRPr="00793878">
        <w:rPr>
          <w:rFonts w:ascii="Times New Roman" w:hAnsi="Times New Roman" w:cs="Times New Roman"/>
          <w:sz w:val="27"/>
          <w:szCs w:val="27"/>
          <w:lang w:eastAsia="uk-UA"/>
        </w:rPr>
        <w:t xml:space="preserve"> від 17.07.2021</w:t>
      </w:r>
      <w:r w:rsidR="00F3200C" w:rsidRPr="00793878">
        <w:rPr>
          <w:rFonts w:ascii="Times New Roman" w:hAnsi="Times New Roman" w:cs="Times New Roman"/>
          <w:sz w:val="27"/>
          <w:szCs w:val="27"/>
          <w:lang w:eastAsia="uk-UA"/>
        </w:rPr>
        <w:t xml:space="preserve"> до 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>Міністерства соціальної політики України та до Державної служби України з питань праці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 щодо надання приписів про усунення виявлених</w:t>
      </w:r>
      <w:r w:rsidR="0075097E"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порушень, наданих АТ «УКРСИББАНК», ТОВ «СІЛЬПО-ФУД», ТОВ «АТБ-МАРКЕТ»,</w:t>
      </w:r>
      <w:r w:rsidR="0075097E"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ПП «ХОТЕЙ 2019», ПІІ МАКДОНАЛЬДЗ ЮКРЕЙН ЛТД за 2015-2021 роки та приписів</w:t>
      </w:r>
      <w:r w:rsidR="0075097E"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про усунення порушень, пов’язаних з дискримінацією за 2015-2021 роки,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 та повідомляє наступне. </w:t>
      </w:r>
    </w:p>
    <w:p w14:paraId="796D4800" w14:textId="33E1B5B9" w:rsidR="00F3200C" w:rsidRPr="00793878" w:rsidRDefault="00F3200C" w:rsidP="005A5B97">
      <w:pPr>
        <w:suppressAutoHyphens w:val="0"/>
        <w:ind w:firstLine="851"/>
        <w:jc w:val="both"/>
        <w:rPr>
          <w:rStyle w:val="fontstyle01"/>
          <w:rFonts w:ascii="Times New Roman" w:hAnsi="Times New Roman" w:cs="Times New Roman"/>
          <w:sz w:val="27"/>
          <w:szCs w:val="27"/>
        </w:rPr>
      </w:pP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Відповідно до вимог статті 1 Закону України «Про доступ до публічної</w:t>
      </w:r>
      <w:r w:rsidRPr="0079387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інформації» публічна інформація – це відображена та задокументована</w:t>
      </w:r>
      <w:r w:rsidRPr="0079387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будь-якими засобами та на будь-яких носіях інформація, що була отримана або</w:t>
      </w:r>
      <w:r w:rsidRPr="0079387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створена в процесі виконання суб’єктами владних повноважень своїх обов’язків,</w:t>
      </w:r>
      <w:r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передбачених чинним законодавством, або яка знаходиться у володінні суб’єктів</w:t>
      </w:r>
      <w:r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владних повноважень, інших розпорядників публічної інформації, визначених</w:t>
      </w:r>
      <w:r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цим Законом.</w:t>
      </w:r>
    </w:p>
    <w:p w14:paraId="710E08CD" w14:textId="771E358B" w:rsidR="000933A8" w:rsidRPr="00793878" w:rsidRDefault="000933A8" w:rsidP="005A5B97">
      <w:pPr>
        <w:suppressAutoHyphens w:val="0"/>
        <w:ind w:firstLine="851"/>
        <w:jc w:val="both"/>
        <w:rPr>
          <w:rStyle w:val="fontstyle01"/>
          <w:rFonts w:ascii="Times New Roman" w:hAnsi="Times New Roman" w:cs="Times New Roman"/>
          <w:sz w:val="27"/>
          <w:szCs w:val="27"/>
        </w:rPr>
      </w:pP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Інформуємо, що Управлінням не здійснювалися планові чи позапланові заходи державного контролю (інспекційні відвідування) у АТ «УКРСИББАНК», ТОВ «СІЛЬПО-ФУД», ТОВ «АТБ-МАРКЕТ»,</w:t>
      </w:r>
      <w:r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ПП «ХОТЕЙ 2019», ПІІ МАКДОНАЛЬДЗ ЮКРЕЙН ЛТД.</w:t>
      </w:r>
    </w:p>
    <w:p w14:paraId="04790ABC" w14:textId="01D188FF" w:rsidR="00F3200C" w:rsidRPr="00793878" w:rsidRDefault="000933A8" w:rsidP="005A5B97">
      <w:pPr>
        <w:suppressAutoHyphens w:val="0"/>
        <w:ind w:firstLine="851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Відповідно,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з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>апитувана Вами інформація, а саме: приписи про усунення виявлених</w:t>
      </w:r>
      <w:r w:rsidR="0075097E"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порушень, наданих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 АТ «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УКРСИББАНК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>», ТОВ «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СІЛЬПО-ФУД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>», ТОВ «АТБ-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МАРКЕТ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>»,</w:t>
      </w:r>
      <w:r w:rsidR="0075097E"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>ПП «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ХОТЕЙ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 2019», ПІІ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МАКДОНАЛЬДЗ ЮКРЕЙН 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>ЛТД за 2015-2021 роки та припис</w:t>
      </w: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и</w:t>
      </w:r>
      <w:r w:rsidR="00F3200C"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>про усунення порушень, пов’язани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х з дискримінацією за 2015-2021 </w:t>
      </w:r>
      <w:r w:rsidRPr="00793878">
        <w:rPr>
          <w:rStyle w:val="fontstyle01"/>
          <w:rFonts w:ascii="Times New Roman" w:hAnsi="Times New Roman" w:cs="Times New Roman"/>
          <w:sz w:val="27"/>
          <w:szCs w:val="27"/>
        </w:rPr>
        <w:t>роки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 не була</w:t>
      </w:r>
      <w:r w:rsidR="00F3200C"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створена посадовими особами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Управління 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та не знаходяться у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його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 володінні, у</w:t>
      </w:r>
      <w:r w:rsidR="00F3200C" w:rsidRPr="007938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зв’язку з чим,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Управління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 не є розпорядником </w:t>
      </w:r>
      <w:r w:rsidR="0075097E" w:rsidRPr="00793878">
        <w:rPr>
          <w:rStyle w:val="fontstyle01"/>
          <w:rFonts w:ascii="Times New Roman" w:hAnsi="Times New Roman" w:cs="Times New Roman"/>
          <w:sz w:val="27"/>
          <w:szCs w:val="27"/>
        </w:rPr>
        <w:t>вищезазначеної</w:t>
      </w:r>
      <w:r w:rsidR="00F3200C" w:rsidRPr="00793878">
        <w:rPr>
          <w:rStyle w:val="fontstyle01"/>
          <w:rFonts w:ascii="Times New Roman" w:hAnsi="Times New Roman" w:cs="Times New Roman"/>
          <w:sz w:val="27"/>
          <w:szCs w:val="27"/>
        </w:rPr>
        <w:t xml:space="preserve"> інформації.</w:t>
      </w:r>
    </w:p>
    <w:p w14:paraId="7CA1B99E" w14:textId="77777777" w:rsidR="001D1F6B" w:rsidRDefault="001D1F6B" w:rsidP="0054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2D66E5B7" w14:textId="522E881B" w:rsidR="00FA6872" w:rsidRPr="00793878" w:rsidRDefault="005863DD" w:rsidP="0054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7CAA">
        <w:rPr>
          <w:rFonts w:ascii="Times New Roman" w:hAnsi="Times New Roman" w:cs="Times New Roman"/>
          <w:b/>
          <w:sz w:val="28"/>
          <w:szCs w:val="28"/>
        </w:rPr>
        <w:tab/>
      </w:r>
      <w:r w:rsidR="00547CAA">
        <w:rPr>
          <w:rFonts w:ascii="Times New Roman" w:hAnsi="Times New Roman" w:cs="Times New Roman"/>
          <w:b/>
          <w:sz w:val="28"/>
          <w:szCs w:val="28"/>
        </w:rPr>
        <w:tab/>
      </w:r>
      <w:r w:rsidR="00176B2F">
        <w:rPr>
          <w:rFonts w:ascii="Times New Roman" w:hAnsi="Times New Roman" w:cs="Times New Roman"/>
          <w:b/>
          <w:sz w:val="28"/>
          <w:szCs w:val="28"/>
        </w:rPr>
        <w:tab/>
      </w:r>
      <w:r w:rsidR="00A76F59">
        <w:rPr>
          <w:rFonts w:ascii="Times New Roman" w:hAnsi="Times New Roman" w:cs="Times New Roman"/>
          <w:b/>
          <w:sz w:val="28"/>
          <w:szCs w:val="28"/>
        </w:rPr>
        <w:t xml:space="preserve">       Віталій МАРИНОВСЬКИЙ</w:t>
      </w:r>
    </w:p>
    <w:p w14:paraId="5E285EE1" w14:textId="77777777" w:rsidR="00793878" w:rsidRDefault="00793878" w:rsidP="0054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3"/>
          <w:szCs w:val="23"/>
        </w:rPr>
      </w:pPr>
    </w:p>
    <w:p w14:paraId="0AB039A9" w14:textId="75E25EC3" w:rsidR="005B4C08" w:rsidRPr="00793878" w:rsidRDefault="005B4C08" w:rsidP="0054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3"/>
          <w:szCs w:val="23"/>
        </w:rPr>
      </w:pPr>
      <w:r w:rsidRPr="00793878">
        <w:rPr>
          <w:rFonts w:ascii="Times New Roman" w:hAnsi="Times New Roman" w:cs="Times New Roman"/>
          <w:sz w:val="23"/>
          <w:szCs w:val="23"/>
        </w:rPr>
        <w:t xml:space="preserve">Галина </w:t>
      </w:r>
      <w:proofErr w:type="spellStart"/>
      <w:r w:rsidRPr="00793878">
        <w:rPr>
          <w:rFonts w:ascii="Times New Roman" w:hAnsi="Times New Roman" w:cs="Times New Roman"/>
          <w:sz w:val="23"/>
          <w:szCs w:val="23"/>
        </w:rPr>
        <w:t>Климчук</w:t>
      </w:r>
      <w:proofErr w:type="spellEnd"/>
      <w:r w:rsidRPr="00793878">
        <w:rPr>
          <w:rFonts w:ascii="Times New Roman" w:hAnsi="Times New Roman" w:cs="Times New Roman"/>
          <w:sz w:val="23"/>
          <w:szCs w:val="23"/>
        </w:rPr>
        <w:t xml:space="preserve"> </w:t>
      </w:r>
      <w:r w:rsidR="00F3200C" w:rsidRPr="00793878">
        <w:rPr>
          <w:rFonts w:ascii="Times New Roman" w:hAnsi="Times New Roman" w:cs="Times New Roman"/>
          <w:sz w:val="23"/>
          <w:szCs w:val="23"/>
        </w:rPr>
        <w:t xml:space="preserve">(0352) </w:t>
      </w:r>
      <w:r w:rsidRPr="00793878">
        <w:rPr>
          <w:rFonts w:ascii="Times New Roman" w:hAnsi="Times New Roman" w:cs="Times New Roman"/>
          <w:sz w:val="23"/>
          <w:szCs w:val="23"/>
          <w:lang w:eastAsia="uk-UA"/>
        </w:rPr>
        <w:t>52 23 39</w:t>
      </w:r>
    </w:p>
    <w:sectPr w:rsidR="005B4C08" w:rsidRPr="00793878" w:rsidSect="00EB68E4"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6C6"/>
    <w:multiLevelType w:val="hybridMultilevel"/>
    <w:tmpl w:val="2AFEC822"/>
    <w:lvl w:ilvl="0" w:tplc="0C1CDDC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4"/>
    <w:rsid w:val="00010CFC"/>
    <w:rsid w:val="00021AF7"/>
    <w:rsid w:val="00041448"/>
    <w:rsid w:val="0005622F"/>
    <w:rsid w:val="0005671A"/>
    <w:rsid w:val="000933A8"/>
    <w:rsid w:val="000A45F0"/>
    <w:rsid w:val="000B1315"/>
    <w:rsid w:val="000E5D99"/>
    <w:rsid w:val="00162380"/>
    <w:rsid w:val="001626F6"/>
    <w:rsid w:val="00171475"/>
    <w:rsid w:val="00176B2F"/>
    <w:rsid w:val="001B3268"/>
    <w:rsid w:val="001D1AA0"/>
    <w:rsid w:val="001D1F6B"/>
    <w:rsid w:val="00224D7C"/>
    <w:rsid w:val="0026503C"/>
    <w:rsid w:val="00283968"/>
    <w:rsid w:val="002C47C3"/>
    <w:rsid w:val="002D68DC"/>
    <w:rsid w:val="002D7BD9"/>
    <w:rsid w:val="002E5A95"/>
    <w:rsid w:val="002E5C5B"/>
    <w:rsid w:val="003425CF"/>
    <w:rsid w:val="00384F3C"/>
    <w:rsid w:val="00387743"/>
    <w:rsid w:val="00396946"/>
    <w:rsid w:val="00397B52"/>
    <w:rsid w:val="003C569D"/>
    <w:rsid w:val="0040410A"/>
    <w:rsid w:val="00417FB1"/>
    <w:rsid w:val="00447F48"/>
    <w:rsid w:val="00467D03"/>
    <w:rsid w:val="00491AE2"/>
    <w:rsid w:val="004A3EC9"/>
    <w:rsid w:val="004C2DA7"/>
    <w:rsid w:val="004D7D2A"/>
    <w:rsid w:val="0051376B"/>
    <w:rsid w:val="005335BD"/>
    <w:rsid w:val="00541CD8"/>
    <w:rsid w:val="00547CAA"/>
    <w:rsid w:val="00583D40"/>
    <w:rsid w:val="005863DD"/>
    <w:rsid w:val="005A5B97"/>
    <w:rsid w:val="005A66FF"/>
    <w:rsid w:val="005B4C08"/>
    <w:rsid w:val="0063075F"/>
    <w:rsid w:val="006516BD"/>
    <w:rsid w:val="00657456"/>
    <w:rsid w:val="0068754C"/>
    <w:rsid w:val="006D5E22"/>
    <w:rsid w:val="006E487F"/>
    <w:rsid w:val="00703013"/>
    <w:rsid w:val="00722670"/>
    <w:rsid w:val="00732BC2"/>
    <w:rsid w:val="0075097E"/>
    <w:rsid w:val="0076682C"/>
    <w:rsid w:val="00793878"/>
    <w:rsid w:val="007B4557"/>
    <w:rsid w:val="00811408"/>
    <w:rsid w:val="008438E8"/>
    <w:rsid w:val="00852105"/>
    <w:rsid w:val="008C7492"/>
    <w:rsid w:val="009124B3"/>
    <w:rsid w:val="00921D7B"/>
    <w:rsid w:val="009267A4"/>
    <w:rsid w:val="009341D7"/>
    <w:rsid w:val="009718FB"/>
    <w:rsid w:val="00977F83"/>
    <w:rsid w:val="00986C84"/>
    <w:rsid w:val="009A612E"/>
    <w:rsid w:val="00A76F59"/>
    <w:rsid w:val="00AB3C11"/>
    <w:rsid w:val="00AE3376"/>
    <w:rsid w:val="00AE3E1D"/>
    <w:rsid w:val="00B273F7"/>
    <w:rsid w:val="00B63B38"/>
    <w:rsid w:val="00BA6151"/>
    <w:rsid w:val="00C71EB9"/>
    <w:rsid w:val="00C764A8"/>
    <w:rsid w:val="00C81E4A"/>
    <w:rsid w:val="00CA5071"/>
    <w:rsid w:val="00CC15D4"/>
    <w:rsid w:val="00DB6502"/>
    <w:rsid w:val="00E056E4"/>
    <w:rsid w:val="00E0768C"/>
    <w:rsid w:val="00E510F6"/>
    <w:rsid w:val="00E550F8"/>
    <w:rsid w:val="00EB03E8"/>
    <w:rsid w:val="00EB68E4"/>
    <w:rsid w:val="00ED3074"/>
    <w:rsid w:val="00EF0A34"/>
    <w:rsid w:val="00F0090C"/>
    <w:rsid w:val="00F3200C"/>
    <w:rsid w:val="00F40EDA"/>
    <w:rsid w:val="00F51641"/>
    <w:rsid w:val="00F7616B"/>
    <w:rsid w:val="00F81C4F"/>
    <w:rsid w:val="00F82463"/>
    <w:rsid w:val="00F922F5"/>
    <w:rsid w:val="00FA6872"/>
    <w:rsid w:val="00FB3F37"/>
    <w:rsid w:val="00FC2A2F"/>
    <w:rsid w:val="00FD034A"/>
    <w:rsid w:val="00FD3333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D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A"/>
    <w:pPr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A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7CAA"/>
    <w:rPr>
      <w:rFonts w:ascii="Tahoma" w:hAnsi="Tahoma" w:cs="Tahoma"/>
      <w:sz w:val="16"/>
      <w:szCs w:val="16"/>
    </w:rPr>
  </w:style>
  <w:style w:type="character" w:styleId="a5">
    <w:name w:val="Hyperlink"/>
    <w:rsid w:val="00547CAA"/>
    <w:rPr>
      <w:color w:val="0000FF"/>
      <w:u w:val="single"/>
    </w:rPr>
  </w:style>
  <w:style w:type="paragraph" w:styleId="a6">
    <w:name w:val="Normal (Web)"/>
    <w:basedOn w:val="a"/>
    <w:uiPriority w:val="99"/>
    <w:rsid w:val="00547CAA"/>
    <w:pPr>
      <w:spacing w:before="100" w:after="10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">
    <w:name w:val="Без интервала1"/>
    <w:rsid w:val="00547CA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TML">
    <w:name w:val="HTML Preformatted"/>
    <w:basedOn w:val="a"/>
    <w:link w:val="HTML0"/>
    <w:unhideWhenUsed/>
    <w:rsid w:val="0005622F"/>
    <w:rPr>
      <w:rFonts w:ascii="Consolas" w:hAnsi="Consolas" w:cs="Consolas"/>
      <w:sz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622F"/>
    <w:rPr>
      <w:rFonts w:ascii="Consolas" w:eastAsia="Times New Roman" w:hAnsi="Consolas" w:cs="Consolas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CC15D4"/>
    <w:pPr>
      <w:ind w:left="720"/>
      <w:contextualSpacing/>
    </w:pPr>
  </w:style>
  <w:style w:type="character" w:customStyle="1" w:styleId="rvts15">
    <w:name w:val="rvts15"/>
    <w:basedOn w:val="a0"/>
    <w:rsid w:val="009718FB"/>
  </w:style>
  <w:style w:type="character" w:customStyle="1" w:styleId="rvts0">
    <w:name w:val="rvts0"/>
    <w:basedOn w:val="a0"/>
    <w:rsid w:val="006516BD"/>
  </w:style>
  <w:style w:type="character" w:customStyle="1" w:styleId="rvts23">
    <w:name w:val="rvts23"/>
    <w:basedOn w:val="a0"/>
    <w:rsid w:val="006516BD"/>
  </w:style>
  <w:style w:type="paragraph" w:customStyle="1" w:styleId="rvps12">
    <w:name w:val="rvps12"/>
    <w:basedOn w:val="a"/>
    <w:rsid w:val="00AE33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E3376"/>
  </w:style>
  <w:style w:type="character" w:customStyle="1" w:styleId="fontstyle01">
    <w:name w:val="fontstyle01"/>
    <w:basedOn w:val="a0"/>
    <w:rsid w:val="00F320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A"/>
    <w:pPr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A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7CAA"/>
    <w:rPr>
      <w:rFonts w:ascii="Tahoma" w:hAnsi="Tahoma" w:cs="Tahoma"/>
      <w:sz w:val="16"/>
      <w:szCs w:val="16"/>
    </w:rPr>
  </w:style>
  <w:style w:type="character" w:styleId="a5">
    <w:name w:val="Hyperlink"/>
    <w:rsid w:val="00547CAA"/>
    <w:rPr>
      <w:color w:val="0000FF"/>
      <w:u w:val="single"/>
    </w:rPr>
  </w:style>
  <w:style w:type="paragraph" w:styleId="a6">
    <w:name w:val="Normal (Web)"/>
    <w:basedOn w:val="a"/>
    <w:uiPriority w:val="99"/>
    <w:rsid w:val="00547CAA"/>
    <w:pPr>
      <w:spacing w:before="100" w:after="10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">
    <w:name w:val="Без интервала1"/>
    <w:rsid w:val="00547CA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TML">
    <w:name w:val="HTML Preformatted"/>
    <w:basedOn w:val="a"/>
    <w:link w:val="HTML0"/>
    <w:unhideWhenUsed/>
    <w:rsid w:val="0005622F"/>
    <w:rPr>
      <w:rFonts w:ascii="Consolas" w:hAnsi="Consolas" w:cs="Consolas"/>
      <w:sz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622F"/>
    <w:rPr>
      <w:rFonts w:ascii="Consolas" w:eastAsia="Times New Roman" w:hAnsi="Consolas" w:cs="Consolas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CC15D4"/>
    <w:pPr>
      <w:ind w:left="720"/>
      <w:contextualSpacing/>
    </w:pPr>
  </w:style>
  <w:style w:type="character" w:customStyle="1" w:styleId="rvts15">
    <w:name w:val="rvts15"/>
    <w:basedOn w:val="a0"/>
    <w:rsid w:val="009718FB"/>
  </w:style>
  <w:style w:type="character" w:customStyle="1" w:styleId="rvts0">
    <w:name w:val="rvts0"/>
    <w:basedOn w:val="a0"/>
    <w:rsid w:val="006516BD"/>
  </w:style>
  <w:style w:type="character" w:customStyle="1" w:styleId="rvts23">
    <w:name w:val="rvts23"/>
    <w:basedOn w:val="a0"/>
    <w:rsid w:val="006516BD"/>
  </w:style>
  <w:style w:type="paragraph" w:customStyle="1" w:styleId="rvps12">
    <w:name w:val="rvps12"/>
    <w:basedOn w:val="a"/>
    <w:rsid w:val="00AE33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E3376"/>
  </w:style>
  <w:style w:type="character" w:customStyle="1" w:styleId="fontstyle01">
    <w:name w:val="fontstyle01"/>
    <w:basedOn w:val="a0"/>
    <w:rsid w:val="00F320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te.dsp.gov.u&#107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39a77d9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58AB-5307-4416-BA0C-73A4D6FB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2021-07-26T11:58:00Z</cp:lastPrinted>
  <dcterms:created xsi:type="dcterms:W3CDTF">2021-07-16T13:03:00Z</dcterms:created>
  <dcterms:modified xsi:type="dcterms:W3CDTF">2021-07-26T13:15:00Z</dcterms:modified>
</cp:coreProperties>
</file>