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A3BD" w14:textId="77777777" w:rsidR="00720B22" w:rsidRDefault="00720B22" w:rsidP="007A24DF">
      <w:pPr>
        <w:pStyle w:val="6"/>
        <w:rPr>
          <w:b w:val="0"/>
          <w:bCs w:val="0"/>
          <w:color w:val="FFFFFF"/>
        </w:rPr>
      </w:pPr>
    </w:p>
    <w:p w14:paraId="2FD07BC7" w14:textId="77777777" w:rsidR="00720B22" w:rsidRPr="00720B22" w:rsidRDefault="00720B22" w:rsidP="00720B22">
      <w:pPr>
        <w:pStyle w:val="a3"/>
        <w:ind w:left="12744" w:firstLine="708"/>
        <w:rPr>
          <w:b/>
          <w:i/>
          <w:lang w:val="uk-UA"/>
        </w:rPr>
      </w:pPr>
      <w:r w:rsidRPr="00720B22">
        <w:rPr>
          <w:b/>
          <w:i/>
          <w:lang w:val="uk-UA"/>
        </w:rPr>
        <w:t>Додаток</w:t>
      </w:r>
    </w:p>
    <w:p w14:paraId="6C294D58" w14:textId="77777777" w:rsidR="00720B22" w:rsidRDefault="00720B22" w:rsidP="007A24DF">
      <w:pPr>
        <w:pStyle w:val="6"/>
        <w:rPr>
          <w:b w:val="0"/>
          <w:bCs w:val="0"/>
          <w:color w:val="FFFFFF"/>
        </w:rPr>
      </w:pPr>
      <w:r>
        <w:rPr>
          <w:b w:val="0"/>
          <w:bCs w:val="0"/>
          <w:color w:val="FFFFFF"/>
        </w:rPr>
        <w:t>До</w:t>
      </w:r>
    </w:p>
    <w:p w14:paraId="078910D3" w14:textId="77777777" w:rsidR="00483ACE" w:rsidRDefault="00720B22" w:rsidP="00720B22">
      <w:pPr>
        <w:pStyle w:val="6"/>
      </w:pPr>
      <w:r>
        <w:rPr>
          <w:b w:val="0"/>
          <w:bCs w:val="0"/>
          <w:color w:val="FFFFFF"/>
        </w:rPr>
        <w:t>Григорівна, 74</w:t>
      </w:r>
    </w:p>
    <w:p w14:paraId="305718D7" w14:textId="05856F70" w:rsidR="00720B22" w:rsidRDefault="00720B22" w:rsidP="00720B22">
      <w:pPr>
        <w:jc w:val="center"/>
        <w:rPr>
          <w:b/>
          <w:i/>
          <w:sz w:val="28"/>
          <w:szCs w:val="28"/>
          <w:lang w:val="uk-UA"/>
        </w:rPr>
      </w:pPr>
      <w:r w:rsidRPr="00720B22">
        <w:rPr>
          <w:b/>
          <w:i/>
          <w:sz w:val="28"/>
          <w:szCs w:val="28"/>
          <w:lang w:val="uk-UA"/>
        </w:rPr>
        <w:t xml:space="preserve">Перелік </w:t>
      </w:r>
      <w:bookmarkStart w:id="0" w:name="_Hlk77321499"/>
      <w:r w:rsidRPr="00720B22">
        <w:rPr>
          <w:b/>
          <w:i/>
          <w:sz w:val="28"/>
          <w:szCs w:val="28"/>
          <w:lang w:val="uk-UA"/>
        </w:rPr>
        <w:t>пам’яток архітектури м.</w:t>
      </w:r>
      <w:r>
        <w:rPr>
          <w:b/>
          <w:i/>
          <w:sz w:val="28"/>
          <w:szCs w:val="28"/>
          <w:lang w:val="uk-UA"/>
        </w:rPr>
        <w:t xml:space="preserve"> </w:t>
      </w:r>
      <w:r w:rsidRPr="00720B22">
        <w:rPr>
          <w:b/>
          <w:i/>
          <w:sz w:val="28"/>
          <w:szCs w:val="28"/>
          <w:lang w:val="uk-UA"/>
        </w:rPr>
        <w:t>Кривого Рогу</w:t>
      </w:r>
      <w:bookmarkEnd w:id="0"/>
    </w:p>
    <w:p w14:paraId="6B10BCE1" w14:textId="7C2AEF7B" w:rsidR="002661F8" w:rsidRDefault="002661F8" w:rsidP="00720B22">
      <w:pPr>
        <w:jc w:val="center"/>
        <w:rPr>
          <w:b/>
          <w:i/>
          <w:sz w:val="28"/>
          <w:szCs w:val="28"/>
          <w:lang w:val="uk-UA"/>
        </w:rPr>
      </w:pPr>
    </w:p>
    <w:p w14:paraId="1860ADB3" w14:textId="77777777" w:rsidR="006602C4" w:rsidRDefault="006602C4" w:rsidP="006602C4">
      <w:pPr>
        <w:rPr>
          <w:b/>
          <w:i/>
          <w:lang w:val="uk-UA"/>
        </w:rPr>
      </w:pP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60"/>
        <w:gridCol w:w="2220"/>
        <w:gridCol w:w="1770"/>
        <w:gridCol w:w="2409"/>
        <w:gridCol w:w="2127"/>
        <w:gridCol w:w="3260"/>
      </w:tblGrid>
      <w:tr w:rsidR="004D7AC7" w14:paraId="73BF3FAB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B57" w14:textId="77777777" w:rsidR="004D7AC7" w:rsidRDefault="004D7AC7" w:rsidP="007D59FA">
            <w:pPr>
              <w:jc w:val="center"/>
              <w:rPr>
                <w:lang w:val="uk-UA"/>
              </w:rPr>
            </w:pPr>
          </w:p>
          <w:p w14:paraId="6EC6D519" w14:textId="77777777" w:rsidR="004D7AC7" w:rsidRDefault="004D7AC7" w:rsidP="007D59FA">
            <w:pPr>
              <w:jc w:val="center"/>
              <w:rPr>
                <w:lang w:val="uk-UA"/>
              </w:rPr>
            </w:pPr>
          </w:p>
          <w:p w14:paraId="5CEA20E2" w14:textId="77777777" w:rsidR="004D7AC7" w:rsidRDefault="004D7AC7" w:rsidP="007D59FA">
            <w:pPr>
              <w:jc w:val="center"/>
              <w:rPr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613C" w14:textId="77777777" w:rsidR="004D7AC7" w:rsidRDefault="004D7AC7" w:rsidP="007D59FA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НАЗВА</w:t>
            </w:r>
          </w:p>
          <w:p w14:paraId="192AFA30" w14:textId="77777777" w:rsidR="004D7AC7" w:rsidRPr="006602C4" w:rsidRDefault="004D7AC7" w:rsidP="007D59FA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ПАМ’ЯТКИ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08A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473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336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398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</w:t>
            </w:r>
            <w:bookmarkStart w:id="1" w:name="_GoBack"/>
            <w:bookmarkEnd w:id="1"/>
            <w:r>
              <w:rPr>
                <w:lang w:val="uk-UA"/>
              </w:rPr>
              <w:t>СТАВА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A20" w14:textId="78A841AD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</w:t>
            </w:r>
          </w:p>
        </w:tc>
      </w:tr>
      <w:tr w:rsidR="004D7AC7" w14:paraId="1C7917B2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7F5B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7FD4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Адміністративний будинок, 1930 – ті роки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C394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Центрально-Міський район</w:t>
            </w:r>
          </w:p>
          <w:p w14:paraId="12D3DD42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Пушкіна, 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F44E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значення,</w:t>
            </w:r>
          </w:p>
          <w:p w14:paraId="6538518A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охоронний </w:t>
            </w:r>
          </w:p>
          <w:p w14:paraId="3C9D08FA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4399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A2F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2A73329B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369" w14:textId="48F18752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Криворізький національний університет</w:t>
            </w:r>
          </w:p>
        </w:tc>
      </w:tr>
      <w:tr w:rsidR="004D7AC7" w14:paraId="14EEADCC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C793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5048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Гірничорудний інститут, 1930-ті роки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B9FD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Центрально-Міський район</w:t>
            </w:r>
          </w:p>
          <w:p w14:paraId="095304F7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вул., Пушкіна, 37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A57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 охоронний</w:t>
            </w:r>
          </w:p>
          <w:p w14:paraId="77B507CD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2866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4AB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5978B873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9B8" w14:textId="46B154C1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Криворізький національний університет</w:t>
            </w:r>
          </w:p>
        </w:tc>
      </w:tr>
      <w:tr w:rsidR="004D7AC7" w14:paraId="158F47AD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1632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40A7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Будівля залізничного вокзалу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FAE5" w14:textId="2269B921" w:rsidR="004D7AC7" w:rsidRDefault="004D7AC7" w:rsidP="007D59F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Довгинцівський</w:t>
            </w:r>
            <w:proofErr w:type="spellEnd"/>
            <w:r>
              <w:rPr>
                <w:lang w:val="uk-UA"/>
              </w:rPr>
              <w:t xml:space="preserve"> район, станція «Кривий Ріг –Головний»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EDD2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місцевого значення охоронний </w:t>
            </w:r>
          </w:p>
          <w:p w14:paraId="1D0B67D5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2859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історії, </w:t>
            </w:r>
            <w:r w:rsidRPr="00C05FE1">
              <w:rPr>
                <w:lang w:val="uk-UA"/>
              </w:rPr>
              <w:t xml:space="preserve">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399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</w:t>
            </w:r>
          </w:p>
          <w:p w14:paraId="1A2D5253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EAC" w14:textId="6462EB49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ПАТ «Українська залізниця»</w:t>
            </w:r>
          </w:p>
        </w:tc>
      </w:tr>
      <w:tr w:rsidR="004D7AC7" w14:paraId="3F28A042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6D7F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7D12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будинок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16DF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Центрально-Міський район</w:t>
            </w:r>
          </w:p>
          <w:p w14:paraId="12C7421B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Першотравнева, 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B82A" w14:textId="77777777" w:rsidR="004D7AC7" w:rsidRDefault="004D7AC7" w:rsidP="007D59FA">
            <w:pPr>
              <w:rPr>
                <w:lang w:val="uk-UA"/>
              </w:rPr>
            </w:pPr>
            <w:r>
              <w:rPr>
                <w:lang w:val="uk-UA"/>
              </w:rPr>
              <w:t>місцевого значення охоронний</w:t>
            </w:r>
          </w:p>
          <w:p w14:paraId="0488D923" w14:textId="77777777" w:rsidR="004D7AC7" w:rsidRDefault="004D7AC7" w:rsidP="007D59FA">
            <w:pPr>
              <w:rPr>
                <w:lang w:val="uk-UA"/>
              </w:rPr>
            </w:pPr>
            <w:r>
              <w:rPr>
                <w:lang w:val="uk-UA"/>
              </w:rPr>
              <w:t xml:space="preserve"> №129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B7D6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A7C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41E9C39B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  <w:p w14:paraId="0CD361ED" w14:textId="224165C4" w:rsidR="002661F8" w:rsidRDefault="002661F8" w:rsidP="000364D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6CA" w14:textId="6591ED6D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Спільна власність мешканців</w:t>
            </w:r>
          </w:p>
        </w:tc>
      </w:tr>
      <w:tr w:rsidR="004D7AC7" w:rsidRPr="006602C4" w14:paraId="3E79EAA5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EBC1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148B" w14:textId="6FB17293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Адмінбудинок об’єднань “</w:t>
            </w:r>
            <w:proofErr w:type="spellStart"/>
            <w:r>
              <w:rPr>
                <w:lang w:val="uk-UA"/>
              </w:rPr>
              <w:t>Кривбасшахтопрох</w:t>
            </w:r>
            <w:r w:rsidR="002661F8">
              <w:rPr>
                <w:lang w:val="uk-UA"/>
              </w:rPr>
              <w:t>о</w:t>
            </w:r>
            <w:r>
              <w:rPr>
                <w:lang w:val="uk-UA"/>
              </w:rPr>
              <w:t>дка</w:t>
            </w:r>
            <w:proofErr w:type="spellEnd"/>
            <w:r>
              <w:rPr>
                <w:lang w:val="uk-UA"/>
              </w:rPr>
              <w:t xml:space="preserve"> та “</w:t>
            </w:r>
            <w:proofErr w:type="spellStart"/>
            <w:r>
              <w:rPr>
                <w:lang w:val="uk-UA"/>
              </w:rPr>
              <w:t>Південруда</w:t>
            </w:r>
            <w:proofErr w:type="spellEnd"/>
            <w:r>
              <w:rPr>
                <w:lang w:val="uk-UA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2A3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Центрально-Міський район</w:t>
            </w:r>
          </w:p>
          <w:p w14:paraId="2F2A1E66" w14:textId="1E722246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проспект </w:t>
            </w:r>
            <w:r w:rsidR="002661F8">
              <w:rPr>
                <w:lang w:val="uk-UA"/>
              </w:rPr>
              <w:t>Поштовий</w:t>
            </w:r>
            <w:r>
              <w:rPr>
                <w:lang w:val="uk-UA"/>
              </w:rPr>
              <w:t>, 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F7F5" w14:textId="77777777" w:rsidR="004D7AC7" w:rsidRDefault="004D7AC7" w:rsidP="007D59F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місцевого значення охоронний </w:t>
            </w:r>
          </w:p>
          <w:p w14:paraId="21216818" w14:textId="77777777" w:rsidR="004D7AC7" w:rsidRDefault="004D7AC7" w:rsidP="007D59FA">
            <w:pPr>
              <w:rPr>
                <w:lang w:val="uk-UA"/>
              </w:rPr>
            </w:pPr>
            <w:r>
              <w:rPr>
                <w:lang w:val="uk-UA"/>
              </w:rPr>
              <w:t xml:space="preserve">    №130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E63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240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7D7E9342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53B5" w14:textId="4BE9A308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Автолюкс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4D7AC7" w14:paraId="5DDCAA02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9601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9954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Готель “Металург”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F3BF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Центрально-Міський район</w:t>
            </w:r>
          </w:p>
          <w:p w14:paraId="7497C41E" w14:textId="085EA23B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проспект </w:t>
            </w:r>
            <w:r w:rsidR="002661F8">
              <w:rPr>
                <w:lang w:val="uk-UA"/>
              </w:rPr>
              <w:t>Поштовий</w:t>
            </w:r>
            <w:r>
              <w:rPr>
                <w:lang w:val="uk-UA"/>
              </w:rPr>
              <w:t>, 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BC04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 охоронний</w:t>
            </w:r>
          </w:p>
          <w:p w14:paraId="5D78CEE0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5717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6E4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4A142448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921" w14:textId="62DD5A71" w:rsidR="004D7AC7" w:rsidRP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ЗАТ «</w:t>
            </w:r>
            <w:r>
              <w:rPr>
                <w:lang w:val="en-US"/>
              </w:rPr>
              <w:t>F&amp;C Realty</w:t>
            </w:r>
            <w:r>
              <w:rPr>
                <w:lang w:val="uk-UA"/>
              </w:rPr>
              <w:t>»</w:t>
            </w:r>
          </w:p>
        </w:tc>
      </w:tr>
      <w:tr w:rsidR="004D7AC7" w:rsidRPr="004D7AC7" w14:paraId="361DB22D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0975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BB93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імені В.І. Леніна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C9CC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Центрально-Міський район</w:t>
            </w:r>
          </w:p>
          <w:p w14:paraId="0A807752" w14:textId="70F620DE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проспект </w:t>
            </w:r>
            <w:r w:rsidR="002661F8">
              <w:rPr>
                <w:lang w:val="uk-UA"/>
              </w:rPr>
              <w:t>Поштовий</w:t>
            </w:r>
            <w:r>
              <w:rPr>
                <w:lang w:val="uk-UA"/>
              </w:rPr>
              <w:t>,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40F4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 охоронний</w:t>
            </w:r>
          </w:p>
          <w:p w14:paraId="09BECB60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E9BA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C30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47E204F3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3B32" w14:textId="23EAE51A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Криворізької Єпархії Української Православної Церкви</w:t>
            </w:r>
          </w:p>
        </w:tc>
      </w:tr>
      <w:tr w:rsidR="004D7AC7" w14:paraId="1733CB4C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26FD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8C0F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будинок, 1930- ті роки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CE41" w14:textId="6296FB02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Центрально-Міський район, проспект </w:t>
            </w:r>
            <w:r w:rsidR="002661F8">
              <w:rPr>
                <w:lang w:val="uk-UA"/>
              </w:rPr>
              <w:t>Поштовий</w:t>
            </w:r>
            <w:r>
              <w:rPr>
                <w:lang w:val="uk-UA"/>
              </w:rPr>
              <w:t xml:space="preserve">, 16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4CF0" w14:textId="77777777" w:rsidR="004D7AC7" w:rsidRDefault="004D7AC7" w:rsidP="007D59FA">
            <w:pPr>
              <w:rPr>
                <w:lang w:val="uk-UA"/>
              </w:rPr>
            </w:pPr>
            <w:r>
              <w:rPr>
                <w:lang w:val="uk-UA"/>
              </w:rPr>
              <w:t>місцевого значення охоронний</w:t>
            </w:r>
          </w:p>
          <w:p w14:paraId="39B344F1" w14:textId="77777777" w:rsidR="004D7AC7" w:rsidRDefault="004D7AC7" w:rsidP="007D59FA">
            <w:pPr>
              <w:rPr>
                <w:lang w:val="uk-UA"/>
              </w:rPr>
            </w:pPr>
            <w:r>
              <w:rPr>
                <w:lang w:val="uk-UA"/>
              </w:rPr>
              <w:t>№133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9C68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6DE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70253841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58B" w14:textId="60E37B7D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Спільна власність мешканців</w:t>
            </w:r>
          </w:p>
        </w:tc>
      </w:tr>
      <w:tr w:rsidR="004D7AC7" w14:paraId="134A98F6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E61F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FFFC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будинок</w:t>
            </w:r>
          </w:p>
          <w:p w14:paraId="76AB66BF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1930- ті роки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A580" w14:textId="171419A6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Центрально-Міський район, проспект </w:t>
            </w:r>
            <w:r w:rsidR="002661F8">
              <w:rPr>
                <w:lang w:val="uk-UA"/>
              </w:rPr>
              <w:t>Поштовий</w:t>
            </w:r>
            <w:r>
              <w:rPr>
                <w:lang w:val="uk-UA"/>
              </w:rPr>
              <w:t xml:space="preserve">, 18.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D991" w14:textId="77777777" w:rsidR="004D7AC7" w:rsidRDefault="004D7AC7" w:rsidP="007D59FA">
            <w:pPr>
              <w:rPr>
                <w:lang w:val="uk-UA"/>
              </w:rPr>
            </w:pPr>
            <w:r>
              <w:rPr>
                <w:lang w:val="uk-UA"/>
              </w:rPr>
              <w:t>місцевого значення охоронний</w:t>
            </w:r>
          </w:p>
          <w:p w14:paraId="2E55871D" w14:textId="77777777" w:rsidR="004D7AC7" w:rsidRDefault="004D7AC7" w:rsidP="007D59FA">
            <w:pPr>
              <w:rPr>
                <w:lang w:val="uk-UA"/>
              </w:rPr>
            </w:pPr>
            <w:r>
              <w:rPr>
                <w:lang w:val="uk-UA"/>
              </w:rPr>
              <w:t xml:space="preserve"> №134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2BB1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C12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135FFF0E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EFD" w14:textId="12054D78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Спільна власність мешканців</w:t>
            </w:r>
          </w:p>
        </w:tc>
      </w:tr>
      <w:tr w:rsidR="004D7AC7" w14:paraId="05282A62" w14:textId="77777777" w:rsidTr="002661F8">
        <w:trPr>
          <w:trHeight w:val="1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E252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2C2B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будинок, 1950- ті роки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594A" w14:textId="403604EB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Центрально-Міський район, проспект  </w:t>
            </w:r>
            <w:r w:rsidR="002661F8">
              <w:rPr>
                <w:lang w:val="uk-UA"/>
              </w:rPr>
              <w:t>Поштовий</w:t>
            </w:r>
            <w:r w:rsidR="002661F8">
              <w:rPr>
                <w:lang w:val="uk-UA"/>
              </w:rPr>
              <w:t>,</w:t>
            </w:r>
            <w:r>
              <w:rPr>
                <w:lang w:val="uk-UA"/>
              </w:rPr>
              <w:t xml:space="preserve"> 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6CD6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 охоронний</w:t>
            </w:r>
          </w:p>
          <w:p w14:paraId="4D621872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AAED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3F2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099C208E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A96" w14:textId="7079AD03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Спільна власність мешканців</w:t>
            </w:r>
          </w:p>
        </w:tc>
      </w:tr>
      <w:tr w:rsidR="004D7AC7" w:rsidRPr="004D7AC7" w14:paraId="71240E69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9591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BCB6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Театр драми та музичної комедії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4E4A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Центрально-Міський район</w:t>
            </w:r>
          </w:p>
          <w:p w14:paraId="50981AE3" w14:textId="2E94681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проспект </w:t>
            </w:r>
            <w:r w:rsidR="002661F8">
              <w:rPr>
                <w:lang w:val="uk-UA"/>
              </w:rPr>
              <w:t>Поштовий</w:t>
            </w:r>
            <w:r>
              <w:rPr>
                <w:lang w:val="uk-UA"/>
              </w:rPr>
              <w:t>, 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6488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 охоронний</w:t>
            </w:r>
          </w:p>
          <w:p w14:paraId="6BB9AF16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DE98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3F3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675745E0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9C4" w14:textId="619A79C9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 «Криворізький міський театр драми та музичної комедії імені Тараса Шевченка»</w:t>
            </w:r>
          </w:p>
        </w:tc>
      </w:tr>
      <w:tr w:rsidR="004D7AC7" w14:paraId="5B8A7577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B5E1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233A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Головпоштамт, </w:t>
            </w:r>
          </w:p>
          <w:p w14:paraId="53FB1B2C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950-ті роки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3C2D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Центрально-Міський район</w:t>
            </w:r>
          </w:p>
          <w:p w14:paraId="4B677858" w14:textId="4ABE47E8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проспект </w:t>
            </w:r>
            <w:r w:rsidR="002661F8">
              <w:rPr>
                <w:lang w:val="uk-UA"/>
              </w:rPr>
              <w:t>Поштовий</w:t>
            </w:r>
            <w:r>
              <w:rPr>
                <w:lang w:val="uk-UA"/>
              </w:rPr>
              <w:t>, 26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9452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 охоронний</w:t>
            </w:r>
          </w:p>
          <w:p w14:paraId="6EC6EB26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F715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838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75BE2324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9F0" w14:textId="0AA1509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 «Укрпошта», ПАТ «Укртелеком»</w:t>
            </w:r>
          </w:p>
        </w:tc>
      </w:tr>
      <w:tr w:rsidR="004D7AC7" w14:paraId="15CA4E69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48CB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988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будинок,</w:t>
            </w:r>
          </w:p>
          <w:p w14:paraId="4B7B14ED" w14:textId="77777777" w:rsidR="004D7AC7" w:rsidRPr="00691C0E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кінець Х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Х ст.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9EDD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Центрально-Міський район</w:t>
            </w:r>
          </w:p>
          <w:p w14:paraId="36816B2A" w14:textId="2B58B96F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проспект </w:t>
            </w:r>
            <w:r>
              <w:rPr>
                <w:lang w:val="uk-UA"/>
              </w:rPr>
              <w:t>Поштовий</w:t>
            </w:r>
            <w:r>
              <w:rPr>
                <w:lang w:val="uk-UA"/>
              </w:rPr>
              <w:t>, 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ECCC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місцевого значення охоронний </w:t>
            </w:r>
          </w:p>
          <w:p w14:paraId="71A10CF9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9582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92F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</w:t>
            </w:r>
          </w:p>
          <w:p w14:paraId="2386D218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60E" w14:textId="02C9AEFE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Євромаркет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4D7AC7" w14:paraId="52E5F73B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C76C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3354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будинок</w:t>
            </w:r>
          </w:p>
          <w:p w14:paraId="1AAF0718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1920-ті роки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D492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Центрально-Міський район</w:t>
            </w:r>
          </w:p>
          <w:p w14:paraId="3F7ACF5D" w14:textId="28C1D888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Поштовий, 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F2F5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 охоронний</w:t>
            </w:r>
          </w:p>
          <w:p w14:paraId="5F82887A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AA9B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091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</w:t>
            </w:r>
          </w:p>
          <w:p w14:paraId="5BFB66B9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FAF" w14:textId="0E4AF961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Спільна власність мешканців</w:t>
            </w:r>
          </w:p>
        </w:tc>
      </w:tr>
      <w:tr w:rsidR="004D7AC7" w14:paraId="6D05821E" w14:textId="77777777" w:rsidTr="002661F8">
        <w:trPr>
          <w:trHeight w:val="17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799C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3415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Адмінбудинок рудоуправління виробничого об’єднання “</w:t>
            </w:r>
            <w:proofErr w:type="spellStart"/>
            <w:r>
              <w:rPr>
                <w:lang w:val="uk-UA"/>
              </w:rPr>
              <w:t>Південруда</w:t>
            </w:r>
            <w:proofErr w:type="spellEnd"/>
            <w:r>
              <w:rPr>
                <w:lang w:val="uk-UA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DE5F" w14:textId="7A662CEB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Покровський район</w:t>
            </w:r>
          </w:p>
          <w:p w14:paraId="13F9CD10" w14:textId="3C781D3C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вул., </w:t>
            </w:r>
            <w:proofErr w:type="spellStart"/>
            <w:r>
              <w:rPr>
                <w:lang w:val="uk-UA"/>
              </w:rPr>
              <w:t>Симбірцева</w:t>
            </w:r>
            <w:proofErr w:type="spellEnd"/>
            <w:r>
              <w:rPr>
                <w:lang w:val="uk-UA"/>
              </w:rPr>
              <w:t>, 1а</w:t>
            </w:r>
          </w:p>
          <w:p w14:paraId="3D741F28" w14:textId="4CEFE840" w:rsidR="004D7AC7" w:rsidRDefault="004D7AC7" w:rsidP="007D59FA">
            <w:pPr>
              <w:jc w:val="center"/>
              <w:rPr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1694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місцевого значення охоронний </w:t>
            </w:r>
          </w:p>
          <w:p w14:paraId="585AE576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B476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F7A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083408A5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AA3" w14:textId="72FBD6AE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 «Криворізький залізорудний комбінат»</w:t>
            </w:r>
          </w:p>
        </w:tc>
      </w:tr>
      <w:tr w:rsidR="004D7AC7" w:rsidRPr="006602C4" w14:paraId="1E700385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B01D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FBB6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Палац піонерів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5148" w14:textId="3D74145A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Покровський район</w:t>
            </w:r>
          </w:p>
          <w:p w14:paraId="5E8CFAAA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Ватутіна, 33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3ED9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</w:t>
            </w:r>
          </w:p>
          <w:p w14:paraId="036CE4AD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охоронний </w:t>
            </w:r>
          </w:p>
          <w:p w14:paraId="038D6C29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13EB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12F7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Розпорядження голови облдержадміністрації від 12.04.1996р. </w:t>
            </w:r>
          </w:p>
          <w:p w14:paraId="47BC331F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D0B" w14:textId="5F554A66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освіти виконкому Покровської районної у місті ради</w:t>
            </w:r>
          </w:p>
        </w:tc>
      </w:tr>
      <w:tr w:rsidR="004D7AC7" w:rsidRPr="004D7AC7" w14:paraId="195E8A76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B499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1CAA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Клуб ділових зустрічей /діловий будинок/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5962" w14:textId="3AED3572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Металургійний район</w:t>
            </w:r>
          </w:p>
          <w:p w14:paraId="4C7DE436" w14:textId="386163DC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Степана </w:t>
            </w:r>
            <w:proofErr w:type="spellStart"/>
            <w:r>
              <w:rPr>
                <w:lang w:val="uk-UA"/>
              </w:rPr>
              <w:t>Тільги</w:t>
            </w:r>
            <w:proofErr w:type="spellEnd"/>
            <w:r>
              <w:rPr>
                <w:lang w:val="uk-UA"/>
              </w:rPr>
              <w:t>, 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BCC4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</w:t>
            </w:r>
          </w:p>
          <w:p w14:paraId="285E7A2E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охоронний </w:t>
            </w:r>
          </w:p>
          <w:p w14:paraId="4B81FB6B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275D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F6A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0ACC5D2D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FED" w14:textId="0FC638AA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освіти Металургійної районної у місті ради</w:t>
            </w:r>
          </w:p>
        </w:tc>
      </w:tr>
      <w:tr w:rsidR="004D7AC7" w14:paraId="07DFFE8F" w14:textId="77777777" w:rsidTr="004D7A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8FA8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021D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Школа-гігант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E375" w14:textId="490E5E2F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Металургійний район</w:t>
            </w:r>
          </w:p>
          <w:p w14:paraId="3AD9DFF0" w14:textId="1753065B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Соборності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CB42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значення</w:t>
            </w:r>
          </w:p>
          <w:p w14:paraId="29329159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охоронний </w:t>
            </w:r>
          </w:p>
          <w:p w14:paraId="13FECC2A" w14:textId="7777777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3004" w14:textId="77777777" w:rsidR="004D7AC7" w:rsidRDefault="004D7AC7" w:rsidP="007D59FA">
            <w:pPr>
              <w:jc w:val="center"/>
              <w:rPr>
                <w:lang w:val="uk-UA"/>
              </w:rPr>
            </w:pPr>
            <w:r w:rsidRPr="00C05FE1">
              <w:rPr>
                <w:lang w:val="uk-UA"/>
              </w:rPr>
              <w:t>пам’ятк</w:t>
            </w:r>
            <w:r>
              <w:rPr>
                <w:lang w:val="uk-UA"/>
              </w:rPr>
              <w:t>а</w:t>
            </w:r>
            <w:r w:rsidRPr="00C05FE1">
              <w:rPr>
                <w:lang w:val="uk-UA"/>
              </w:rPr>
              <w:t xml:space="preserve"> архітектури </w:t>
            </w:r>
            <w:r>
              <w:rPr>
                <w:lang w:val="uk-UA"/>
              </w:rPr>
              <w:t xml:space="preserve">та </w:t>
            </w:r>
            <w:r w:rsidRPr="00C05FE1">
              <w:rPr>
                <w:lang w:val="uk-UA"/>
              </w:rPr>
              <w:t xml:space="preserve">містобудування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B3D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Розпорядження голови облдержадміністрації від 12.04.1996р.</w:t>
            </w:r>
          </w:p>
          <w:p w14:paraId="458ACF6E" w14:textId="77777777" w:rsidR="004D7AC7" w:rsidRDefault="004D7AC7" w:rsidP="00036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158-р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2FA" w14:textId="4DCF39A7" w:rsidR="004D7AC7" w:rsidRDefault="004D7AC7" w:rsidP="007D5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освіти Металургійної районної у місті ради</w:t>
            </w:r>
          </w:p>
        </w:tc>
      </w:tr>
    </w:tbl>
    <w:p w14:paraId="37357058" w14:textId="77777777" w:rsidR="006602C4" w:rsidRDefault="006602C4" w:rsidP="006602C4">
      <w:pPr>
        <w:jc w:val="center"/>
        <w:rPr>
          <w:lang w:val="uk-UA"/>
        </w:rPr>
      </w:pPr>
    </w:p>
    <w:p w14:paraId="1823A2E2" w14:textId="77777777" w:rsidR="006602C4" w:rsidRDefault="006602C4" w:rsidP="006602C4">
      <w:pPr>
        <w:jc w:val="center"/>
        <w:rPr>
          <w:lang w:val="uk-UA"/>
        </w:rPr>
      </w:pPr>
    </w:p>
    <w:p w14:paraId="2A2C7372" w14:textId="77777777" w:rsidR="006602C4" w:rsidRDefault="006602C4" w:rsidP="006602C4">
      <w:pPr>
        <w:jc w:val="center"/>
        <w:rPr>
          <w:lang w:val="uk-UA"/>
        </w:rPr>
      </w:pPr>
    </w:p>
    <w:p w14:paraId="0655B0DD" w14:textId="77777777" w:rsidR="006602C4" w:rsidRDefault="006602C4" w:rsidP="006602C4">
      <w:pPr>
        <w:jc w:val="center"/>
        <w:rPr>
          <w:lang w:val="uk-UA"/>
        </w:rPr>
      </w:pPr>
    </w:p>
    <w:p w14:paraId="206EB699" w14:textId="77777777" w:rsidR="006602C4" w:rsidRDefault="006602C4" w:rsidP="006602C4">
      <w:pPr>
        <w:jc w:val="both"/>
        <w:rPr>
          <w:b/>
          <w:bCs/>
          <w:color w:val="FFFFFF"/>
          <w:sz w:val="28"/>
          <w:lang w:val="uk-UA"/>
        </w:rPr>
      </w:pPr>
      <w:r>
        <w:rPr>
          <w:b/>
          <w:bCs/>
          <w:color w:val="FFFFFF"/>
          <w:sz w:val="28"/>
          <w:lang w:val="uk-UA"/>
        </w:rPr>
        <w:t>Начальник управління культури і туризму</w:t>
      </w:r>
    </w:p>
    <w:p w14:paraId="525FDAC8" w14:textId="77777777" w:rsidR="006602C4" w:rsidRDefault="006602C4" w:rsidP="006602C4">
      <w:pPr>
        <w:jc w:val="both"/>
        <w:rPr>
          <w:b/>
          <w:bCs/>
          <w:color w:val="FFFFFF"/>
          <w:sz w:val="28"/>
          <w:lang w:val="uk-UA"/>
        </w:rPr>
      </w:pPr>
      <w:r>
        <w:rPr>
          <w:b/>
          <w:bCs/>
          <w:color w:val="FFFFFF"/>
          <w:sz w:val="28"/>
          <w:lang w:val="uk-UA"/>
        </w:rPr>
        <w:t>виконкому Криворізької міської ради                                                                                                                           В.Бєрлін</w:t>
      </w:r>
    </w:p>
    <w:p w14:paraId="42590445" w14:textId="77777777" w:rsidR="006602C4" w:rsidRDefault="006602C4" w:rsidP="006602C4">
      <w:pPr>
        <w:jc w:val="both"/>
        <w:rPr>
          <w:b/>
          <w:bCs/>
          <w:color w:val="FFFFFF"/>
          <w:sz w:val="28"/>
          <w:lang w:val="uk-UA"/>
        </w:rPr>
      </w:pPr>
    </w:p>
    <w:p w14:paraId="79BE6DA3" w14:textId="77777777" w:rsidR="006602C4" w:rsidRPr="006602C4" w:rsidRDefault="006602C4" w:rsidP="006602C4">
      <w:pPr>
        <w:ind w:left="12036" w:firstLine="708"/>
        <w:rPr>
          <w:b/>
          <w:i/>
          <w:lang w:val="uk-UA"/>
        </w:rPr>
      </w:pPr>
    </w:p>
    <w:sectPr w:rsidR="006602C4" w:rsidRPr="006602C4" w:rsidSect="00720B2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942"/>
    <w:rsid w:val="000A6FD4"/>
    <w:rsid w:val="00173FAD"/>
    <w:rsid w:val="002661F8"/>
    <w:rsid w:val="00483ACE"/>
    <w:rsid w:val="004D7AC7"/>
    <w:rsid w:val="005471EE"/>
    <w:rsid w:val="006602C4"/>
    <w:rsid w:val="00691C0E"/>
    <w:rsid w:val="00720B22"/>
    <w:rsid w:val="00746FE8"/>
    <w:rsid w:val="007A24DF"/>
    <w:rsid w:val="0099708F"/>
    <w:rsid w:val="00B32757"/>
    <w:rsid w:val="00C20942"/>
    <w:rsid w:val="00CA6984"/>
    <w:rsid w:val="00E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CC"/>
  <w15:docId w15:val="{C91340E1-0147-4697-95DF-7AC810B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24DF"/>
    <w:pPr>
      <w:keepNext/>
      <w:jc w:val="both"/>
      <w:outlineLvl w:val="5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A24DF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3">
    <w:name w:val="No Spacing"/>
    <w:uiPriority w:val="1"/>
    <w:qFormat/>
    <w:rsid w:val="0072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culture112</dc:creator>
  <cp:keywords/>
  <dc:description/>
  <cp:lastModifiedBy>culture113</cp:lastModifiedBy>
  <cp:revision>9</cp:revision>
  <cp:lastPrinted>2021-07-16T07:33:00Z</cp:lastPrinted>
  <dcterms:created xsi:type="dcterms:W3CDTF">2012-10-31T14:27:00Z</dcterms:created>
  <dcterms:modified xsi:type="dcterms:W3CDTF">2021-07-16T12:34:00Z</dcterms:modified>
</cp:coreProperties>
</file>