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E1" w:rsidRDefault="004A22AC">
      <w:pPr>
        <w:pStyle w:val="30"/>
        <w:shd w:val="clear" w:color="auto" w:fill="auto"/>
        <w:tabs>
          <w:tab w:val="left" w:leader="underscore" w:pos="8998"/>
        </w:tabs>
        <w:spacing w:after="755" w:line="240" w:lineRule="exact"/>
        <w:ind w:left="7500"/>
      </w:pPr>
      <w:bookmarkStart w:id="0" w:name="_GoBack"/>
      <w:bookmarkEnd w:id="0"/>
      <w:r>
        <w:t>Додаток №</w:t>
      </w:r>
      <w:r>
        <w:tab/>
        <w:t>до листа</w:t>
      </w:r>
    </w:p>
    <w:p w:rsidR="00DA26E1" w:rsidRDefault="004A22AC">
      <w:pPr>
        <w:pStyle w:val="10"/>
        <w:keepNext/>
        <w:keepLines/>
        <w:shd w:val="clear" w:color="auto" w:fill="auto"/>
        <w:spacing w:before="0" w:after="212" w:line="280" w:lineRule="exact"/>
        <w:ind w:left="3600"/>
      </w:pPr>
      <w:bookmarkStart w:id="1" w:name="bookmark0"/>
      <w:r>
        <w:t>Штатний розпис</w:t>
      </w:r>
      <w:bookmarkEnd w:id="1"/>
    </w:p>
    <w:p w:rsidR="00DA26E1" w:rsidRDefault="004A22AC">
      <w:pPr>
        <w:pStyle w:val="10"/>
        <w:keepNext/>
        <w:keepLines/>
        <w:shd w:val="clear" w:color="auto" w:fill="auto"/>
        <w:spacing w:before="0" w:after="593" w:line="280" w:lineRule="exact"/>
      </w:pPr>
      <w:bookmarkStart w:id="2" w:name="bookmark1"/>
      <w:r>
        <w:t>Комунального підприємства «Давидівське» Давидівської сільської ради .</w:t>
      </w:r>
      <w:bookmarkEnd w:id="2"/>
    </w:p>
    <w:p w:rsidR="00DA26E1" w:rsidRDefault="004A22AC">
      <w:pPr>
        <w:pStyle w:val="20"/>
        <w:shd w:val="clear" w:color="auto" w:fill="auto"/>
        <w:spacing w:before="0" w:after="0" w:line="260" w:lineRule="exact"/>
        <w:ind w:left="280"/>
      </w:pPr>
      <w:r>
        <w:t>Встановлено на підприємстві штатний розпис з посадовими окладами на</w:t>
      </w:r>
    </w:p>
    <w:p w:rsidR="00DA26E1" w:rsidRDefault="004A22AC">
      <w:pPr>
        <w:pStyle w:val="20"/>
        <w:shd w:val="clear" w:color="auto" w:fill="auto"/>
        <w:spacing w:before="0" w:after="0" w:line="260" w:lineRule="exact"/>
        <w:ind w:left="3600"/>
      </w:pPr>
      <w:r>
        <w:t>01 січня 2021 року.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902"/>
        <w:gridCol w:w="1272"/>
        <w:gridCol w:w="1570"/>
        <w:gridCol w:w="1421"/>
      </w:tblGrid>
      <w:tr w:rsidR="00DA26E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7TimesNewRoman13pt"/>
                <w:rFonts w:eastAsia="Arial"/>
              </w:rPr>
              <w:t>№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7TimesNewRoman14pt"/>
                <w:rFonts w:eastAsia="Arial"/>
              </w:rPr>
              <w:t>ПОСАДА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7TimesNewRoman13pt"/>
                <w:rFonts w:eastAsia="Arial"/>
                <w:lang w:val="ru-RU" w:eastAsia="ru-RU" w:bidi="ru-RU"/>
              </w:rPr>
              <w:t xml:space="preserve">К </w:t>
            </w:r>
            <w:r>
              <w:rPr>
                <w:rStyle w:val="7TimesNewRoman13pt"/>
                <w:rFonts w:eastAsia="Arial"/>
              </w:rPr>
              <w:t>- 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7TimesNewRoman13pt"/>
                <w:rFonts w:eastAsia="Arial"/>
              </w:rPr>
              <w:t>Заробітна</w:t>
            </w:r>
          </w:p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7TimesNewRoman13pt"/>
                <w:rFonts w:eastAsia="Arial"/>
              </w:rPr>
              <w:t>плата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7TimesNewRoman13pt"/>
                <w:rFonts w:eastAsia="Arial"/>
              </w:rPr>
              <w:t>Посадови й оклад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7TimesNewRoman13pt0"/>
                <w:rFonts w:eastAsia="Arial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7TimesNewRoman13pt0"/>
                <w:rFonts w:eastAsia="Arial"/>
              </w:rPr>
              <w:t>Директор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7TimesNewRoman13pt0"/>
                <w:rFonts w:eastAsia="Arial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7TimesNewRoman13pt0"/>
                <w:rFonts w:eastAsia="Arial"/>
              </w:rPr>
              <w:t>9660,00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7TimesNewRoman13pt0"/>
                <w:rFonts w:eastAsia="Arial"/>
              </w:rPr>
              <w:t>12000.00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7TimesNewRoman13pt0"/>
                <w:rFonts w:eastAsia="Arial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7TimesNewRoman13pt0"/>
                <w:rFonts w:eastAsia="Arial"/>
              </w:rPr>
              <w:t>Заступник директора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7TimesNewRoman13pt0"/>
                <w:rFonts w:eastAsia="Arial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7TimesNewRoman13pt0"/>
                <w:rFonts w:eastAsia="Arial"/>
              </w:rPr>
              <w:t>8050,00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7TimesNewRoman13pt0"/>
                <w:rFonts w:eastAsia="Arial"/>
              </w:rPr>
              <w:t>10000,00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7TimesNewRoman13pt0"/>
                <w:rFonts w:eastAsia="Arial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7TimesNewRoman13pt0"/>
                <w:rFonts w:eastAsia="Arial"/>
              </w:rPr>
              <w:t>Головний бухгалтер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7TimesNewRoman13pt0"/>
                <w:rFonts w:eastAsia="Arial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7TimesNewRoman13pt0"/>
                <w:rFonts w:eastAsia="Arial"/>
              </w:rPr>
              <w:t>8050.00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7TimesNewRoman13pt0"/>
                <w:rFonts w:eastAsia="Arial"/>
              </w:rPr>
              <w:t>10000.00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7TimesNewRoman13pt0"/>
                <w:rFonts w:eastAsia="Arial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7TimesNewRoman13pt0"/>
                <w:rFonts w:eastAsia="Arial"/>
              </w:rPr>
              <w:t>Бухгалтер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7TimesNewRoman13pt0"/>
                <w:rFonts w:eastAsia="Arial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7TimesNewRoman13pt0"/>
                <w:rFonts w:eastAsia="Arial"/>
              </w:rPr>
              <w:t>7245.00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7TimesNewRoman13pt0"/>
                <w:rFonts w:eastAsia="Arial"/>
              </w:rPr>
              <w:t>9000,00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7TimesNewRoman13pt0"/>
                <w:rFonts w:eastAsia="Arial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7TimesNewRoman13pt0"/>
                <w:rFonts w:eastAsia="Arial"/>
              </w:rPr>
              <w:t>Головний інженер проекту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7TimesNewRoman13pt0"/>
                <w:rFonts w:eastAsia="Arial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7TimesNewRoman13pt0"/>
                <w:rFonts w:eastAsia="Arial"/>
              </w:rPr>
              <w:t>8855,00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7TimesNewRoman13pt0"/>
                <w:rFonts w:eastAsia="Arial"/>
              </w:rPr>
              <w:t>11000,00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7TimesNewRoman13pt0"/>
                <w:rFonts w:eastAsia="Arial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7TimesNewRoman13pt0"/>
                <w:rFonts w:eastAsia="Arial"/>
              </w:rPr>
              <w:t>Головний архітектор проекту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7TimesNewRoman13pt0"/>
                <w:rFonts w:eastAsia="Arial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7TimesNewRoman13pt0"/>
                <w:rFonts w:eastAsia="Arial"/>
              </w:rPr>
              <w:t>7245,00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7TimesNewRoman13pt0"/>
                <w:rFonts w:eastAsia="Arial"/>
              </w:rPr>
              <w:t>9000.00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7TimesNewRoman13pt0"/>
                <w:rFonts w:eastAsia="Arial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7TimesNewRoman13pt0"/>
                <w:rFonts w:eastAsia="Arial"/>
              </w:rPr>
              <w:t>Електрик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7TimesNewRoman13pt0"/>
                <w:rFonts w:eastAsia="Arial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7TimesNewRoman13pt0"/>
                <w:rFonts w:eastAsia="Arial"/>
              </w:rPr>
              <w:t>6440,00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7TimesNewRoman13pt0"/>
                <w:rFonts w:eastAsia="Arial"/>
              </w:rPr>
              <w:t>8000,00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7TimesNewRoman13pt0"/>
                <w:rFonts w:eastAsia="Arial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7TimesNewRoman13pt0"/>
                <w:rFonts w:eastAsia="Arial"/>
              </w:rPr>
              <w:t>Водій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7TimesNewRoman13pt0"/>
                <w:rFonts w:eastAsia="Arial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7TimesNewRoman13pt0"/>
                <w:rFonts w:eastAsia="Arial"/>
              </w:rPr>
              <w:t>5635.00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7TimesNewRoman13pt0"/>
                <w:rFonts w:eastAsia="Arial"/>
              </w:rPr>
              <w:t>7000.00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7TimesNewRoman13pt0"/>
                <w:rFonts w:eastAsia="Arial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7TimesNewRoman13pt0"/>
                <w:rFonts w:eastAsia="Arial"/>
              </w:rPr>
              <w:t>Слюсар-сантехнік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7TimesNewRoman13pt0"/>
                <w:rFonts w:eastAsia="Arial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7TimesNewRoman13pt0"/>
                <w:rFonts w:eastAsia="Arial"/>
              </w:rPr>
              <w:t>5635.00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7TimesNewRoman13pt0"/>
                <w:rFonts w:eastAsia="Arial"/>
              </w:rPr>
              <w:t>7000.00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7TimesNewRoman13pt0"/>
                <w:rFonts w:eastAsia="Arial"/>
              </w:rPr>
              <w:t>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7TimesNewRoman13pt0"/>
                <w:rFonts w:eastAsia="Arial"/>
              </w:rPr>
              <w:t>Слюсар-ремонтник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7TimesNewRoman13pt0"/>
                <w:rFonts w:eastAsia="Arial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7TimesNewRoman13pt0"/>
                <w:rFonts w:eastAsia="Arial"/>
              </w:rPr>
              <w:t>5635.00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7TimesNewRoman13pt0"/>
                <w:rFonts w:eastAsia="Arial"/>
              </w:rPr>
              <w:t>7000.00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7TimesNewRoman13pt0"/>
                <w:rFonts w:eastAsia="Arial"/>
              </w:rPr>
              <w:t>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7TimesNewRoman13pt0"/>
                <w:rFonts w:eastAsia="Arial"/>
              </w:rPr>
              <w:t>Тракторист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7TimesNewRoman13pt0"/>
                <w:rFonts w:eastAsia="Arial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7TimesNewRoman13pt0"/>
                <w:rFonts w:eastAsia="Arial"/>
              </w:rPr>
              <w:t>7245.00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7TimesNewRoman13pt0"/>
                <w:rFonts w:eastAsia="Arial"/>
              </w:rPr>
              <w:t>9000.00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7TimesNewRoman13pt0"/>
                <w:rFonts w:eastAsia="Arial"/>
              </w:rPr>
              <w:t>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7TimesNewRoman13pt0"/>
                <w:rFonts w:eastAsia="Arial"/>
              </w:rPr>
              <w:t>Оператор-машиніст КНС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7TimesNewRoman13pt0"/>
                <w:rFonts w:eastAsia="Arial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7TimesNewRoman13pt0"/>
                <w:rFonts w:eastAsia="Arial"/>
              </w:rPr>
              <w:t>6037,50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7TimesNewRoman13pt0"/>
                <w:rFonts w:eastAsia="Arial"/>
              </w:rPr>
              <w:t>7500.00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7TimesNewRoman13pt0"/>
                <w:rFonts w:eastAsia="Arial"/>
              </w:rPr>
              <w:t>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7TimesNewRoman13pt0"/>
                <w:rFonts w:eastAsia="Arial"/>
              </w:rPr>
              <w:t>Двірник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7TimesNewRoman13pt0"/>
                <w:rFonts w:eastAsia="Arial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7TimesNewRoman13pt0"/>
                <w:rFonts w:eastAsia="Arial"/>
              </w:rPr>
              <w:t>6037,50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7TimesNewRoman13pt0"/>
                <w:rFonts w:eastAsia="Arial"/>
              </w:rPr>
              <w:t>7500,00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7TimesNewRoman13pt0"/>
                <w:rFonts w:eastAsia="Arial"/>
              </w:rPr>
              <w:t>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7TimesNewRoman13pt0"/>
                <w:rFonts w:eastAsia="Arial"/>
              </w:rPr>
              <w:t>Прибиральник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7TimesNewRoman13pt0"/>
                <w:rFonts w:eastAsia="Arial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7TimesNewRoman13pt0"/>
                <w:rFonts w:eastAsia="Arial"/>
              </w:rPr>
              <w:t>6037,50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7TimesNewRoman13pt0"/>
                <w:rFonts w:eastAsia="Arial"/>
              </w:rPr>
              <w:t>7500,00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7TimesNewRoman13pt0"/>
                <w:rFonts w:eastAsia="Arial"/>
              </w:rPr>
              <w:t>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</w:pPr>
            <w:r>
              <w:rPr>
                <w:rStyle w:val="7TimesNewRoman13pt0"/>
                <w:rFonts w:eastAsia="Arial"/>
              </w:rPr>
              <w:t>Робітник з благоустрою (вакансія)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7TimesNewRoman13pt0"/>
                <w:rFonts w:eastAsia="Arial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7TimesNewRoman13pt0"/>
                <w:rFonts w:eastAsia="Arial"/>
              </w:rPr>
              <w:t>6037,50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7TimesNewRoman13pt0"/>
                <w:rFonts w:eastAsia="Arial"/>
              </w:rPr>
              <w:t>7500,00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7TimesNewRoman13pt0"/>
                <w:rFonts w:eastAsia="Arial"/>
              </w:rPr>
              <w:t>16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7TimesNewRoman13pt0"/>
                <w:rFonts w:eastAsia="Arial"/>
              </w:rPr>
              <w:t>Зварювальник (вакансія)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7TimesNewRoman13pt0"/>
                <w:rFonts w:eastAsia="Arial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7TimesNewRoman13pt0"/>
                <w:rFonts w:eastAsia="Arial"/>
              </w:rPr>
              <w:t>6440,00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884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7TimesNewRoman13pt0"/>
                <w:rFonts w:eastAsia="Arial"/>
              </w:rPr>
              <w:t>8000,00</w:t>
            </w:r>
          </w:p>
        </w:tc>
      </w:tr>
    </w:tbl>
    <w:p w:rsidR="00DA26E1" w:rsidRDefault="00DA26E1">
      <w:pPr>
        <w:framePr w:w="8846" w:wrap="notBeside" w:vAnchor="text" w:hAnchor="text" w:xAlign="center" w:y="1"/>
        <w:rPr>
          <w:sz w:val="2"/>
          <w:szCs w:val="2"/>
        </w:rPr>
      </w:pPr>
    </w:p>
    <w:p w:rsidR="00DA26E1" w:rsidRDefault="00DA26E1">
      <w:pPr>
        <w:rPr>
          <w:sz w:val="2"/>
          <w:szCs w:val="2"/>
        </w:rPr>
      </w:pPr>
    </w:p>
    <w:p w:rsidR="00DA26E1" w:rsidRDefault="00DA26E1">
      <w:pPr>
        <w:rPr>
          <w:sz w:val="2"/>
          <w:szCs w:val="2"/>
        </w:rPr>
        <w:sectPr w:rsidR="00DA26E1">
          <w:pgSz w:w="11900" w:h="16840"/>
          <w:pgMar w:top="1042" w:right="284" w:bottom="1873" w:left="1671" w:header="0" w:footer="3" w:gutter="0"/>
          <w:cols w:space="720"/>
          <w:noEndnote/>
          <w:docGrid w:linePitch="360"/>
        </w:sectPr>
      </w:pPr>
    </w:p>
    <w:p w:rsidR="00DA26E1" w:rsidRDefault="00DA26E1">
      <w:pPr>
        <w:spacing w:line="240" w:lineRule="exact"/>
        <w:rPr>
          <w:sz w:val="19"/>
          <w:szCs w:val="19"/>
        </w:rPr>
      </w:pPr>
    </w:p>
    <w:p w:rsidR="00DA26E1" w:rsidRDefault="00DA26E1">
      <w:pPr>
        <w:spacing w:line="240" w:lineRule="exact"/>
        <w:rPr>
          <w:sz w:val="19"/>
          <w:szCs w:val="19"/>
        </w:rPr>
      </w:pPr>
    </w:p>
    <w:p w:rsidR="00DA26E1" w:rsidRDefault="00DA26E1">
      <w:pPr>
        <w:spacing w:line="240" w:lineRule="exact"/>
        <w:rPr>
          <w:sz w:val="19"/>
          <w:szCs w:val="19"/>
        </w:rPr>
      </w:pPr>
    </w:p>
    <w:p w:rsidR="00DA26E1" w:rsidRDefault="00DA26E1">
      <w:pPr>
        <w:spacing w:line="240" w:lineRule="exact"/>
        <w:rPr>
          <w:sz w:val="19"/>
          <w:szCs w:val="19"/>
        </w:rPr>
      </w:pPr>
    </w:p>
    <w:p w:rsidR="00DA26E1" w:rsidRDefault="00DA26E1">
      <w:pPr>
        <w:spacing w:before="22" w:after="22" w:line="240" w:lineRule="exact"/>
        <w:rPr>
          <w:sz w:val="19"/>
          <w:szCs w:val="19"/>
        </w:rPr>
      </w:pPr>
    </w:p>
    <w:p w:rsidR="00DA26E1" w:rsidRDefault="00DA26E1">
      <w:pPr>
        <w:rPr>
          <w:sz w:val="2"/>
          <w:szCs w:val="2"/>
        </w:rPr>
        <w:sectPr w:rsidR="00DA26E1">
          <w:type w:val="continuous"/>
          <w:pgSz w:w="11900" w:h="16840"/>
          <w:pgMar w:top="1072" w:right="0" w:bottom="1072" w:left="0" w:header="0" w:footer="3" w:gutter="0"/>
          <w:cols w:space="720"/>
          <w:noEndnote/>
          <w:docGrid w:linePitch="360"/>
        </w:sectPr>
      </w:pPr>
    </w:p>
    <w:p w:rsidR="00DA26E1" w:rsidRDefault="0022602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252730</wp:posOffset>
                </wp:positionH>
                <wp:positionV relativeFrom="paragraph">
                  <wp:posOffset>632460</wp:posOffset>
                </wp:positionV>
                <wp:extent cx="2380615" cy="177800"/>
                <wp:effectExtent l="0" t="1270" r="127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after="0" w:line="280" w:lineRule="exact"/>
                            </w:pPr>
                            <w:bookmarkStart w:id="3" w:name="bookmark2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Директор КП «Давидівське»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9pt;margin-top:49.8pt;width:187.45pt;height:14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YksA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after="0" w:line="280" w:lineRule="exact"/>
                      </w:pPr>
                      <w:bookmarkStart w:id="4" w:name="bookmark2"/>
                      <w:r>
                        <w:rPr>
                          <w:rStyle w:val="1Exact"/>
                          <w:b/>
                          <w:bCs/>
                        </w:rPr>
                        <w:t>Директор КП «Давидівське»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8000" behindDoc="1" locked="0" layoutInCell="1" allowOverlap="1">
            <wp:simplePos x="0" y="0"/>
            <wp:positionH relativeFrom="margin">
              <wp:posOffset>3011170</wp:posOffset>
            </wp:positionH>
            <wp:positionV relativeFrom="paragraph">
              <wp:posOffset>0</wp:posOffset>
            </wp:positionV>
            <wp:extent cx="1444625" cy="1395730"/>
            <wp:effectExtent l="0" t="0" r="0" b="0"/>
            <wp:wrapNone/>
            <wp:docPr id="20" name="Рисунок 3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4879975</wp:posOffset>
                </wp:positionH>
                <wp:positionV relativeFrom="paragraph">
                  <wp:posOffset>653415</wp:posOffset>
                </wp:positionV>
                <wp:extent cx="1414145" cy="177800"/>
                <wp:effectExtent l="0" t="3175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after="0" w:line="280" w:lineRule="exact"/>
                            </w:pPr>
                            <w:bookmarkStart w:id="5" w:name="bookmark3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Камінський М.В.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4.25pt;margin-top:51.45pt;width:111.35pt;height:14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after="0" w:line="280" w:lineRule="exact"/>
                      </w:pPr>
                      <w:bookmarkStart w:id="6" w:name="bookmark3"/>
                      <w:r>
                        <w:rPr>
                          <w:rStyle w:val="1Exact"/>
                          <w:b/>
                          <w:bCs/>
                        </w:rPr>
                        <w:t>Камінський М.В.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90" w:lineRule="exact"/>
      </w:pPr>
    </w:p>
    <w:p w:rsidR="00DA26E1" w:rsidRDefault="00DA26E1">
      <w:pPr>
        <w:rPr>
          <w:sz w:val="2"/>
          <w:szCs w:val="2"/>
        </w:rPr>
        <w:sectPr w:rsidR="00DA26E1">
          <w:type w:val="continuous"/>
          <w:pgSz w:w="11900" w:h="16840"/>
          <w:pgMar w:top="1072" w:right="284" w:bottom="1072" w:left="1671" w:header="0" w:footer="3" w:gutter="0"/>
          <w:cols w:space="720"/>
          <w:noEndnote/>
          <w:docGrid w:linePitch="360"/>
        </w:sectPr>
      </w:pPr>
    </w:p>
    <w:p w:rsidR="00DA26E1" w:rsidRDefault="0022602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1694815</wp:posOffset>
                </wp:positionH>
                <wp:positionV relativeFrom="paragraph">
                  <wp:posOffset>1270</wp:posOffset>
                </wp:positionV>
                <wp:extent cx="4425950" cy="698500"/>
                <wp:effectExtent l="0" t="2540" r="4445" b="381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4"/>
                              <w:shd w:val="clear" w:color="auto" w:fill="auto"/>
                              <w:ind w:left="3900"/>
                            </w:pPr>
                            <w:r>
                              <w:t>Додаток 1</w:t>
                            </w:r>
                          </w:p>
                          <w:p w:rsidR="00DA26E1" w:rsidRDefault="004A22AC">
                            <w:pPr>
                              <w:pStyle w:val="5"/>
                              <w:shd w:val="clear" w:color="auto" w:fill="auto"/>
                              <w:ind w:left="3900"/>
                            </w:pPr>
                            <w:r>
                              <w:t xml:space="preserve">до </w:t>
                            </w:r>
                            <w:r>
                              <w:t>Національного положення (стандарту) бухгалтерського обліку 25 "Спрощена фінансова звітність"</w:t>
                            </w:r>
                          </w:p>
                          <w:p w:rsidR="00DA26E1" w:rsidRDefault="004A22AC">
                            <w:pPr>
                              <w:pStyle w:val="5"/>
                              <w:shd w:val="clear" w:color="auto" w:fill="auto"/>
                              <w:ind w:left="3900"/>
                            </w:pPr>
                            <w:r>
                              <w:t>(пункт 5 розділу І)</w:t>
                            </w:r>
                          </w:p>
                          <w:p w:rsidR="00DA26E1" w:rsidRDefault="004A22AC">
                            <w:pPr>
                              <w:pStyle w:val="6"/>
                              <w:shd w:val="clear" w:color="auto" w:fill="auto"/>
                              <w:spacing w:line="210" w:lineRule="exact"/>
                            </w:pPr>
                            <w:r>
                              <w:t>Фінансова звітність малого підприємства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3.45pt;margin-top:.1pt;width:348.5pt;height:5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SesQIAALE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4"/>
                        <w:shd w:val="clear" w:color="auto" w:fill="auto"/>
                        <w:ind w:left="3900"/>
                      </w:pPr>
                      <w:r>
                        <w:t>Додаток 1</w:t>
                      </w:r>
                    </w:p>
                    <w:p w:rsidR="00DA26E1" w:rsidRDefault="004A22AC">
                      <w:pPr>
                        <w:pStyle w:val="5"/>
                        <w:shd w:val="clear" w:color="auto" w:fill="auto"/>
                        <w:ind w:left="3900"/>
                      </w:pPr>
                      <w:r>
                        <w:t xml:space="preserve">до </w:t>
                      </w:r>
                      <w:r>
                        <w:t>Національного положення (стандарту) бухгалтерського обліку 25 "Спрощена фінансова звітність"</w:t>
                      </w:r>
                    </w:p>
                    <w:p w:rsidR="00DA26E1" w:rsidRDefault="004A22AC">
                      <w:pPr>
                        <w:pStyle w:val="5"/>
                        <w:shd w:val="clear" w:color="auto" w:fill="auto"/>
                        <w:ind w:left="3900"/>
                      </w:pPr>
                      <w:r>
                        <w:t>(пункт 5 розділу І)</w:t>
                      </w:r>
                    </w:p>
                    <w:p w:rsidR="00DA26E1" w:rsidRDefault="004A22AC">
                      <w:pPr>
                        <w:pStyle w:val="6"/>
                        <w:shd w:val="clear" w:color="auto" w:fill="auto"/>
                        <w:spacing w:line="210" w:lineRule="exact"/>
                      </w:pPr>
                      <w:r>
                        <w:t>Фінансова звітність малого підприємства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1024255</wp:posOffset>
                </wp:positionH>
                <wp:positionV relativeFrom="paragraph">
                  <wp:posOffset>1118870</wp:posOffset>
                </wp:positionV>
                <wp:extent cx="2450465" cy="274320"/>
                <wp:effectExtent l="4445" t="0" r="254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</w:rPr>
                              <w:t>Комунальне підприємство "Давидівське" Давидівської сільської ради ОТГ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0.65pt;margin-top:88.1pt;width:192.95pt;height:21.6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QyswIAALE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</w:rPr>
                        <w:t>Комунальне підприємство "Давидівське" Давидівської сільської ради ОТГ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3755390</wp:posOffset>
                </wp:positionH>
                <wp:positionV relativeFrom="paragraph">
                  <wp:posOffset>806450</wp:posOffset>
                </wp:positionV>
                <wp:extent cx="1481455" cy="1243330"/>
                <wp:effectExtent l="1905" t="0" r="254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tabs>
                                <w:tab w:val="left" w:leader="underscore" w:pos="624"/>
                              </w:tabs>
                              <w:spacing w:line="422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 xml:space="preserve">Дата (рік, місяць, число) за ЄДРПОУ </w:t>
                            </w:r>
                            <w:r>
                              <w:rPr>
                                <w:rStyle w:val="7Exact"/>
                              </w:rPr>
                              <w:tab/>
                              <w:t xml:space="preserve"> за КОАТУУ</w:t>
                            </w:r>
                          </w:p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346" w:lineRule="exact"/>
                              <w:ind w:left="1420"/>
                              <w:jc w:val="right"/>
                            </w:pPr>
                            <w:r>
                              <w:rPr>
                                <w:rStyle w:val="7Exact"/>
                              </w:rPr>
                              <w:t>за КОПФГ заКВЕД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95.7pt;margin-top:63.5pt;width:116.65pt;height:97.9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70"/>
                        <w:shd w:val="clear" w:color="auto" w:fill="auto"/>
                        <w:tabs>
                          <w:tab w:val="left" w:leader="underscore" w:pos="624"/>
                        </w:tabs>
                        <w:spacing w:line="422" w:lineRule="exact"/>
                        <w:jc w:val="left"/>
                      </w:pPr>
                      <w:r>
                        <w:rPr>
                          <w:rStyle w:val="7Exact"/>
                        </w:rPr>
                        <w:t xml:space="preserve">Дата (рік, місяць, число) за ЄДРПОУ </w:t>
                      </w:r>
                      <w:r>
                        <w:rPr>
                          <w:rStyle w:val="7Exact"/>
                        </w:rPr>
                        <w:tab/>
                        <w:t xml:space="preserve"> за КОАТУУ</w:t>
                      </w:r>
                    </w:p>
                    <w:p w:rsidR="00DA26E1" w:rsidRDefault="004A22AC">
                      <w:pPr>
                        <w:pStyle w:val="70"/>
                        <w:shd w:val="clear" w:color="auto" w:fill="auto"/>
                        <w:spacing w:line="346" w:lineRule="exact"/>
                        <w:ind w:left="1420"/>
                        <w:jc w:val="right"/>
                      </w:pPr>
                      <w:r>
                        <w:rPr>
                          <w:rStyle w:val="7Exact"/>
                        </w:rPr>
                        <w:t>за КОПФГ заКВЕД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5571490</wp:posOffset>
                </wp:positionH>
                <wp:positionV relativeFrom="paragraph">
                  <wp:posOffset>787400</wp:posOffset>
                </wp:positionV>
                <wp:extent cx="426720" cy="120650"/>
                <wp:effectExtent l="0" t="0" r="3175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КОДИ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38.7pt;margin-top:62pt;width:33.6pt;height:9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GKsAIAALA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7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7Exact"/>
                        </w:rPr>
                        <w:t>КОДИ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5394960</wp:posOffset>
                </wp:positionH>
                <wp:positionV relativeFrom="paragraph">
                  <wp:posOffset>931545</wp:posOffset>
                </wp:positionV>
                <wp:extent cx="762000" cy="165100"/>
                <wp:effectExtent l="3175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8"/>
                              <w:shd w:val="clear" w:color="auto" w:fill="auto"/>
                              <w:spacing w:line="260" w:lineRule="exact"/>
                            </w:pPr>
                            <w:r>
                              <w:t>2021</w:t>
                            </w:r>
                            <w:r>
                              <w:rPr>
                                <w:rStyle w:val="8TimesNewRoman13ptExact"/>
                                <w:rFonts w:eastAsia="Arial"/>
                              </w:rPr>
                              <w:t>|</w:t>
                            </w:r>
                            <w:r>
                              <w:t>01|01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24.8pt;margin-top:73.35pt;width:60pt;height:13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8"/>
                        <w:shd w:val="clear" w:color="auto" w:fill="auto"/>
                        <w:spacing w:line="260" w:lineRule="exact"/>
                      </w:pPr>
                      <w:r>
                        <w:t>2021</w:t>
                      </w:r>
                      <w:r>
                        <w:rPr>
                          <w:rStyle w:val="8TimesNewRoman13ptExact"/>
                          <w:rFonts w:eastAsia="Arial"/>
                        </w:rPr>
                        <w:t>|</w:t>
                      </w:r>
                      <w:r>
                        <w:t>01|01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1085215</wp:posOffset>
                </wp:positionV>
                <wp:extent cx="5894705" cy="735330"/>
                <wp:effectExtent l="0" t="635" r="127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408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Підприємство Територія</w:t>
                            </w:r>
                          </w:p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Організаційно-правова форма господарювання Вид економічної діяльності Середня кількість працівників, осіб Одиниця виміру: тис. грн з одним десят</w:t>
                            </w:r>
                            <w:r>
                              <w:rPr>
                                <w:rStyle w:val="7Exact"/>
                              </w:rPr>
                              <w:t>ковим знаком</w:t>
                            </w:r>
                          </w:p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Адреса, телефон вул Незалежності,1А,с Давидів,Пустомитівський р-н, Львівська обл, 0678030197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.05pt;margin-top:85.45pt;width:464.15pt;height:57.9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r0tAIAALI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70"/>
                        <w:shd w:val="clear" w:color="auto" w:fill="auto"/>
                        <w:spacing w:line="408" w:lineRule="exact"/>
                        <w:jc w:val="left"/>
                      </w:pPr>
                      <w:r>
                        <w:rPr>
                          <w:rStyle w:val="7Exact"/>
                        </w:rPr>
                        <w:t>Підприємство Територія</w:t>
                      </w:r>
                    </w:p>
                    <w:p w:rsidR="00DA26E1" w:rsidRDefault="004A22AC">
                      <w:pPr>
                        <w:pStyle w:val="70"/>
                        <w:shd w:val="clear" w:color="auto" w:fill="auto"/>
                        <w:spacing w:line="250" w:lineRule="exact"/>
                        <w:jc w:val="left"/>
                      </w:pPr>
                      <w:r>
                        <w:rPr>
                          <w:rStyle w:val="7Exact"/>
                        </w:rPr>
                        <w:t>Організаційно-правова форма господарювання Вид економічної діяльності Середня кількість працівників, осіб Одиниця виміру: тис. грн з одним десят</w:t>
                      </w:r>
                      <w:r>
                        <w:rPr>
                          <w:rStyle w:val="7Exact"/>
                        </w:rPr>
                        <w:t>ковим знаком</w:t>
                      </w:r>
                    </w:p>
                    <w:p w:rsidR="00DA26E1" w:rsidRDefault="004A22AC">
                      <w:pPr>
                        <w:pStyle w:val="70"/>
                        <w:shd w:val="clear" w:color="auto" w:fill="auto"/>
                        <w:spacing w:line="250" w:lineRule="exact"/>
                        <w:jc w:val="left"/>
                      </w:pPr>
                      <w:r>
                        <w:rPr>
                          <w:rStyle w:val="7Exact"/>
                        </w:rPr>
                        <w:t>Адреса, телефон вул Незалежності,1А,с Давидів,Пустомитівський р-н, Львівська обл, 0678030197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2414270</wp:posOffset>
                </wp:positionH>
                <wp:positionV relativeFrom="paragraph">
                  <wp:posOffset>2172970</wp:posOffset>
                </wp:positionV>
                <wp:extent cx="201295" cy="95250"/>
                <wp:effectExtent l="3810" t="2540" r="4445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9"/>
                              <w:shd w:val="clear" w:color="auto" w:fill="auto"/>
                              <w:spacing w:line="150" w:lineRule="exac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90.1pt;margin-top:171.1pt;width:15.85pt;height:7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9"/>
                        <w:shd w:val="clear" w:color="auto" w:fill="auto"/>
                        <w:spacing w:line="150" w:lineRule="exact"/>
                      </w:pP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5467985</wp:posOffset>
                </wp:positionH>
                <wp:positionV relativeFrom="paragraph">
                  <wp:posOffset>1217295</wp:posOffset>
                </wp:positionV>
                <wp:extent cx="621665" cy="120650"/>
                <wp:effectExtent l="0" t="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35653701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30.55pt;margin-top:95.85pt;width:48.95pt;height:9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7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7Exact"/>
                        </w:rPr>
                        <w:t>35653701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5388610</wp:posOffset>
                </wp:positionH>
                <wp:positionV relativeFrom="paragraph">
                  <wp:posOffset>1482090</wp:posOffset>
                </wp:positionV>
                <wp:extent cx="774065" cy="120650"/>
                <wp:effectExtent l="0" t="0" r="635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4623682401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24.3pt;margin-top:116.7pt;width:60.95pt;height:9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KKrw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7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7Exact"/>
                        </w:rPr>
                        <w:t>4623682401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5584190</wp:posOffset>
                </wp:positionH>
                <wp:positionV relativeFrom="paragraph">
                  <wp:posOffset>1979295</wp:posOffset>
                </wp:positionV>
                <wp:extent cx="402590" cy="120650"/>
                <wp:effectExtent l="1905" t="0" r="0" b="381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81,10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39.7pt;margin-top:155.85pt;width:31.7pt;height:9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hNsQIAALE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7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7Exact"/>
                        </w:rPr>
                        <w:t>81,10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445135</wp:posOffset>
                </wp:positionH>
                <wp:positionV relativeFrom="paragraph">
                  <wp:posOffset>2651760</wp:posOffset>
                </wp:positionV>
                <wp:extent cx="1334770" cy="259080"/>
                <wp:effectExtent l="0" t="0" r="1905" b="25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6"/>
                              <w:shd w:val="clear" w:color="auto" w:fill="auto"/>
                              <w:spacing w:after="18" w:line="210" w:lineRule="exact"/>
                              <w:jc w:val="center"/>
                            </w:pPr>
                            <w:r>
                              <w:t>1. Баланс</w:t>
                            </w:r>
                          </w:p>
                          <w:p w:rsidR="00DA26E1" w:rsidRDefault="004A22AC">
                            <w:pPr>
                              <w:pStyle w:val="100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109ptExact"/>
                                <w:b/>
                                <w:bCs/>
                              </w:rPr>
                              <w:t>на 31 Грудня 2020 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5.05pt;margin-top:208.8pt;width:105.1pt;height:20.4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6"/>
                        <w:shd w:val="clear" w:color="auto" w:fill="auto"/>
                        <w:spacing w:after="18" w:line="210" w:lineRule="exact"/>
                        <w:jc w:val="center"/>
                      </w:pPr>
                      <w:r>
                        <w:t>1. Баланс</w:t>
                      </w:r>
                    </w:p>
                    <w:p w:rsidR="00DA26E1" w:rsidRDefault="004A22AC">
                      <w:pPr>
                        <w:pStyle w:val="100"/>
                        <w:shd w:val="clear" w:color="auto" w:fill="auto"/>
                        <w:spacing w:before="0" w:line="180" w:lineRule="exact"/>
                      </w:pPr>
                      <w:r>
                        <w:rPr>
                          <w:rStyle w:val="109ptExact"/>
                          <w:b/>
                          <w:bCs/>
                        </w:rPr>
                        <w:t>на 31 Грудня 2020 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5504815</wp:posOffset>
                </wp:positionH>
                <wp:positionV relativeFrom="paragraph">
                  <wp:posOffset>2680335</wp:posOffset>
                </wp:positionV>
                <wp:extent cx="567055" cy="12065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1801006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433.45pt;margin-top:211.05pt;width:44.65pt;height:9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Pcsw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7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7Exact"/>
                        </w:rPr>
                        <w:t>1801006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3020695</wp:posOffset>
                </wp:positionV>
                <wp:extent cx="6318250" cy="4841240"/>
                <wp:effectExtent l="0" t="2540" r="1270" b="444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484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8"/>
                              <w:gridCol w:w="922"/>
                              <w:gridCol w:w="1742"/>
                              <w:gridCol w:w="1709"/>
                            </w:tblGrid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right="2780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Код рядка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202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На початок звітного року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202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 xml:space="preserve">На кінець звітного </w:t>
                                  </w:r>
                                  <w:r>
                                    <w:rPr>
                                      <w:rStyle w:val="79pt"/>
                                    </w:rPr>
                                    <w:t>періоду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right="2780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І. Необоротні активи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DA26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DA26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DA26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Нематеріальні активи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4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первісна вартість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4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ЗНОС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1002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DA26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DA26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right="2780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Незавершені капітальні інвестиції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1005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4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Основні засоби: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1010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3492.6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3239.3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первісна вартість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1011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7391.8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7398.7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знос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1012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(3899.2)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(4159.4)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Довгострокові біологічні активи: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1020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4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Довгострокові фінансові інвестиції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1030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4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Інші необоротні активи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1090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4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Усього за розділом І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1095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3492.6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3239.3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II. Оборотні активи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DA26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DA26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DA26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Запаси: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10.4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43.5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у тому числі готова продукція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1103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4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Поточні біологічні активи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1110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4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Дебіторська заборгованість за товари, роботи, послуги: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1125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4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Дебіторська заборгованість за розрахунками з бюджетом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1135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16.3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19.5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у тому числі з податку на прибуток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1136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 xml:space="preserve">Інша поточна дебіторська </w:t>
                                  </w:r>
                                  <w:r>
                                    <w:rPr>
                                      <w:rStyle w:val="79pt"/>
                                    </w:rPr>
                                    <w:t>заборгованість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1155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425.6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449.8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Поточні фінансові інвестиції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1160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4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Гроші та їх еквіваленти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1165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110.5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15.8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Витрати майбутніх періодів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1170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25.4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4.4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Інші оборотні активи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1190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5.2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Усього за розділом II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1195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589.7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538.3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211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 xml:space="preserve">III. Необоротні активи, </w:t>
                                  </w:r>
                                  <w:r>
                                    <w:rPr>
                                      <w:rStyle w:val="79pt"/>
                                    </w:rPr>
                                    <w:t>утримувані для продажу, та групи вибуття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8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ind w:left="640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Баланс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1300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4082.4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"/>
                                    </w:rPr>
                                    <w:t>3777.6</w:t>
                                  </w:r>
                                </w:p>
                              </w:tc>
                            </w:tr>
                          </w:tbl>
                          <w:p w:rsidR="00000000" w:rsidRDefault="004A22A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.2pt;margin-top:237.85pt;width:497.5pt;height:381.2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DG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78"/>
                        <w:gridCol w:w="922"/>
                        <w:gridCol w:w="1742"/>
                        <w:gridCol w:w="1709"/>
                      </w:tblGrid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right="2780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Код рядка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202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На початок звітного року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202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 xml:space="preserve">На кінець звітного </w:t>
                            </w:r>
                            <w:r>
                              <w:rPr>
                                <w:rStyle w:val="79pt"/>
                              </w:rPr>
                              <w:t>періоду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right="2780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4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І. Необоротні активи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DA26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DA26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DA26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Нематеріальні активи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4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первісна вартість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1001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4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ЗНОС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1002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DA26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DA26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right="2780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Незавершені капітальні інвестиції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1005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4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Основні засоби: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1010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3492.6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3239.3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первісна вартість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1011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7391.8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7398.7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знос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1012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(3899.2)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(4159.4)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Довгострокові біологічні активи: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1020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4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Довгострокові фінансові інвестиції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1030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4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Інші необоротні активи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1090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4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Усього за розділом І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1095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3492.6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3239.3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II. Оборотні активи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DA26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DA26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DA26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Запаси: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10.4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43.5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у тому числі готова продукція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1103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4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Поточні біологічні активи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1110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4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Дебіторська заборгованість за товари, роботи, послуги: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1125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4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Дебіторська заборгованість за розрахунками з бюджетом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1135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16.3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19.5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у тому числі з податку на прибуток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1136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1.5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 xml:space="preserve">Інша поточна дебіторська </w:t>
                            </w:r>
                            <w:r>
                              <w:rPr>
                                <w:rStyle w:val="79pt"/>
                              </w:rPr>
                              <w:t>заборгованість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1155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425.6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449.8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Поточні фінансові інвестиції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1160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4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Гроші та їх еквіваленти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1165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110.5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15.8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Витрати майбутніх періодів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1170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25.4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4.4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Інші оборотні активи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1190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5.2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Усього за розділом II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1195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589.7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538.3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211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 xml:space="preserve">III. Необоротні активи, </w:t>
                            </w:r>
                            <w:r>
                              <w:rPr>
                                <w:rStyle w:val="79pt"/>
                              </w:rPr>
                              <w:t>утримувані для продажу, та групи вибуття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left="640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-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"/>
                              </w:rPr>
                              <w:t>Баланс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"/>
                              </w:rPr>
                              <w:t>1300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4082.4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"/>
                              </w:rPr>
                              <w:t>3777.6</w:t>
                            </w:r>
                          </w:p>
                        </w:tc>
                      </w:tr>
                    </w:tbl>
                    <w:p w:rsidR="00000000" w:rsidRDefault="004A22A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2785745</wp:posOffset>
                </wp:positionH>
                <wp:positionV relativeFrom="paragraph">
                  <wp:posOffset>2682240</wp:posOffset>
                </wp:positionV>
                <wp:extent cx="829310" cy="120650"/>
                <wp:effectExtent l="381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a4"/>
                              <w:shd w:val="clear" w:color="auto" w:fill="auto"/>
                              <w:spacing w:line="190" w:lineRule="exact"/>
                            </w:pPr>
                            <w:r>
                              <w:t>Форма № 1-м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19.35pt;margin-top:211.2pt;width:65.3pt;height:9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8BsQIAALE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a4"/>
                        <w:shd w:val="clear" w:color="auto" w:fill="auto"/>
                        <w:spacing w:line="190" w:lineRule="exact"/>
                      </w:pPr>
                      <w:r>
                        <w:t>Форма № 1-м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4486910</wp:posOffset>
                </wp:positionH>
                <wp:positionV relativeFrom="paragraph">
                  <wp:posOffset>2682240</wp:posOffset>
                </wp:positionV>
                <wp:extent cx="731520" cy="114300"/>
                <wp:effectExtent l="0" t="0" r="1905" b="254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22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Exact"/>
                              </w:rPr>
                              <w:t>Код за ДКУД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53.3pt;margin-top:211.2pt;width:57.6pt;height:9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dYsQIAALE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22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2Exact"/>
                        </w:rPr>
                        <w:t>Код за ДКУД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7799705</wp:posOffset>
                </wp:positionV>
                <wp:extent cx="6318250" cy="1846580"/>
                <wp:effectExtent l="0" t="0" r="1270" b="127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8"/>
                              <w:gridCol w:w="926"/>
                              <w:gridCol w:w="1742"/>
                              <w:gridCol w:w="1704"/>
                            </w:tblGrid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557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ind w:left="2300"/>
                                    <w:jc w:val="left"/>
                                  </w:pPr>
                                  <w:r>
                                    <w:t>Пасив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t>На початок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t>На кінець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557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DA26E1"/>
                              </w:tc>
                              <w:tc>
                                <w:tcPr>
                                  <w:tcW w:w="9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t>рядка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t>звітного року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ind w:left="160"/>
                                    <w:jc w:val="left"/>
                                  </w:pPr>
                                  <w:r>
                                    <w:t>звітного періоду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ind w:left="2600"/>
                                    <w:jc w:val="lef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775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0"/>
                                    </w:rPr>
                                    <w:t>1. Власний капітал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DA26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DA26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DA26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t>Зареєстрований (пайовий) капітал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t>1400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t>1305.4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t>1305.4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t>Додатковий капітал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t>1410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t>1895.7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t>1675.0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t>Резервний капітал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t>1415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ind w:left="580"/>
                                    <w:jc w:val="lef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ind w:left="540"/>
                                    <w:jc w:val="lef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t>Нерозподілений прибуток (непокритий збиток)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t>1420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t>59.3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t>- (48.8)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t>Неоплачений капітал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t>1425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DA26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DA26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79pt0"/>
                                    </w:rPr>
                                    <w:t>Усього за розділом 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0"/>
                                    </w:rPr>
                                    <w:t>1495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0"/>
                                    </w:rPr>
                                    <w:t>3260.4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79pt0"/>
                                    </w:rPr>
                                    <w:t>2931.5</w:t>
                                  </w:r>
                                </w:p>
                              </w:tc>
                            </w:tr>
                            <w:tr w:rsidR="00DA26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211" w:lineRule="exact"/>
                                    <w:jc w:val="center"/>
                                  </w:pPr>
                                  <w:r>
                                    <w:rPr>
                                      <w:rStyle w:val="79pt0"/>
                                    </w:rPr>
                                    <w:t xml:space="preserve">II. Довгострокові зобов'язання, цільове </w:t>
                                  </w:r>
                                  <w:r>
                                    <w:rPr>
                                      <w:rStyle w:val="79pt0"/>
                                    </w:rPr>
                                    <w:t>фінансування та забезпечення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79pt0"/>
                                    </w:rPr>
                                    <w:t>1595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ind w:left="580"/>
                                    <w:jc w:val="lef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26E1" w:rsidRDefault="004A22AC">
                                  <w:pPr>
                                    <w:pStyle w:val="70"/>
                                    <w:shd w:val="clear" w:color="auto" w:fill="auto"/>
                                    <w:spacing w:line="190" w:lineRule="exact"/>
                                    <w:ind w:left="540"/>
                                    <w:jc w:val="lef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DA26E1" w:rsidRDefault="00DA26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.2pt;margin-top:614.15pt;width:497.5pt;height:145.4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eI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78"/>
                        <w:gridCol w:w="926"/>
                        <w:gridCol w:w="1742"/>
                        <w:gridCol w:w="1704"/>
                      </w:tblGrid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557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ind w:left="2300"/>
                              <w:jc w:val="left"/>
                            </w:pPr>
                            <w:r>
                              <w:t>Пасив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t>Код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t>На початок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t>На кінець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557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DA26E1"/>
                        </w:tc>
                        <w:tc>
                          <w:tcPr>
                            <w:tcW w:w="9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t>рядка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t>звітного року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ind w:left="160"/>
                              <w:jc w:val="left"/>
                            </w:pPr>
                            <w:r>
                              <w:t>звітного періоду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ind w:left="2600"/>
                              <w:jc w:val="lef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775pt"/>
                              </w:rPr>
                              <w:t>4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0"/>
                              </w:rPr>
                              <w:t>1. Власний капітал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DA26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DA26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DA26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t>Зареєстрований (пайовий) капітал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t>1400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t>1305.4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t>1305.4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t>Додатковий капітал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t>1410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t>1895.7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t>1675.0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t>Резервний капітал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t>1415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ind w:left="580"/>
                              <w:jc w:val="lef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ind w:left="540"/>
                              <w:jc w:val="left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t>Нерозподілений прибуток (непокритий збиток)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t>1420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t>59.3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t>- (48.8)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t>Неоплачений капітал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t>1425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DA26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DA26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79pt0"/>
                              </w:rPr>
                              <w:t>Усього за розділом 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0"/>
                              </w:rPr>
                              <w:t>1495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0"/>
                              </w:rPr>
                              <w:t>3260.4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79pt0"/>
                              </w:rPr>
                              <w:t>2931.5</w:t>
                            </w:r>
                          </w:p>
                        </w:tc>
                      </w:tr>
                      <w:tr w:rsidR="00DA26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211" w:lineRule="exact"/>
                              <w:jc w:val="center"/>
                            </w:pPr>
                            <w:r>
                              <w:rPr>
                                <w:rStyle w:val="79pt0"/>
                              </w:rPr>
                              <w:t xml:space="preserve">II. Довгострокові зобов'язання, цільове </w:t>
                            </w:r>
                            <w:r>
                              <w:rPr>
                                <w:rStyle w:val="79pt0"/>
                              </w:rPr>
                              <w:t>фінансування та забезпечення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79pt0"/>
                              </w:rPr>
                              <w:t>1595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ind w:left="580"/>
                              <w:jc w:val="lef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26E1" w:rsidRDefault="004A22AC">
                            <w:pPr>
                              <w:pStyle w:val="70"/>
                              <w:shd w:val="clear" w:color="auto" w:fill="auto"/>
                              <w:spacing w:line="190" w:lineRule="exact"/>
                              <w:ind w:left="540"/>
                              <w:jc w:val="left"/>
                            </w:pPr>
                            <w:r>
                              <w:t>-</w:t>
                            </w:r>
                          </w:p>
                        </w:tc>
                      </w:tr>
                    </w:tbl>
                    <w:p w:rsidR="00DA26E1" w:rsidRDefault="00DA26E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60" w:lineRule="exact"/>
      </w:pPr>
    </w:p>
    <w:p w:rsidR="00DA26E1" w:rsidRDefault="00DA26E1">
      <w:pPr>
        <w:spacing w:line="390" w:lineRule="exact"/>
      </w:pPr>
    </w:p>
    <w:p w:rsidR="00DA26E1" w:rsidRDefault="00DA26E1">
      <w:pPr>
        <w:rPr>
          <w:sz w:val="2"/>
          <w:szCs w:val="2"/>
        </w:rPr>
        <w:sectPr w:rsidR="00DA26E1">
          <w:pgSz w:w="11900" w:h="16840"/>
          <w:pgMar w:top="872" w:right="561" w:bottom="730" w:left="1364" w:header="0" w:footer="3" w:gutter="0"/>
          <w:cols w:space="720"/>
          <w:noEndnote/>
          <w:docGrid w:linePitch="360"/>
        </w:sectPr>
      </w:pPr>
    </w:p>
    <w:p w:rsidR="00DA26E1" w:rsidRDefault="004A22AC">
      <w:pPr>
        <w:pStyle w:val="51"/>
        <w:framePr w:w="9989" w:wrap="notBeside" w:vAnchor="text" w:hAnchor="text" w:xAlign="center" w:y="1"/>
        <w:shd w:val="clear" w:color="auto" w:fill="auto"/>
        <w:spacing w:line="180" w:lineRule="exact"/>
      </w:pPr>
      <w:r>
        <w:rPr>
          <w:rStyle w:val="59pt"/>
          <w:b/>
          <w:bCs/>
        </w:rPr>
        <w:lastRenderedPageBreak/>
        <w:t>І. Поточні зобов'язання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7"/>
        <w:gridCol w:w="926"/>
        <w:gridCol w:w="1747"/>
        <w:gridCol w:w="1718"/>
      </w:tblGrid>
      <w:tr w:rsidR="00DA26E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260" w:hanging="260"/>
              <w:jc w:val="left"/>
            </w:pPr>
            <w:r>
              <w:rPr>
                <w:rStyle w:val="79pt"/>
              </w:rPr>
              <w:t>Короткострокові кредити банків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1600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ind w:left="600"/>
              <w:jc w:val="left"/>
            </w:pPr>
            <w: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540"/>
              <w:jc w:val="left"/>
            </w:pPr>
            <w:r>
              <w:rPr>
                <w:rStyle w:val="79pt"/>
              </w:rPr>
              <w:t>-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7" w:lineRule="exact"/>
              <w:ind w:left="260" w:hanging="260"/>
              <w:jc w:val="left"/>
            </w:pPr>
            <w:r>
              <w:rPr>
                <w:rStyle w:val="79pt"/>
              </w:rPr>
              <w:t>І іоточна кредиторська заборгованість за: довгостроковими зобов'язаннями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1610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600"/>
              <w:jc w:val="left"/>
            </w:pPr>
            <w:r>
              <w:rPr>
                <w:rStyle w:val="79pt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540"/>
              <w:jc w:val="left"/>
            </w:pPr>
            <w:r>
              <w:rPr>
                <w:rStyle w:val="79pt"/>
              </w:rPr>
              <w:t>-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79pt"/>
              </w:rPr>
              <w:t>товари, роботи, послуги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1615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79pt0"/>
              </w:rPr>
              <w:t>15.1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79pt0"/>
              </w:rPr>
              <w:t>4.1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79pt"/>
              </w:rPr>
              <w:t>розрахунками з бюджетом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1620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t>79.3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t>67.1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420"/>
              <w:jc w:val="left"/>
            </w:pPr>
            <w:r>
              <w:rPr>
                <w:rStyle w:val="79pt"/>
              </w:rPr>
              <w:t>у тому числі з податку на прибуток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1621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79pt0"/>
              </w:rPr>
              <w:t>1.5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79pt0"/>
              </w:rPr>
              <w:t>1.5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79pt"/>
              </w:rPr>
              <w:t>розрахунками зі страхування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1625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t>18.3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t>26.3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79pt"/>
              </w:rPr>
              <w:t>розрахунками з оплати праці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1630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ind w:left="600"/>
              <w:jc w:val="left"/>
            </w:pPr>
            <w: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ind w:left="540"/>
              <w:jc w:val="left"/>
            </w:pPr>
            <w:r>
              <w:t>-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260" w:hanging="260"/>
              <w:jc w:val="left"/>
            </w:pPr>
            <w:r>
              <w:rPr>
                <w:rStyle w:val="79pt"/>
              </w:rPr>
              <w:t>Доходи майбутніх періодів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1665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600"/>
              <w:jc w:val="left"/>
            </w:pPr>
            <w:r>
              <w:rPr>
                <w:rStyle w:val="79pt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540"/>
              <w:jc w:val="left"/>
            </w:pPr>
            <w:r>
              <w:rPr>
                <w:rStyle w:val="79pt"/>
              </w:rPr>
              <w:t>-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260" w:hanging="260"/>
              <w:jc w:val="left"/>
            </w:pPr>
            <w:r>
              <w:rPr>
                <w:rStyle w:val="79pt"/>
              </w:rPr>
              <w:t xml:space="preserve">Інші </w:t>
            </w:r>
            <w:r>
              <w:rPr>
                <w:rStyle w:val="79pt"/>
              </w:rPr>
              <w:t>поточні зобов'язання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1690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t>709.3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t>748.5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260" w:hanging="260"/>
              <w:jc w:val="left"/>
            </w:pPr>
            <w:r>
              <w:rPr>
                <w:rStyle w:val="79pt0"/>
              </w:rPr>
              <w:t>Усього за розділом III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9pt0"/>
              </w:rPr>
              <w:t>1695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79pt0"/>
              </w:rPr>
              <w:t>822.0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79pt0"/>
              </w:rPr>
              <w:t>846.0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79pt"/>
              </w:rPr>
              <w:t xml:space="preserve">IV. </w:t>
            </w:r>
            <w:r>
              <w:rPr>
                <w:rStyle w:val="79pt0"/>
              </w:rPr>
              <w:t>Зобов'язання, пов'язані з необоротними активами, утримуваними для продажу, та групами вибуття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9pt0"/>
              </w:rPr>
              <w:t>1700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ind w:left="600"/>
              <w:jc w:val="left"/>
            </w:pPr>
            <w: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540"/>
              <w:jc w:val="left"/>
            </w:pPr>
            <w:r>
              <w:rPr>
                <w:rStyle w:val="79pt"/>
              </w:rPr>
              <w:t>-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260" w:hanging="260"/>
              <w:jc w:val="left"/>
            </w:pPr>
            <w:r>
              <w:rPr>
                <w:rStyle w:val="79pt0"/>
              </w:rPr>
              <w:t>Баланс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9pt0"/>
              </w:rPr>
              <w:t>1900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79pt0"/>
              </w:rPr>
              <w:t>4082.4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79pt0"/>
              </w:rPr>
              <w:t>3777.6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79pt0"/>
              </w:rPr>
              <w:t xml:space="preserve">2. </w:t>
            </w:r>
            <w:r>
              <w:rPr>
                <w:rStyle w:val="7105pt"/>
              </w:rPr>
              <w:t xml:space="preserve">Звіт про фінансові результати за </w:t>
            </w:r>
            <w:r>
              <w:rPr>
                <w:rStyle w:val="79pt0"/>
              </w:rPr>
              <w:t xml:space="preserve">2020 </w:t>
            </w:r>
            <w:r>
              <w:rPr>
                <w:rStyle w:val="7105pt"/>
              </w:rPr>
              <w:t>о.</w:t>
            </w:r>
          </w:p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6560"/>
              <w:jc w:val="left"/>
            </w:pPr>
            <w:r>
              <w:rPr>
                <w:rStyle w:val="79pt0"/>
              </w:rPr>
              <w:t>Форма № 2-м</w:t>
            </w:r>
          </w:p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79pt"/>
              </w:rPr>
              <w:t>Код за ДКУД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ind w:left="540"/>
              <w:jc w:val="left"/>
            </w:pPr>
            <w:r>
              <w:rPr>
                <w:rStyle w:val="79pt0"/>
              </w:rPr>
              <w:t>1801007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9pt"/>
              </w:rPr>
              <w:t>Стаття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79pt"/>
              </w:rPr>
              <w:t>Код рядка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79pt"/>
              </w:rPr>
              <w:t>За звітний період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79pt"/>
              </w:rPr>
              <w:t xml:space="preserve">За аналогічний період </w:t>
            </w:r>
            <w:r>
              <w:rPr>
                <w:rStyle w:val="79pt"/>
                <w:lang w:val="ru-RU" w:eastAsia="ru-RU" w:bidi="ru-RU"/>
              </w:rPr>
              <w:t xml:space="preserve">поперед- </w:t>
            </w:r>
            <w:r>
              <w:rPr>
                <w:rStyle w:val="79pt"/>
              </w:rPr>
              <w:t>нього року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9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9pt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9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9pt"/>
              </w:rPr>
              <w:t>4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79pt"/>
              </w:rPr>
              <w:t>Чистий дохід від реалізації продукції (товарів, робіт, послуг)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2000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t>2546.2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t>2817.4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79pt"/>
              </w:rPr>
              <w:t>Інші операційні доходи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2120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ind w:left="680"/>
              <w:jc w:val="left"/>
            </w:pPr>
            <w: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ind w:left="640"/>
              <w:jc w:val="left"/>
            </w:pPr>
            <w:r>
              <w:t>-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79pt"/>
              </w:rPr>
              <w:t>Інші доходи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2240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ind w:left="680"/>
              <w:jc w:val="left"/>
            </w:pPr>
            <w: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ind w:left="640"/>
              <w:jc w:val="left"/>
            </w:pPr>
            <w:r>
              <w:t>-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79pt0"/>
              </w:rPr>
              <w:t xml:space="preserve">Разом доходи </w:t>
            </w:r>
            <w:r>
              <w:t>(2000 + 2120 + 2240)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9pt0"/>
              </w:rPr>
              <w:t>2280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79pt0"/>
              </w:rPr>
              <w:t>2546.2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79pt0"/>
              </w:rPr>
              <w:t>2817.4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79pt"/>
              </w:rPr>
              <w:t>Собівартість реалізованої продукції (товарів, робіт, послуг)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2050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t>(1554.6)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t>(1692.0)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79pt"/>
              </w:rPr>
              <w:t>Інші операційні витрати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2180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t>(1099.7)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t>(1279.1)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79pt"/>
              </w:rPr>
              <w:t>Інші витрати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2270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DA26E1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E1" w:rsidRDefault="00DA26E1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79pt0"/>
              </w:rPr>
              <w:t xml:space="preserve">Разом витрати </w:t>
            </w:r>
            <w:r>
              <w:t>(2050 + 2180 + 2270)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9pt0"/>
              </w:rPr>
              <w:t>2285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79pt0"/>
              </w:rPr>
              <w:t>(2654.3)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79pt0"/>
              </w:rPr>
              <w:t>(2971.1)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79pt"/>
              </w:rPr>
              <w:t xml:space="preserve">Фінансовий результатно оподаткування </w:t>
            </w:r>
            <w:r>
              <w:t>(2280 - 2285)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2290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79pt0"/>
              </w:rPr>
              <w:t>-108.1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79pt0"/>
              </w:rPr>
              <w:t>-153.7</w:t>
            </w: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79pt"/>
              </w:rPr>
              <w:t>Податок на прибуток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2300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E1" w:rsidRDefault="00DA26E1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E1" w:rsidRDefault="00DA26E1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6E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79pt0"/>
              </w:rPr>
              <w:t xml:space="preserve">Чистий прибуток (збиток) </w:t>
            </w:r>
            <w:r>
              <w:rPr>
                <w:rStyle w:val="7Cambria12pt"/>
              </w:rPr>
              <w:t>І</w:t>
            </w:r>
            <w:r>
              <w:t>&gt;, (2290 - 2300)(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79pt0"/>
              </w:rPr>
              <w:t>2350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79pt0"/>
              </w:rPr>
              <w:t>-108.1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6E1" w:rsidRDefault="004A22AC">
            <w:pPr>
              <w:pStyle w:val="70"/>
              <w:framePr w:w="998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79pt0"/>
              </w:rPr>
              <w:t>-153.7</w:t>
            </w:r>
          </w:p>
        </w:tc>
      </w:tr>
    </w:tbl>
    <w:p w:rsidR="00DA26E1" w:rsidRDefault="004A22AC">
      <w:pPr>
        <w:pStyle w:val="22"/>
        <w:framePr w:w="9989" w:wrap="notBeside" w:vAnchor="text" w:hAnchor="text" w:xAlign="center" w:y="1"/>
        <w:shd w:val="clear" w:color="auto" w:fill="auto"/>
        <w:spacing w:line="180" w:lineRule="exact"/>
      </w:pPr>
      <w:r>
        <w:t>/ Камінський М. В. /</w:t>
      </w:r>
    </w:p>
    <w:p w:rsidR="00DA26E1" w:rsidRDefault="004A22AC">
      <w:pPr>
        <w:pStyle w:val="61"/>
        <w:framePr w:w="9989" w:wrap="notBeside" w:vAnchor="text" w:hAnchor="text" w:xAlign="center" w:y="1"/>
        <w:shd w:val="clear" w:color="auto" w:fill="auto"/>
        <w:ind w:firstLine="0"/>
      </w:pPr>
      <w:r>
        <w:t xml:space="preserve">(ініціали, прізвище) </w:t>
      </w:r>
      <w:r>
        <w:rPr>
          <w:rStyle w:val="69pt"/>
        </w:rPr>
        <w:t xml:space="preserve">/ Сеймівська </w:t>
      </w:r>
      <w:r w:rsidRPr="00226026">
        <w:rPr>
          <w:rStyle w:val="69pt"/>
          <w:lang w:eastAsia="ru-RU" w:bidi="ru-RU"/>
        </w:rPr>
        <w:t xml:space="preserve">Г. </w:t>
      </w:r>
      <w:r>
        <w:rPr>
          <w:rStyle w:val="69pt"/>
        </w:rPr>
        <w:t>М. /</w:t>
      </w:r>
    </w:p>
    <w:p w:rsidR="00DA26E1" w:rsidRDefault="00DA26E1">
      <w:pPr>
        <w:framePr w:w="9989" w:wrap="notBeside" w:vAnchor="text" w:hAnchor="text" w:xAlign="center" w:y="1"/>
        <w:rPr>
          <w:sz w:val="2"/>
          <w:szCs w:val="2"/>
        </w:rPr>
      </w:pPr>
    </w:p>
    <w:p w:rsidR="00DA26E1" w:rsidRDefault="00DA26E1">
      <w:pPr>
        <w:rPr>
          <w:sz w:val="2"/>
          <w:szCs w:val="2"/>
        </w:rPr>
      </w:pPr>
    </w:p>
    <w:p w:rsidR="00DA26E1" w:rsidRDefault="00DA26E1">
      <w:pPr>
        <w:rPr>
          <w:sz w:val="2"/>
          <w:szCs w:val="2"/>
        </w:rPr>
        <w:sectPr w:rsidR="00DA26E1">
          <w:pgSz w:w="11900" w:h="16840"/>
          <w:pgMar w:top="1110" w:right="800" w:bottom="6203" w:left="1111" w:header="0" w:footer="3" w:gutter="0"/>
          <w:cols w:space="720"/>
          <w:noEndnote/>
          <w:docGrid w:linePitch="360"/>
        </w:sectPr>
      </w:pPr>
    </w:p>
    <w:p w:rsidR="00DA26E1" w:rsidRDefault="0022602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216535</wp:posOffset>
                </wp:positionV>
                <wp:extent cx="597535" cy="114300"/>
                <wp:effectExtent l="0" t="4445" r="381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a5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9ptExact"/>
                                <w:b/>
                                <w:bCs/>
                              </w:rPr>
                              <w:t>Головний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.05pt;margin-top:17.05pt;width:47.05pt;height:9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t+sgIAALE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a5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9ptExact"/>
                          <w:b/>
                          <w:bCs/>
                        </w:rPr>
                        <w:t>Головний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622300</wp:posOffset>
                </wp:positionH>
                <wp:positionV relativeFrom="paragraph">
                  <wp:posOffset>6350</wp:posOffset>
                </wp:positionV>
                <wp:extent cx="987425" cy="228600"/>
                <wp:effectExtent l="1270" t="3810" r="1905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E1" w:rsidRDefault="004A22AC">
                            <w:pPr>
                              <w:pStyle w:val="31"/>
                              <w:shd w:val="clear" w:color="auto" w:fill="auto"/>
                              <w:spacing w:line="360" w:lineRule="exact"/>
                            </w:pPr>
                            <w:r>
                              <w:t>I*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49pt;margin-top:.5pt;width:77.75pt;height:18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sysA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" filled="f" stroked="f">
                <v:textbox style="mso-fit-shape-to-text:t" inset="0,0,0,0">
                  <w:txbxContent>
                    <w:p w:rsidR="00DA26E1" w:rsidRDefault="004A22AC">
                      <w:pPr>
                        <w:pStyle w:val="31"/>
                        <w:shd w:val="clear" w:color="auto" w:fill="auto"/>
                        <w:spacing w:line="360" w:lineRule="exact"/>
                      </w:pPr>
                      <w:r>
                        <w:t>I*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0048" behindDoc="1" locked="0" layoutInCell="1" allowOverlap="1">
            <wp:simplePos x="0" y="0"/>
            <wp:positionH relativeFrom="margin">
              <wp:posOffset>622300</wp:posOffset>
            </wp:positionH>
            <wp:positionV relativeFrom="paragraph">
              <wp:posOffset>0</wp:posOffset>
            </wp:positionV>
            <wp:extent cx="2950210" cy="786130"/>
            <wp:effectExtent l="0" t="0" r="0" b="0"/>
            <wp:wrapNone/>
            <wp:docPr id="23" name="Рисунок 2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6E1" w:rsidRDefault="00DA26E1">
      <w:pPr>
        <w:spacing w:line="360" w:lineRule="exact"/>
      </w:pPr>
    </w:p>
    <w:p w:rsidR="00DA26E1" w:rsidRDefault="00DA26E1">
      <w:pPr>
        <w:spacing w:line="510" w:lineRule="exact"/>
      </w:pPr>
    </w:p>
    <w:p w:rsidR="00DA26E1" w:rsidRDefault="00DA26E1">
      <w:pPr>
        <w:rPr>
          <w:sz w:val="2"/>
          <w:szCs w:val="2"/>
        </w:rPr>
      </w:pPr>
    </w:p>
    <w:sectPr w:rsidR="00DA26E1">
      <w:type w:val="continuous"/>
      <w:pgSz w:w="11900" w:h="16840"/>
      <w:pgMar w:top="1140" w:right="800" w:bottom="1140" w:left="10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AC" w:rsidRDefault="004A22AC">
      <w:r>
        <w:separator/>
      </w:r>
    </w:p>
  </w:endnote>
  <w:endnote w:type="continuationSeparator" w:id="0">
    <w:p w:rsidR="004A22AC" w:rsidRDefault="004A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AC" w:rsidRDefault="004A22AC"/>
  </w:footnote>
  <w:footnote w:type="continuationSeparator" w:id="0">
    <w:p w:rsidR="004A22AC" w:rsidRDefault="004A22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E1"/>
    <w:rsid w:val="00226026"/>
    <w:rsid w:val="004A22AC"/>
    <w:rsid w:val="00D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ABF9-5DE0-48BC-A020-272ADBA3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TimesNewRoman13pt">
    <w:name w:val="Основной текст (7) + Times New Roman;13 pt;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7TimesNewRoman14pt">
    <w:name w:val="Основной текст (7) + Times New Roman;14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TimesNewRoman13pt0">
    <w:name w:val="Основной текст (7) + Times New Roman;1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8TimesNewRoman13ptExact">
    <w:name w:val="Основной текст (8) + Times New Roman;13 pt;Полужирный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Exact">
    <w:name w:val="Основной текст (9) Exact"/>
    <w:basedOn w:val="a0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Exact">
    <w:name w:val="Основной текст (10) Exact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9ptExact">
    <w:name w:val="Основной текст (10) + 9 pt Exact"/>
    <w:basedOn w:val="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таблице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75pt">
    <w:name w:val="Основной текст (7) + 7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79pt0">
    <w:name w:val="Основной текст (7) + 9 pt;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50">
    <w:name w:val="Подпись к таблице (5)_"/>
    <w:basedOn w:val="a0"/>
    <w:link w:val="5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9pt">
    <w:name w:val="Подпись к таблице (5) + 9 pt"/>
    <w:basedOn w:val="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">
    <w:name w:val="Подпись к таблице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Подпись к таблице (6)_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9pt">
    <w:name w:val="Подпись к таблице (6) + 9 pt"/>
    <w:basedOn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7105pt">
    <w:name w:val="Основной текст (7) + 10;5 pt;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7Cambria12pt">
    <w:name w:val="Основной текст (7) + Cambria;12 pt"/>
    <w:basedOn w:val="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Exact0">
    <w:name w:val="Подпись к картинке Exact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ptExact">
    <w:name w:val="Подпись к картинке + 9 pt Exact"/>
    <w:basedOn w:val="Exact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78" w:lineRule="exact"/>
    </w:pPr>
    <w:rPr>
      <w:rFonts w:ascii="Arial" w:eastAsia="Arial" w:hAnsi="Arial" w:cs="Arial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78" w:lineRule="exact"/>
    </w:pPr>
    <w:rPr>
      <w:rFonts w:ascii="Arial" w:eastAsia="Arial" w:hAnsi="Arial" w:cs="Arial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51">
    <w:name w:val="Подпись к таблице (5)"/>
    <w:basedOn w:val="a"/>
    <w:link w:val="5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61">
    <w:name w:val="Подпись к таблице (6)"/>
    <w:basedOn w:val="a"/>
    <w:link w:val="60"/>
    <w:pPr>
      <w:shd w:val="clear" w:color="auto" w:fill="FFFFFF"/>
      <w:spacing w:line="235" w:lineRule="exact"/>
      <w:ind w:firstLine="800"/>
    </w:pPr>
    <w:rPr>
      <w:rFonts w:ascii="Arial" w:eastAsia="Arial" w:hAnsi="Arial" w:cs="Arial"/>
      <w:sz w:val="13"/>
      <w:szCs w:val="13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2021-02-19T09:28:00Z</dcterms:created>
  <dcterms:modified xsi:type="dcterms:W3CDTF">2021-02-19T09:28:00Z</dcterms:modified>
</cp:coreProperties>
</file>