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98" w:rsidRDefault="00FE5A98" w:rsidP="00FE5A98">
      <w:pPr>
        <w:ind w:left="3854" w:right="4786"/>
        <w:jc w:val="center"/>
      </w:pPr>
      <w:r>
        <w:rPr>
          <w:noProof/>
          <w:lang w:eastAsia="ru-RU"/>
        </w:rPr>
        <w:drawing>
          <wp:inline distT="0" distB="0" distL="0" distR="0">
            <wp:extent cx="495300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A98" w:rsidRDefault="00FE5A98" w:rsidP="00FE5A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УКРА</w:t>
      </w:r>
      <w:r>
        <w:rPr>
          <w:b/>
          <w:sz w:val="24"/>
          <w:szCs w:val="24"/>
          <w:lang w:val="uk-UA"/>
        </w:rPr>
        <w:t>Ї</w:t>
      </w:r>
      <w:r>
        <w:rPr>
          <w:b/>
          <w:sz w:val="24"/>
          <w:szCs w:val="24"/>
        </w:rPr>
        <w:t>НА</w:t>
      </w:r>
    </w:p>
    <w:p w:rsidR="00FE5A98" w:rsidRDefault="00FE5A98" w:rsidP="00FE5A98">
      <w:pPr>
        <w:ind w:left="720" w:right="819" w:firstLine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КО</w:t>
      </w:r>
      <w:r>
        <w:rPr>
          <w:b/>
          <w:sz w:val="24"/>
          <w:szCs w:val="24"/>
          <w:lang w:val="uk-UA"/>
        </w:rPr>
        <w:t>СТЯНТИНІВСЬКА МІСЬКА РАДА</w:t>
      </w:r>
    </w:p>
    <w:p w:rsidR="00FE5A98" w:rsidRDefault="00FE5A98" w:rsidP="00FE5A98">
      <w:pPr>
        <w:ind w:left="720" w:right="819"/>
        <w:jc w:val="center"/>
        <w:rPr>
          <w:b/>
          <w:sz w:val="24"/>
          <w:szCs w:val="24"/>
        </w:rPr>
      </w:pPr>
    </w:p>
    <w:p w:rsidR="00FE5A98" w:rsidRDefault="00FE5A98" w:rsidP="00FE5A98">
      <w:pPr>
        <w:ind w:left="720" w:right="819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                                            Р</w:t>
      </w:r>
      <w:r>
        <w:rPr>
          <w:b/>
          <w:sz w:val="24"/>
          <w:szCs w:val="24"/>
          <w:lang w:val="uk-UA"/>
        </w:rPr>
        <w:t>ОЗПОРЯДЖЕННЯ</w:t>
      </w:r>
    </w:p>
    <w:p w:rsidR="00FE5A98" w:rsidRDefault="00FE5A98" w:rsidP="00FE5A98">
      <w:pPr>
        <w:ind w:left="720" w:right="819"/>
        <w:jc w:val="center"/>
        <w:rPr>
          <w:b/>
          <w:sz w:val="24"/>
          <w:szCs w:val="24"/>
        </w:rPr>
      </w:pPr>
    </w:p>
    <w:p w:rsidR="00FE5A98" w:rsidRDefault="00FE5A98" w:rsidP="00FE5A98">
      <w:pPr>
        <w:ind w:left="720" w:right="819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МІСЬ</w:t>
      </w:r>
      <w:r>
        <w:rPr>
          <w:b/>
          <w:sz w:val="24"/>
          <w:szCs w:val="24"/>
        </w:rPr>
        <w:t>КОГО ГОЛОВ</w:t>
      </w:r>
      <w:r>
        <w:rPr>
          <w:b/>
          <w:sz w:val="24"/>
          <w:szCs w:val="24"/>
          <w:lang w:val="uk-UA"/>
        </w:rPr>
        <w:t>И</w:t>
      </w:r>
    </w:p>
    <w:p w:rsidR="00FE5A98" w:rsidRDefault="00FE5A98" w:rsidP="00FE5A98">
      <w:pPr>
        <w:ind w:left="720" w:right="819"/>
        <w:jc w:val="center"/>
        <w:rPr>
          <w:sz w:val="24"/>
          <w:szCs w:val="24"/>
        </w:rPr>
      </w:pPr>
    </w:p>
    <w:p w:rsidR="00FE5A98" w:rsidRDefault="00FE5A98" w:rsidP="00FE5A98">
      <w:pPr>
        <w:ind w:left="720" w:right="819"/>
        <w:rPr>
          <w:sz w:val="24"/>
          <w:szCs w:val="24"/>
        </w:rPr>
      </w:pPr>
    </w:p>
    <w:p w:rsidR="00FE5A98" w:rsidRDefault="00FE5A98" w:rsidP="00FE5A98">
      <w:pPr>
        <w:ind w:right="819"/>
        <w:rPr>
          <w:sz w:val="24"/>
          <w:szCs w:val="24"/>
        </w:rPr>
      </w:pPr>
      <w:r>
        <w:rPr>
          <w:sz w:val="24"/>
          <w:szCs w:val="24"/>
          <w:lang w:val="uk-UA"/>
        </w:rPr>
        <w:t>від</w:t>
      </w:r>
      <w:r w:rsidR="0047299F">
        <w:rPr>
          <w:sz w:val="24"/>
          <w:szCs w:val="24"/>
          <w:lang w:val="uk-UA"/>
        </w:rPr>
        <w:t xml:space="preserve"> 13.06.</w:t>
      </w:r>
      <w:r>
        <w:rPr>
          <w:sz w:val="24"/>
          <w:szCs w:val="24"/>
        </w:rPr>
        <w:t>201</w:t>
      </w:r>
      <w:r>
        <w:rPr>
          <w:sz w:val="24"/>
          <w:szCs w:val="24"/>
          <w:lang w:val="uk-UA"/>
        </w:rPr>
        <w:t>8</w:t>
      </w:r>
      <w:r>
        <w:rPr>
          <w:sz w:val="24"/>
          <w:szCs w:val="24"/>
        </w:rPr>
        <w:t>№</w:t>
      </w:r>
      <w:r w:rsidR="0047299F">
        <w:rPr>
          <w:sz w:val="24"/>
          <w:szCs w:val="24"/>
        </w:rPr>
        <w:t xml:space="preserve"> 160-р</w:t>
      </w:r>
    </w:p>
    <w:p w:rsidR="0047299F" w:rsidRDefault="0047299F" w:rsidP="00FE5A98">
      <w:pPr>
        <w:ind w:right="819"/>
        <w:rPr>
          <w:sz w:val="24"/>
          <w:szCs w:val="24"/>
          <w:lang w:val="uk-UA"/>
        </w:rPr>
      </w:pPr>
    </w:p>
    <w:p w:rsidR="00FE5A98" w:rsidRDefault="00FE5A98" w:rsidP="00FE5A98">
      <w:pPr>
        <w:ind w:right="81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затвердження Інструкції</w:t>
      </w:r>
    </w:p>
    <w:p w:rsidR="00FE5A98" w:rsidRDefault="00FE5A98" w:rsidP="00FE5A98">
      <w:pPr>
        <w:ind w:right="819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діловодства </w:t>
      </w:r>
      <w:r>
        <w:rPr>
          <w:color w:val="000000"/>
          <w:sz w:val="24"/>
          <w:szCs w:val="24"/>
          <w:lang w:val="uk-UA"/>
        </w:rPr>
        <w:t xml:space="preserve">у виконавчому комітеті </w:t>
      </w:r>
    </w:p>
    <w:p w:rsidR="00FE5A98" w:rsidRDefault="00FE5A98" w:rsidP="00FE5A98">
      <w:pPr>
        <w:ind w:right="819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Костянтинівської міської ради</w:t>
      </w:r>
    </w:p>
    <w:p w:rsidR="00FE5A98" w:rsidRPr="0047299F" w:rsidRDefault="00FE5A98" w:rsidP="00FE5A98">
      <w:pPr>
        <w:shd w:val="clear" w:color="auto" w:fill="FFFFFF"/>
        <w:tabs>
          <w:tab w:val="left" w:leader="underscore" w:pos="2088"/>
          <w:tab w:val="left" w:leader="underscore" w:pos="4032"/>
        </w:tabs>
        <w:spacing w:before="134"/>
        <w:ind w:left="77"/>
        <w:jc w:val="both"/>
        <w:rPr>
          <w:sz w:val="24"/>
          <w:szCs w:val="24"/>
          <w:lang w:val="uk-UA"/>
        </w:rPr>
      </w:pPr>
    </w:p>
    <w:p w:rsidR="00FE5A98" w:rsidRDefault="00FE5A98" w:rsidP="00FE5A98">
      <w:pPr>
        <w:shd w:val="clear" w:color="auto" w:fill="FFFFFF"/>
        <w:spacing w:line="288" w:lineRule="atLeast"/>
        <w:jc w:val="both"/>
        <w:rPr>
          <w:color w:val="000000"/>
          <w:lang w:val="uk-UA"/>
        </w:rPr>
      </w:pPr>
      <w:r>
        <w:rPr>
          <w:lang w:val="uk-UA"/>
        </w:rPr>
        <w:t xml:space="preserve">            </w:t>
      </w:r>
      <w:r>
        <w:rPr>
          <w:sz w:val="24"/>
          <w:szCs w:val="24"/>
          <w:lang w:val="uk-UA"/>
        </w:rPr>
        <w:t xml:space="preserve">Керуючись пунктом 20 частини 4 статті 42 Закону України «Про місцеве самоврядування в Україні» від 21.05.1997 № 280-97ВР (зі змінами), </w:t>
      </w:r>
      <w:r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47299F">
        <w:rPr>
          <w:color w:val="2A2928"/>
          <w:sz w:val="24"/>
          <w:szCs w:val="24"/>
          <w:lang w:val="uk-UA" w:eastAsia="ru-RU"/>
        </w:rPr>
        <w:t xml:space="preserve">постановою Кабінету Міністрів України від 17.01.2018 </w:t>
      </w:r>
      <w:r>
        <w:rPr>
          <w:color w:val="2A2928"/>
          <w:sz w:val="24"/>
          <w:szCs w:val="24"/>
          <w:lang w:val="uk-UA" w:eastAsia="ru-RU"/>
        </w:rPr>
        <w:t>№</w:t>
      </w:r>
      <w:r w:rsidRPr="0047299F">
        <w:rPr>
          <w:color w:val="2A2928"/>
          <w:sz w:val="24"/>
          <w:szCs w:val="24"/>
          <w:lang w:val="uk-UA" w:eastAsia="ru-RU"/>
        </w:rPr>
        <w:t>55</w:t>
      </w:r>
      <w:r>
        <w:rPr>
          <w:color w:val="2A2928"/>
          <w:sz w:val="24"/>
          <w:szCs w:val="24"/>
          <w:lang w:val="uk-UA" w:eastAsia="ru-RU"/>
        </w:rPr>
        <w:t xml:space="preserve"> «</w:t>
      </w:r>
      <w:r w:rsidRPr="0047299F">
        <w:rPr>
          <w:rFonts w:ascii="SourceSansProBold" w:hAnsi="SourceSansProBold"/>
          <w:color w:val="1D1D1B"/>
          <w:sz w:val="24"/>
          <w:szCs w:val="24"/>
          <w:shd w:val="clear" w:color="auto" w:fill="FFFFFF"/>
          <w:lang w:val="uk-UA"/>
        </w:rPr>
        <w:t>Деякі питання документування управлінської діяльності</w:t>
      </w:r>
      <w:r>
        <w:rPr>
          <w:color w:val="2A2928"/>
          <w:sz w:val="24"/>
          <w:szCs w:val="24"/>
          <w:lang w:val="uk-UA" w:eastAsia="ru-RU"/>
        </w:rPr>
        <w:t xml:space="preserve">», </w:t>
      </w:r>
      <w:r w:rsidRPr="0047299F">
        <w:rPr>
          <w:sz w:val="24"/>
          <w:szCs w:val="24"/>
          <w:lang w:val="uk-UA"/>
        </w:rPr>
        <w:t xml:space="preserve">з метою подальшого вдосконалення порядку </w:t>
      </w:r>
      <w:r>
        <w:rPr>
          <w:sz w:val="24"/>
          <w:szCs w:val="24"/>
          <w:lang w:val="uk-UA"/>
        </w:rPr>
        <w:t>документування управлінської інформації, раціоналізації документообігу та виконання документів у виконавчому комітеті міської  ради:</w:t>
      </w:r>
      <w:r>
        <w:rPr>
          <w:color w:val="000000"/>
          <w:lang w:val="uk-UA"/>
        </w:rPr>
        <w:t xml:space="preserve">   </w:t>
      </w:r>
    </w:p>
    <w:p w:rsidR="00FE5A98" w:rsidRDefault="00FE5A98" w:rsidP="00FE5A98">
      <w:pPr>
        <w:ind w:right="-185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</w:t>
      </w:r>
    </w:p>
    <w:p w:rsidR="00FE5A98" w:rsidRPr="00FE5A98" w:rsidRDefault="00FE5A98" w:rsidP="00FE5A98">
      <w:pPr>
        <w:pStyle w:val="Style6"/>
        <w:widowControl/>
        <w:tabs>
          <w:tab w:val="left" w:pos="946"/>
        </w:tabs>
        <w:spacing w:before="48"/>
        <w:jc w:val="both"/>
        <w:rPr>
          <w:lang w:val="uk-UA"/>
        </w:rPr>
      </w:pPr>
      <w:r>
        <w:rPr>
          <w:color w:val="000000"/>
          <w:lang w:val="uk-UA"/>
        </w:rPr>
        <w:t xml:space="preserve">           </w:t>
      </w:r>
      <w:r w:rsidRPr="00FE5A98">
        <w:rPr>
          <w:color w:val="000000"/>
          <w:lang w:val="uk-UA"/>
        </w:rPr>
        <w:t xml:space="preserve">1. Затвердити Інструкцію з діловодства у виконавчому комітеті Костянтинівської міської ради (далі Інструкція) (додається).   </w:t>
      </w:r>
    </w:p>
    <w:p w:rsidR="00FE5A98" w:rsidRPr="00FE5A98" w:rsidRDefault="00FE5A98" w:rsidP="00FE5A98">
      <w:pPr>
        <w:pStyle w:val="Style6"/>
        <w:widowControl/>
        <w:tabs>
          <w:tab w:val="left" w:pos="950"/>
        </w:tabs>
        <w:spacing w:before="53"/>
        <w:rPr>
          <w:rStyle w:val="FontStyle55"/>
          <w:sz w:val="24"/>
          <w:szCs w:val="24"/>
          <w:lang w:eastAsia="uk-UA"/>
        </w:rPr>
      </w:pPr>
      <w:r w:rsidRPr="00FE5A98">
        <w:rPr>
          <w:rStyle w:val="FontStyle55"/>
          <w:sz w:val="24"/>
          <w:szCs w:val="24"/>
          <w:lang w:val="uk-UA" w:eastAsia="uk-UA"/>
        </w:rPr>
        <w:t xml:space="preserve">           2.</w:t>
      </w:r>
      <w:r w:rsidRPr="00FE5A98">
        <w:rPr>
          <w:rStyle w:val="FontStyle55"/>
          <w:sz w:val="24"/>
          <w:szCs w:val="24"/>
          <w:lang w:val="uk-UA" w:eastAsia="uk-UA"/>
        </w:rPr>
        <w:tab/>
        <w:t xml:space="preserve">Керівникам управлінь, відділів, служб міської ради:  </w:t>
      </w:r>
    </w:p>
    <w:p w:rsidR="00FE5A98" w:rsidRPr="00FE5A98" w:rsidRDefault="00FE5A98" w:rsidP="00FE5A98">
      <w:pPr>
        <w:pStyle w:val="Style6"/>
        <w:widowControl/>
        <w:tabs>
          <w:tab w:val="left" w:pos="1171"/>
        </w:tabs>
        <w:suppressAutoHyphens w:val="0"/>
        <w:autoSpaceDN w:val="0"/>
        <w:adjustRightInd w:val="0"/>
        <w:spacing w:before="134" w:line="278" w:lineRule="exact"/>
        <w:jc w:val="both"/>
        <w:rPr>
          <w:rStyle w:val="FontStyle55"/>
          <w:sz w:val="24"/>
          <w:szCs w:val="24"/>
          <w:lang w:val="uk-UA" w:eastAsia="uk-UA"/>
        </w:rPr>
      </w:pPr>
      <w:r w:rsidRPr="00FE5A98">
        <w:rPr>
          <w:rStyle w:val="FontStyle55"/>
          <w:sz w:val="24"/>
          <w:szCs w:val="24"/>
          <w:lang w:val="uk-UA" w:eastAsia="uk-UA"/>
        </w:rPr>
        <w:t xml:space="preserve">           2.1.Ознайомити з Інструкцією працівників управлінь, відділів, служб міської ради. </w:t>
      </w:r>
    </w:p>
    <w:p w:rsidR="00FE5A98" w:rsidRPr="00FE5A98" w:rsidRDefault="00FE5A98" w:rsidP="00FE5A98">
      <w:pPr>
        <w:pStyle w:val="Style6"/>
        <w:widowControl/>
        <w:tabs>
          <w:tab w:val="left" w:pos="1171"/>
        </w:tabs>
        <w:suppressAutoHyphens w:val="0"/>
        <w:autoSpaceDN w:val="0"/>
        <w:adjustRightInd w:val="0"/>
        <w:spacing w:before="110" w:line="278" w:lineRule="exact"/>
        <w:jc w:val="both"/>
      </w:pPr>
      <w:r w:rsidRPr="00FE5A98">
        <w:rPr>
          <w:color w:val="000000"/>
          <w:lang w:val="uk-UA"/>
        </w:rPr>
        <w:t xml:space="preserve">           2.2. Забезпечити  виконання вимог Інструкції при підготовці документів і організації діловодства.</w:t>
      </w:r>
    </w:p>
    <w:p w:rsidR="00FE5A98" w:rsidRPr="00FE5A98" w:rsidRDefault="00FE5A98" w:rsidP="00FE5A98">
      <w:pPr>
        <w:pStyle w:val="Style6"/>
        <w:widowControl/>
        <w:tabs>
          <w:tab w:val="left" w:pos="1171"/>
        </w:tabs>
        <w:spacing w:before="110" w:line="278" w:lineRule="exact"/>
        <w:jc w:val="both"/>
        <w:rPr>
          <w:rStyle w:val="FontStyle55"/>
          <w:sz w:val="24"/>
          <w:szCs w:val="24"/>
        </w:rPr>
      </w:pPr>
      <w:r w:rsidRPr="00FE5A98">
        <w:rPr>
          <w:color w:val="000000"/>
          <w:lang w:val="uk-UA"/>
        </w:rPr>
        <w:t xml:space="preserve">           </w:t>
      </w:r>
      <w:r w:rsidRPr="00FE5A98">
        <w:rPr>
          <w:rStyle w:val="FontStyle55"/>
          <w:sz w:val="24"/>
          <w:szCs w:val="24"/>
          <w:lang w:val="uk-UA" w:eastAsia="uk-UA"/>
        </w:rPr>
        <w:t xml:space="preserve">3.Начальнику загального відділу  </w:t>
      </w:r>
      <w:proofErr w:type="spellStart"/>
      <w:r w:rsidRPr="00FE5A98">
        <w:rPr>
          <w:rStyle w:val="FontStyle55"/>
          <w:sz w:val="24"/>
          <w:szCs w:val="24"/>
          <w:lang w:val="uk-UA" w:eastAsia="uk-UA"/>
        </w:rPr>
        <w:t>Мальцевій</w:t>
      </w:r>
      <w:proofErr w:type="spellEnd"/>
      <w:r w:rsidRPr="00FE5A98">
        <w:rPr>
          <w:rStyle w:val="FontStyle55"/>
          <w:sz w:val="24"/>
          <w:szCs w:val="24"/>
          <w:lang w:val="uk-UA" w:eastAsia="uk-UA"/>
        </w:rPr>
        <w:t xml:space="preserve"> І.В.:</w:t>
      </w:r>
    </w:p>
    <w:p w:rsidR="00FE5A98" w:rsidRPr="00FE5A98" w:rsidRDefault="00FE5A98" w:rsidP="00FE5A98">
      <w:pPr>
        <w:pStyle w:val="Style6"/>
        <w:widowControl/>
        <w:tabs>
          <w:tab w:val="left" w:pos="950"/>
        </w:tabs>
        <w:spacing w:before="48"/>
        <w:jc w:val="both"/>
        <w:rPr>
          <w:rStyle w:val="FontStyle55"/>
          <w:sz w:val="24"/>
          <w:szCs w:val="24"/>
          <w:lang w:val="uk-UA" w:eastAsia="uk-UA"/>
        </w:rPr>
      </w:pPr>
      <w:r w:rsidRPr="00FE5A98">
        <w:rPr>
          <w:rStyle w:val="FontStyle55"/>
          <w:sz w:val="24"/>
          <w:szCs w:val="24"/>
          <w:lang w:val="uk-UA" w:eastAsia="uk-UA"/>
        </w:rPr>
        <w:t xml:space="preserve">           3.1.Забезпечити ознайомлення з даною Інструкцією керівних працівників виконавчого комітету  міської ради, керівників підприємств, організацій, установ міської ради. </w:t>
      </w:r>
    </w:p>
    <w:p w:rsidR="00FE5A98" w:rsidRPr="00FE5A98" w:rsidRDefault="00FE5A98" w:rsidP="00FE5A98">
      <w:pPr>
        <w:pStyle w:val="Style6"/>
        <w:widowControl/>
        <w:tabs>
          <w:tab w:val="left" w:pos="950"/>
        </w:tabs>
        <w:spacing w:before="48"/>
        <w:jc w:val="both"/>
        <w:rPr>
          <w:rStyle w:val="FontStyle55"/>
          <w:sz w:val="24"/>
          <w:szCs w:val="24"/>
          <w:lang w:val="uk-UA" w:eastAsia="uk-UA"/>
        </w:rPr>
      </w:pPr>
      <w:r w:rsidRPr="00FE5A98">
        <w:rPr>
          <w:rStyle w:val="FontStyle55"/>
          <w:sz w:val="24"/>
          <w:szCs w:val="24"/>
          <w:lang w:val="uk-UA" w:eastAsia="uk-UA"/>
        </w:rPr>
        <w:t xml:space="preserve">           3.3.Систематично здійснювати перевірку стану діловодства в управліннях, відділах, службах міської ради, комунальних підприємствах, установах, закладах.  </w:t>
      </w:r>
    </w:p>
    <w:p w:rsidR="00FE5A98" w:rsidRPr="00FE5A98" w:rsidRDefault="00FE5A98" w:rsidP="00FE5A98">
      <w:pPr>
        <w:pStyle w:val="Style6"/>
        <w:widowControl/>
        <w:tabs>
          <w:tab w:val="left" w:pos="950"/>
        </w:tabs>
        <w:spacing w:before="48"/>
        <w:jc w:val="both"/>
        <w:rPr>
          <w:rStyle w:val="FontStyle55"/>
          <w:sz w:val="24"/>
          <w:szCs w:val="24"/>
          <w:lang w:val="uk-UA" w:eastAsia="uk-UA"/>
        </w:rPr>
      </w:pPr>
      <w:r w:rsidRPr="00FE5A98">
        <w:rPr>
          <w:rStyle w:val="FontStyle55"/>
          <w:sz w:val="24"/>
          <w:szCs w:val="24"/>
          <w:lang w:val="uk-UA" w:eastAsia="uk-UA"/>
        </w:rPr>
        <w:t xml:space="preserve">           4. Вважати такими що втратили чинність  розпорядження міського голови </w:t>
      </w:r>
    </w:p>
    <w:p w:rsidR="00FE5A98" w:rsidRPr="00FE5A98" w:rsidRDefault="00FE5A98" w:rsidP="00FE5A98">
      <w:pPr>
        <w:ind w:right="-39"/>
        <w:jc w:val="both"/>
        <w:rPr>
          <w:color w:val="000000"/>
          <w:sz w:val="24"/>
          <w:szCs w:val="24"/>
        </w:rPr>
      </w:pPr>
      <w:r w:rsidRPr="00FE5A98">
        <w:rPr>
          <w:rStyle w:val="FontStyle55"/>
          <w:sz w:val="24"/>
          <w:szCs w:val="24"/>
          <w:lang w:val="uk-UA" w:eastAsia="uk-UA"/>
        </w:rPr>
        <w:t xml:space="preserve">від </w:t>
      </w:r>
      <w:r w:rsidRPr="00FE5A98">
        <w:rPr>
          <w:color w:val="000000"/>
          <w:sz w:val="24"/>
          <w:szCs w:val="24"/>
          <w:lang w:val="uk-UA"/>
        </w:rPr>
        <w:t>18.07.2016 № 202-р</w:t>
      </w:r>
      <w:r w:rsidRPr="00FE5A98">
        <w:rPr>
          <w:sz w:val="24"/>
          <w:szCs w:val="24"/>
          <w:lang w:val="uk-UA"/>
        </w:rPr>
        <w:t xml:space="preserve"> «Про затвердження Інструкції з діловодства </w:t>
      </w:r>
      <w:r w:rsidRPr="00FE5A98">
        <w:rPr>
          <w:color w:val="000000"/>
          <w:sz w:val="24"/>
          <w:szCs w:val="24"/>
          <w:lang w:val="uk-UA"/>
        </w:rPr>
        <w:t xml:space="preserve">у виконкомі Костянтинівської міської ради», </w:t>
      </w:r>
      <w:r w:rsidRPr="00FE5A98">
        <w:rPr>
          <w:rStyle w:val="FontStyle55"/>
          <w:sz w:val="24"/>
          <w:szCs w:val="24"/>
          <w:lang w:val="uk-UA" w:eastAsia="uk-UA"/>
        </w:rPr>
        <w:t xml:space="preserve">розпорядження міського голови від </w:t>
      </w:r>
      <w:r w:rsidRPr="00FE5A98">
        <w:rPr>
          <w:color w:val="000000"/>
          <w:sz w:val="24"/>
          <w:szCs w:val="24"/>
          <w:lang w:val="uk-UA"/>
        </w:rPr>
        <w:t>28.11.2017 № 294-р</w:t>
      </w:r>
      <w:r w:rsidRPr="00FE5A98">
        <w:rPr>
          <w:sz w:val="24"/>
          <w:szCs w:val="24"/>
          <w:lang w:val="uk-UA"/>
        </w:rPr>
        <w:t xml:space="preserve"> «Про внесення доповнень в Інструкцію  з діловодства </w:t>
      </w:r>
      <w:r w:rsidRPr="00FE5A98">
        <w:rPr>
          <w:color w:val="000000"/>
          <w:sz w:val="24"/>
          <w:szCs w:val="24"/>
          <w:lang w:val="uk-UA"/>
        </w:rPr>
        <w:t>у виконкомі Костянтинівської міської ради».</w:t>
      </w:r>
    </w:p>
    <w:p w:rsidR="00FE5A98" w:rsidRPr="00FE5A98" w:rsidRDefault="00FE5A98" w:rsidP="00FE5A98">
      <w:pPr>
        <w:pStyle w:val="Style6"/>
        <w:widowControl/>
        <w:tabs>
          <w:tab w:val="left" w:pos="946"/>
        </w:tabs>
        <w:spacing w:before="24" w:line="283" w:lineRule="exact"/>
        <w:jc w:val="both"/>
        <w:rPr>
          <w:rStyle w:val="FontStyle55"/>
          <w:sz w:val="24"/>
          <w:szCs w:val="24"/>
          <w:lang w:eastAsia="uk-UA"/>
        </w:rPr>
      </w:pPr>
      <w:r w:rsidRPr="00FE5A98">
        <w:rPr>
          <w:lang w:val="uk-UA"/>
        </w:rPr>
        <w:t xml:space="preserve">           5. </w:t>
      </w:r>
      <w:r w:rsidRPr="00FE5A98">
        <w:rPr>
          <w:rStyle w:val="FontStyle55"/>
          <w:sz w:val="24"/>
          <w:szCs w:val="24"/>
          <w:lang w:val="uk-UA" w:eastAsia="uk-UA"/>
        </w:rPr>
        <w:t>Контроль за виконанням даного розпорядження покласти на керуючого справами  виконавчого комітету  Журавльова О.І.</w:t>
      </w:r>
    </w:p>
    <w:p w:rsidR="00FE5A98" w:rsidRPr="00FE5A98" w:rsidRDefault="00FE5A98" w:rsidP="00FE5A98">
      <w:pPr>
        <w:pStyle w:val="a3"/>
        <w:rPr>
          <w:rStyle w:val="FontStyle55"/>
          <w:sz w:val="24"/>
          <w:szCs w:val="24"/>
          <w:lang w:val="uk-UA" w:eastAsia="uk-UA"/>
        </w:rPr>
      </w:pPr>
    </w:p>
    <w:p w:rsidR="006358F3" w:rsidRDefault="00FE5A98" w:rsidP="004F287A">
      <w:pPr>
        <w:pStyle w:val="Style8"/>
        <w:widowControl/>
        <w:tabs>
          <w:tab w:val="left" w:pos="0"/>
        </w:tabs>
        <w:spacing w:before="274" w:after="1123" w:line="274" w:lineRule="exact"/>
        <w:ind w:firstLine="0"/>
      </w:pPr>
      <w:r w:rsidRPr="00FE5A98">
        <w:rPr>
          <w:rStyle w:val="FontStyle55"/>
          <w:b/>
          <w:sz w:val="24"/>
          <w:szCs w:val="24"/>
          <w:lang w:val="uk-UA" w:eastAsia="uk-UA"/>
        </w:rPr>
        <w:t>Міський голова</w:t>
      </w:r>
      <w:r w:rsidRPr="00FE5A98">
        <w:rPr>
          <w:rStyle w:val="FontStyle55"/>
          <w:b/>
          <w:sz w:val="24"/>
          <w:szCs w:val="24"/>
          <w:lang w:val="uk-UA" w:eastAsia="uk-UA"/>
        </w:rPr>
        <w:tab/>
      </w:r>
      <w:r w:rsidRPr="00FE5A98">
        <w:rPr>
          <w:rStyle w:val="FontStyle55"/>
          <w:b/>
          <w:sz w:val="24"/>
          <w:szCs w:val="24"/>
          <w:lang w:val="uk-UA" w:eastAsia="uk-UA"/>
        </w:rPr>
        <w:tab/>
      </w:r>
      <w:r w:rsidRPr="00FE5A98">
        <w:rPr>
          <w:rStyle w:val="FontStyle55"/>
          <w:b/>
          <w:sz w:val="24"/>
          <w:szCs w:val="24"/>
          <w:lang w:val="uk-UA" w:eastAsia="uk-UA"/>
        </w:rPr>
        <w:tab/>
      </w:r>
      <w:r w:rsidRPr="00FE5A98">
        <w:rPr>
          <w:rStyle w:val="FontStyle55"/>
          <w:b/>
          <w:sz w:val="24"/>
          <w:szCs w:val="24"/>
          <w:lang w:val="uk-UA" w:eastAsia="uk-UA"/>
        </w:rPr>
        <w:tab/>
      </w:r>
      <w:r w:rsidRPr="00FE5A98">
        <w:rPr>
          <w:rStyle w:val="FontStyle55"/>
          <w:b/>
          <w:sz w:val="24"/>
          <w:szCs w:val="24"/>
          <w:lang w:val="uk-UA" w:eastAsia="uk-UA"/>
        </w:rPr>
        <w:tab/>
      </w:r>
      <w:r w:rsidRPr="00FE5A98">
        <w:rPr>
          <w:rStyle w:val="FontStyle55"/>
          <w:b/>
          <w:sz w:val="24"/>
          <w:szCs w:val="24"/>
          <w:lang w:val="uk-UA" w:eastAsia="uk-UA"/>
        </w:rPr>
        <w:tab/>
      </w:r>
      <w:r w:rsidRPr="00FE5A98">
        <w:rPr>
          <w:rStyle w:val="FontStyle55"/>
          <w:b/>
          <w:sz w:val="24"/>
          <w:szCs w:val="24"/>
          <w:lang w:val="uk-UA" w:eastAsia="uk-UA"/>
        </w:rPr>
        <w:tab/>
        <w:t xml:space="preserve">        С.Д.Давидов</w:t>
      </w:r>
    </w:p>
    <w:sectPr w:rsidR="006358F3" w:rsidSect="0063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SansPr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A98"/>
    <w:rsid w:val="0047299F"/>
    <w:rsid w:val="004F287A"/>
    <w:rsid w:val="006358F3"/>
    <w:rsid w:val="00DE0940"/>
    <w:rsid w:val="00FE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9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E5A98"/>
    <w:pPr>
      <w:widowControl/>
      <w:autoSpaceDE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E5A9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6">
    <w:name w:val="Style6"/>
    <w:basedOn w:val="a"/>
    <w:rsid w:val="00FE5A98"/>
    <w:rPr>
      <w:sz w:val="24"/>
      <w:szCs w:val="24"/>
    </w:rPr>
  </w:style>
  <w:style w:type="paragraph" w:customStyle="1" w:styleId="Style8">
    <w:name w:val="Style8"/>
    <w:basedOn w:val="a"/>
    <w:rsid w:val="00FE5A98"/>
    <w:pPr>
      <w:spacing w:line="275" w:lineRule="exact"/>
      <w:ind w:firstLine="720"/>
      <w:jc w:val="both"/>
    </w:pPr>
    <w:rPr>
      <w:sz w:val="24"/>
      <w:szCs w:val="24"/>
    </w:rPr>
  </w:style>
  <w:style w:type="character" w:customStyle="1" w:styleId="FontStyle55">
    <w:name w:val="Font Style55"/>
    <w:basedOn w:val="a0"/>
    <w:rsid w:val="00FE5A98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E5A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A9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1815</Characters>
  <Application>Microsoft Office Word</Application>
  <DocSecurity>0</DocSecurity>
  <Lines>15</Lines>
  <Paragraphs>4</Paragraphs>
  <ScaleCrop>false</ScaleCrop>
  <Company>Home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Николай Ник</dc:creator>
  <cp:keywords/>
  <dc:description/>
  <cp:lastModifiedBy>Зинченко Николай Ник</cp:lastModifiedBy>
  <cp:revision>4</cp:revision>
  <dcterms:created xsi:type="dcterms:W3CDTF">2018-06-12T07:17:00Z</dcterms:created>
  <dcterms:modified xsi:type="dcterms:W3CDTF">2018-06-14T05:53:00Z</dcterms:modified>
</cp:coreProperties>
</file>