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EC" w:rsidRPr="00F42DBB" w:rsidRDefault="00757BEC" w:rsidP="00757BEC">
      <w:pPr>
        <w:widowControl w:val="0"/>
        <w:autoSpaceDE w:val="0"/>
        <w:autoSpaceDN w:val="0"/>
        <w:adjustRightInd w:val="0"/>
        <w:ind w:left="5580" w:right="141" w:hanging="720"/>
        <w:rPr>
          <w:rFonts w:ascii="Times New Roman CYR" w:hAnsi="Times New Roman CYR" w:cs="Times New Roman CYR"/>
          <w:sz w:val="28"/>
          <w:szCs w:val="28"/>
        </w:rPr>
      </w:pPr>
      <w:r w:rsidRPr="00F42DBB">
        <w:rPr>
          <w:rFonts w:ascii="Times New Roman CYR" w:hAnsi="Times New Roman CYR" w:cs="Times New Roman CYR"/>
          <w:sz w:val="28"/>
          <w:szCs w:val="28"/>
        </w:rPr>
        <w:t>ЗАТВЕРДЖЕНО</w:t>
      </w:r>
    </w:p>
    <w:p w:rsidR="00757BEC" w:rsidRPr="00F42DBB" w:rsidRDefault="00757BEC" w:rsidP="00757BEC">
      <w:pPr>
        <w:widowControl w:val="0"/>
        <w:autoSpaceDE w:val="0"/>
        <w:autoSpaceDN w:val="0"/>
        <w:adjustRightInd w:val="0"/>
        <w:ind w:left="5580" w:right="141" w:hanging="720"/>
        <w:rPr>
          <w:rFonts w:ascii="Times New Roman CYR" w:hAnsi="Times New Roman CYR" w:cs="Times New Roman CYR"/>
          <w:sz w:val="28"/>
          <w:szCs w:val="28"/>
        </w:rPr>
      </w:pPr>
      <w:proofErr w:type="spellStart"/>
      <w:r w:rsidRPr="00F42DBB">
        <w:rPr>
          <w:rFonts w:ascii="Times New Roman CYR" w:hAnsi="Times New Roman CYR" w:cs="Times New Roman CYR"/>
          <w:sz w:val="28"/>
          <w:szCs w:val="28"/>
        </w:rPr>
        <w:t>розпорядження</w:t>
      </w:r>
      <w:proofErr w:type="spellEnd"/>
      <w:r w:rsidRPr="00F42DBB">
        <w:rPr>
          <w:rFonts w:ascii="Times New Roman CYR" w:hAnsi="Times New Roman CYR" w:cs="Times New Roman CYR"/>
          <w:sz w:val="28"/>
          <w:szCs w:val="28"/>
        </w:rPr>
        <w:t xml:space="preserve"> </w:t>
      </w:r>
      <w:proofErr w:type="spellStart"/>
      <w:r w:rsidRPr="00F42DBB">
        <w:rPr>
          <w:rFonts w:ascii="Times New Roman CYR" w:hAnsi="Times New Roman CYR" w:cs="Times New Roman CYR"/>
          <w:sz w:val="28"/>
          <w:szCs w:val="28"/>
        </w:rPr>
        <w:t>голови</w:t>
      </w:r>
      <w:proofErr w:type="spellEnd"/>
    </w:p>
    <w:p w:rsidR="00757BEC" w:rsidRPr="00F42DBB" w:rsidRDefault="00757BEC" w:rsidP="00757BEC">
      <w:pPr>
        <w:widowControl w:val="0"/>
        <w:autoSpaceDE w:val="0"/>
        <w:autoSpaceDN w:val="0"/>
        <w:adjustRightInd w:val="0"/>
        <w:ind w:left="5580" w:right="141" w:hanging="720"/>
        <w:rPr>
          <w:rFonts w:ascii="Times New Roman CYR" w:hAnsi="Times New Roman CYR" w:cs="Times New Roman CYR"/>
          <w:sz w:val="28"/>
          <w:szCs w:val="28"/>
        </w:rPr>
      </w:pPr>
      <w:proofErr w:type="spellStart"/>
      <w:r w:rsidRPr="00F42DBB">
        <w:rPr>
          <w:rFonts w:ascii="Times New Roman CYR" w:hAnsi="Times New Roman CYR" w:cs="Times New Roman CYR"/>
          <w:sz w:val="28"/>
          <w:szCs w:val="28"/>
        </w:rPr>
        <w:t>райдержадміністрації</w:t>
      </w:r>
      <w:proofErr w:type="spellEnd"/>
    </w:p>
    <w:p w:rsidR="00757BEC" w:rsidRPr="004C0CD0" w:rsidRDefault="00757BEC" w:rsidP="00757BEC">
      <w:pPr>
        <w:widowControl w:val="0"/>
        <w:autoSpaceDE w:val="0"/>
        <w:autoSpaceDN w:val="0"/>
        <w:adjustRightInd w:val="0"/>
        <w:ind w:left="5580" w:right="141" w:hanging="72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27 грудня  </w:t>
      </w:r>
      <w:r>
        <w:rPr>
          <w:rFonts w:ascii="Times New Roman CYR" w:hAnsi="Times New Roman CYR" w:cs="Times New Roman CYR"/>
          <w:sz w:val="28"/>
          <w:szCs w:val="28"/>
        </w:rPr>
        <w:t>201</w:t>
      </w:r>
      <w:r>
        <w:rPr>
          <w:rFonts w:ascii="Times New Roman CYR" w:hAnsi="Times New Roman CYR" w:cs="Times New Roman CYR"/>
          <w:sz w:val="28"/>
          <w:szCs w:val="28"/>
          <w:lang w:val="uk-UA"/>
        </w:rPr>
        <w:t>9</w:t>
      </w:r>
      <w:r>
        <w:rPr>
          <w:rFonts w:ascii="Times New Roman CYR" w:hAnsi="Times New Roman CYR" w:cs="Times New Roman CYR"/>
          <w:sz w:val="28"/>
          <w:szCs w:val="28"/>
        </w:rPr>
        <w:t xml:space="preserve"> </w:t>
      </w:r>
      <w:r w:rsidRPr="00F42DBB">
        <w:rPr>
          <w:rFonts w:ascii="Times New Roman CYR" w:hAnsi="Times New Roman CYR" w:cs="Times New Roman CYR"/>
          <w:sz w:val="28"/>
          <w:szCs w:val="28"/>
        </w:rPr>
        <w:t>року</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uk-UA"/>
        </w:rPr>
        <w:t>362</w:t>
      </w:r>
    </w:p>
    <w:p w:rsidR="00757BEC" w:rsidRPr="00F42DBB" w:rsidRDefault="00757BEC" w:rsidP="00757BEC">
      <w:pPr>
        <w:widowControl w:val="0"/>
        <w:autoSpaceDE w:val="0"/>
        <w:autoSpaceDN w:val="0"/>
        <w:adjustRightInd w:val="0"/>
        <w:ind w:right="141"/>
        <w:rPr>
          <w:rFonts w:ascii="Arial CYR" w:hAnsi="Arial CYR" w:cs="Arial CYR"/>
          <w:b/>
          <w:bCs/>
          <w:i/>
          <w:iCs/>
          <w:sz w:val="28"/>
          <w:szCs w:val="28"/>
          <w:lang w:val="uk-UA"/>
        </w:rPr>
      </w:pPr>
    </w:p>
    <w:p w:rsidR="00757BEC" w:rsidRPr="00032F9F" w:rsidRDefault="00757BEC" w:rsidP="00757BEC">
      <w:pPr>
        <w:widowControl w:val="0"/>
        <w:autoSpaceDE w:val="0"/>
        <w:autoSpaceDN w:val="0"/>
        <w:adjustRightInd w:val="0"/>
        <w:ind w:right="141"/>
        <w:jc w:val="center"/>
        <w:rPr>
          <w:b/>
          <w:bCs/>
          <w:iCs/>
          <w:sz w:val="28"/>
          <w:szCs w:val="28"/>
          <w:lang w:val="uk-UA"/>
        </w:rPr>
      </w:pPr>
      <w:r w:rsidRPr="00032F9F">
        <w:rPr>
          <w:b/>
          <w:bCs/>
          <w:iCs/>
          <w:sz w:val="28"/>
          <w:szCs w:val="28"/>
          <w:lang w:val="uk-UA"/>
        </w:rPr>
        <w:t>П</w:t>
      </w:r>
      <w:r>
        <w:rPr>
          <w:b/>
          <w:bCs/>
          <w:iCs/>
          <w:sz w:val="28"/>
          <w:szCs w:val="28"/>
          <w:lang w:val="uk-UA"/>
        </w:rPr>
        <w:t xml:space="preserve">ерспективний план </w:t>
      </w:r>
      <w:r w:rsidRPr="00032F9F">
        <w:rPr>
          <w:b/>
          <w:bCs/>
          <w:iCs/>
          <w:sz w:val="28"/>
          <w:szCs w:val="28"/>
          <w:lang w:val="uk-UA"/>
        </w:rPr>
        <w:t>роботи</w:t>
      </w:r>
    </w:p>
    <w:p w:rsidR="00757BEC" w:rsidRPr="00032F9F" w:rsidRDefault="00757BEC" w:rsidP="00757BEC">
      <w:pPr>
        <w:widowControl w:val="0"/>
        <w:autoSpaceDE w:val="0"/>
        <w:autoSpaceDN w:val="0"/>
        <w:adjustRightInd w:val="0"/>
        <w:ind w:right="141"/>
        <w:jc w:val="center"/>
        <w:rPr>
          <w:b/>
          <w:bCs/>
          <w:iCs/>
          <w:sz w:val="28"/>
          <w:szCs w:val="28"/>
          <w:lang w:val="uk-UA"/>
        </w:rPr>
      </w:pPr>
      <w:r>
        <w:rPr>
          <w:b/>
          <w:bCs/>
          <w:iCs/>
          <w:sz w:val="28"/>
          <w:szCs w:val="28"/>
          <w:lang w:val="uk-UA"/>
        </w:rPr>
        <w:t>Прилуцької райдержадміністрації на 2020</w:t>
      </w:r>
      <w:r w:rsidRPr="00032F9F">
        <w:rPr>
          <w:b/>
          <w:bCs/>
          <w:iCs/>
          <w:sz w:val="28"/>
          <w:szCs w:val="28"/>
          <w:lang w:val="uk-UA"/>
        </w:rPr>
        <w:t xml:space="preserve"> р</w:t>
      </w:r>
      <w:r>
        <w:rPr>
          <w:b/>
          <w:bCs/>
          <w:iCs/>
          <w:sz w:val="28"/>
          <w:szCs w:val="28"/>
          <w:lang w:val="uk-UA"/>
        </w:rPr>
        <w:t>і</w:t>
      </w:r>
      <w:r w:rsidRPr="00032F9F">
        <w:rPr>
          <w:b/>
          <w:bCs/>
          <w:iCs/>
          <w:sz w:val="28"/>
          <w:szCs w:val="28"/>
          <w:lang w:val="uk-UA"/>
        </w:rPr>
        <w:t>к</w:t>
      </w:r>
    </w:p>
    <w:p w:rsidR="00757BEC" w:rsidRPr="00B050B2" w:rsidRDefault="00757BEC" w:rsidP="00757BEC">
      <w:pPr>
        <w:widowControl w:val="0"/>
        <w:autoSpaceDE w:val="0"/>
        <w:autoSpaceDN w:val="0"/>
        <w:adjustRightInd w:val="0"/>
        <w:ind w:right="141"/>
        <w:jc w:val="center"/>
        <w:rPr>
          <w:rFonts w:ascii="Times New Roman CYR" w:hAnsi="Times New Roman CYR" w:cs="Times New Roman CYR"/>
          <w:b/>
          <w:bCs/>
          <w:sz w:val="28"/>
          <w:szCs w:val="28"/>
          <w:lang w:val="uk-UA"/>
        </w:rPr>
      </w:pPr>
    </w:p>
    <w:p w:rsidR="00757BEC" w:rsidRDefault="00757BEC" w:rsidP="00757BEC">
      <w:pPr>
        <w:jc w:val="center"/>
        <w:rPr>
          <w:b/>
          <w:sz w:val="28"/>
          <w:szCs w:val="28"/>
          <w:lang w:val="uk-UA"/>
        </w:rPr>
      </w:pPr>
      <w:r w:rsidRPr="00B050B2">
        <w:rPr>
          <w:b/>
          <w:sz w:val="28"/>
          <w:szCs w:val="28"/>
          <w:lang w:val="uk-UA"/>
        </w:rPr>
        <w:t>І. Основні напрямки діяльності</w:t>
      </w:r>
    </w:p>
    <w:p w:rsidR="00757BEC" w:rsidRPr="00737DBE" w:rsidRDefault="00757BEC" w:rsidP="00757BEC">
      <w:pPr>
        <w:jc w:val="both"/>
        <w:rPr>
          <w:sz w:val="28"/>
          <w:szCs w:val="28"/>
          <w:lang w:val="uk-UA"/>
        </w:rPr>
      </w:pPr>
      <w:r w:rsidRPr="00B050B2">
        <w:rPr>
          <w:rFonts w:ascii="Calibri" w:hAnsi="Calibri"/>
          <w:sz w:val="28"/>
          <w:lang w:val="uk-UA"/>
        </w:rPr>
        <w:tab/>
      </w:r>
      <w:r w:rsidRPr="00677B61">
        <w:rPr>
          <w:sz w:val="28"/>
          <w:szCs w:val="28"/>
          <w:lang w:val="uk-UA"/>
        </w:rPr>
        <w:t>Районна державна адміністрація реалізує надані Законом України «Про місцеві державні адміністрації» повноваження з</w:t>
      </w:r>
      <w:r w:rsidRPr="00677B61">
        <w:rPr>
          <w:bCs/>
          <w:sz w:val="28"/>
          <w:szCs w:val="28"/>
          <w:lang w:val="uk-UA"/>
        </w:rPr>
        <w:t xml:space="preserve"> метою досягнення цілей, визначених керівництвом держави та обласної державної адміністрації, реалізації стратегічних пріоритетів економічного та соціального розвитку району по забезпеченню позитивних змін в якості і безпеці життя людей, </w:t>
      </w:r>
      <w:r w:rsidRPr="00677B61">
        <w:rPr>
          <w:sz w:val="28"/>
          <w:szCs w:val="28"/>
          <w:lang w:val="uk-UA"/>
        </w:rPr>
        <w:t xml:space="preserve">концентрує увагу на виконанні завдань Програми економічного і соціального </w:t>
      </w:r>
      <w:r>
        <w:rPr>
          <w:sz w:val="28"/>
          <w:szCs w:val="28"/>
          <w:lang w:val="uk-UA"/>
        </w:rPr>
        <w:t>розвитку, бюджету району на 2020</w:t>
      </w:r>
      <w:r w:rsidRPr="00677B61">
        <w:rPr>
          <w:sz w:val="28"/>
          <w:szCs w:val="28"/>
          <w:lang w:val="uk-UA"/>
        </w:rPr>
        <w:t xml:space="preserve"> рік, цільових програм, відповідних планів і </w:t>
      </w:r>
      <w:r w:rsidRPr="00737DBE">
        <w:rPr>
          <w:sz w:val="28"/>
          <w:szCs w:val="28"/>
          <w:lang w:val="uk-UA"/>
        </w:rPr>
        <w:t xml:space="preserve">заходів. </w:t>
      </w:r>
    </w:p>
    <w:p w:rsidR="00757BEC" w:rsidRPr="00737DBE" w:rsidRDefault="00757BEC" w:rsidP="00757BEC">
      <w:pPr>
        <w:ind w:firstLine="720"/>
        <w:jc w:val="both"/>
        <w:rPr>
          <w:sz w:val="28"/>
          <w:szCs w:val="28"/>
          <w:lang w:val="uk-UA"/>
        </w:rPr>
      </w:pPr>
      <w:r w:rsidRPr="00737DBE">
        <w:rPr>
          <w:sz w:val="28"/>
          <w:szCs w:val="28"/>
          <w:lang w:val="uk-UA"/>
        </w:rPr>
        <w:t>Пріоритетними напрямками діяльності передбачаються:</w:t>
      </w:r>
    </w:p>
    <w:p w:rsidR="00757BEC" w:rsidRPr="005F1501" w:rsidRDefault="00757BEC" w:rsidP="00757BEC">
      <w:pPr>
        <w:numPr>
          <w:ilvl w:val="0"/>
          <w:numId w:val="2"/>
        </w:numPr>
        <w:ind w:left="0" w:firstLine="357"/>
        <w:jc w:val="both"/>
        <w:rPr>
          <w:sz w:val="28"/>
          <w:szCs w:val="28"/>
          <w:lang w:val="uk-UA"/>
        </w:rPr>
      </w:pPr>
      <w:r w:rsidRPr="005F1501">
        <w:rPr>
          <w:sz w:val="28"/>
          <w:szCs w:val="28"/>
          <w:lang w:val="uk-UA"/>
        </w:rPr>
        <w:t xml:space="preserve">забезпечення реалізації конституційних прав громадян України; </w:t>
      </w:r>
    </w:p>
    <w:p w:rsidR="00757BEC" w:rsidRPr="005F1501" w:rsidRDefault="00757BEC" w:rsidP="00757BEC">
      <w:pPr>
        <w:pStyle w:val="af0"/>
        <w:numPr>
          <w:ilvl w:val="0"/>
          <w:numId w:val="2"/>
        </w:numPr>
        <w:tabs>
          <w:tab w:val="clear" w:pos="4153"/>
          <w:tab w:val="clear" w:pos="8306"/>
        </w:tabs>
        <w:ind w:left="0" w:firstLine="360"/>
        <w:jc w:val="both"/>
        <w:rPr>
          <w:sz w:val="28"/>
          <w:szCs w:val="28"/>
          <w:lang w:val="uk-UA"/>
        </w:rPr>
      </w:pPr>
      <w:r w:rsidRPr="005F1501">
        <w:rPr>
          <w:sz w:val="28"/>
          <w:szCs w:val="28"/>
          <w:lang w:val="uk-UA"/>
        </w:rPr>
        <w:t>забезпечення у межах своїх повноважень захисту прав і законних інтересів фізичних та юридичних осіб;</w:t>
      </w:r>
    </w:p>
    <w:p w:rsidR="00757BEC" w:rsidRPr="005F1501" w:rsidRDefault="00757BEC" w:rsidP="00757BEC">
      <w:pPr>
        <w:pStyle w:val="af0"/>
        <w:numPr>
          <w:ilvl w:val="0"/>
          <w:numId w:val="2"/>
        </w:numPr>
        <w:tabs>
          <w:tab w:val="clear" w:pos="4153"/>
          <w:tab w:val="clear" w:pos="8306"/>
        </w:tabs>
        <w:ind w:left="0" w:firstLine="360"/>
        <w:jc w:val="both"/>
        <w:rPr>
          <w:sz w:val="28"/>
          <w:szCs w:val="28"/>
          <w:lang w:val="uk-UA"/>
        </w:rPr>
      </w:pPr>
      <w:r w:rsidRPr="005F1501">
        <w:rPr>
          <w:sz w:val="28"/>
          <w:szCs w:val="28"/>
          <w:lang w:val="uk-UA"/>
        </w:rPr>
        <w:t>забезпечення виконання антикорупційного законодавства;</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 xml:space="preserve">підвищення ефективності функціонування промислового та сільськогосподарського комплексів району, збереження їх трудового потенціалу, підвищення </w:t>
      </w:r>
      <w:proofErr w:type="spellStart"/>
      <w:r w:rsidRPr="005F1501">
        <w:rPr>
          <w:sz w:val="28"/>
          <w:szCs w:val="28"/>
          <w:lang w:val="uk-UA"/>
        </w:rPr>
        <w:t>конкуренто-спроможності</w:t>
      </w:r>
      <w:proofErr w:type="spellEnd"/>
      <w:r w:rsidRPr="005F1501">
        <w:rPr>
          <w:sz w:val="28"/>
          <w:szCs w:val="28"/>
          <w:lang w:val="uk-UA"/>
        </w:rPr>
        <w:t xml:space="preserve"> продукції місцевих виробників, проведення ефективної політики енергозбереження; </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створення необхідних соціальних, економічних, правових та інформаційних умов для забезпечення соціально-економічного розвитку району;</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завершення ключового етапу реформи децентралізації;</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проведення ефективної політики енергозбереження;</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поліпшення роботи, спрямованої на розвиток агропромислового комплексу та гарантування продовольчої безпеки;</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активізація інвестиційної діяльності, реалізація інвестиційних проектів, відновлення інвестиційного попиту, створення умов для прискорення процесів технічної та технологічної модернізації виробництва, створення сприятливих умов для виробництва інноваційної продукції;</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поліпшення бізнес-клімату, створення сприятливих умов для стабільної та ефективної роботи суб’єктів підприємництва, розширення мережі елементів інфраструктури підтримки підприємництва та якості їх роботи, спрощення доступу суб’єктів малого та середнього підприємництва до фінансово-кредитних ресурсів, забезпечення співпраці місцевих органів виконавчої влади та ділових кіл;</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lastRenderedPageBreak/>
        <w:t>створення сприятливих умов для нарощування та реалізації експортного потенціалу району на зарубіжних ринках;</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підвищення безпеки та якості пасажирських автоперевезень;</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подальший розвиток внутрішнього споживчого ринку як ефективного каналу реалізації товарів і послуг, забезпечення потреб населення у товарах і послугах відповідно до попиту на основі безумовного додержання вимог щодо їх якості і безпеки, підвищення рівня захисту прав споживачів;</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участь у міжнародних і національних фондах та програмах міжнародного співробітництва, що надають міжнародну технічну допомогу (гранти);</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вдосконалення існуючих форм обслуговування населення та надання житлово-комунальних послуг;</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впровадження альтернативних форм обслуговування житлового фонду та управління об’єктами житлово-комунального господарства;</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координація проведення підготовчих робіт суб’єктами господарювання усіх форм власності до осінньо-зимового періоду 2020 – 2021 років;</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 xml:space="preserve">контроль за станом розроблення містобудівної документації населених пунктів району; </w:t>
      </w:r>
    </w:p>
    <w:p w:rsidR="00757BEC" w:rsidRPr="005F1501" w:rsidRDefault="00757BEC" w:rsidP="00757BEC">
      <w:pPr>
        <w:pStyle w:val="af0"/>
        <w:numPr>
          <w:ilvl w:val="0"/>
          <w:numId w:val="2"/>
        </w:numPr>
        <w:tabs>
          <w:tab w:val="clear" w:pos="4153"/>
          <w:tab w:val="clear" w:pos="8306"/>
        </w:tabs>
        <w:ind w:left="0" w:firstLine="360"/>
        <w:jc w:val="both"/>
        <w:rPr>
          <w:sz w:val="28"/>
          <w:szCs w:val="28"/>
          <w:lang w:val="uk-UA"/>
        </w:rPr>
      </w:pPr>
      <w:r w:rsidRPr="005F1501">
        <w:rPr>
          <w:sz w:val="28"/>
          <w:szCs w:val="28"/>
          <w:lang w:val="uk-UA"/>
        </w:rPr>
        <w:t xml:space="preserve">реалізація державної політики у сфері цивільного захисту, </w:t>
      </w:r>
      <w:proofErr w:type="spellStart"/>
      <w:r w:rsidRPr="005F1501">
        <w:rPr>
          <w:sz w:val="28"/>
          <w:szCs w:val="28"/>
          <w:lang w:val="uk-UA"/>
        </w:rPr>
        <w:t>захисту</w:t>
      </w:r>
      <w:proofErr w:type="spellEnd"/>
      <w:r w:rsidRPr="005F1501">
        <w:rPr>
          <w:sz w:val="28"/>
          <w:szCs w:val="28"/>
          <w:lang w:val="uk-UA"/>
        </w:rPr>
        <w:t xml:space="preserve"> населення і територій від надзвичайних ситуацій, запобігання цим ситуаціям, реагування на них та ліквідація їх наслідків;</w:t>
      </w:r>
    </w:p>
    <w:p w:rsidR="00757BEC" w:rsidRPr="005F1501" w:rsidRDefault="00757BEC" w:rsidP="00757BEC">
      <w:pPr>
        <w:pStyle w:val="af0"/>
        <w:numPr>
          <w:ilvl w:val="0"/>
          <w:numId w:val="2"/>
        </w:numPr>
        <w:tabs>
          <w:tab w:val="clear" w:pos="4153"/>
          <w:tab w:val="clear" w:pos="8306"/>
        </w:tabs>
        <w:ind w:left="0" w:firstLine="360"/>
        <w:jc w:val="both"/>
        <w:rPr>
          <w:sz w:val="28"/>
          <w:szCs w:val="28"/>
          <w:lang w:val="uk-UA"/>
        </w:rPr>
      </w:pPr>
      <w:r w:rsidRPr="005F1501">
        <w:rPr>
          <w:sz w:val="28"/>
          <w:szCs w:val="28"/>
          <w:lang w:val="uk-UA"/>
        </w:rPr>
        <w:t>забезпечення виконання законодавства про військовий обов’язок посадовими особами і громадянами, підприємствами, установами і організаціями; здійснення заходів, пов’язаних з мобілізаційною підготовкою на території району;</w:t>
      </w:r>
    </w:p>
    <w:p w:rsidR="00757BEC" w:rsidRPr="005F1501" w:rsidRDefault="00757BEC" w:rsidP="00757BEC">
      <w:pPr>
        <w:pStyle w:val="af0"/>
        <w:numPr>
          <w:ilvl w:val="0"/>
          <w:numId w:val="2"/>
        </w:numPr>
        <w:tabs>
          <w:tab w:val="clear" w:pos="4153"/>
          <w:tab w:val="clear" w:pos="8306"/>
        </w:tabs>
        <w:ind w:left="0" w:firstLine="360"/>
        <w:jc w:val="both"/>
        <w:rPr>
          <w:sz w:val="28"/>
          <w:szCs w:val="28"/>
          <w:lang w:val="uk-UA"/>
        </w:rPr>
      </w:pPr>
      <w:r w:rsidRPr="005F1501">
        <w:rPr>
          <w:sz w:val="28"/>
          <w:szCs w:val="28"/>
          <w:lang w:val="uk-UA"/>
        </w:rPr>
        <w:t>здійснення координації діяльності органів виконавчої влади, місцевого самоврядування, підприємств, установ та організацій незалежно від форм власності у сфері захисту населення і територій від надзвичайних ситуацій та їх наслідків;</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продовження впровадження реформи первинної та вторинної ланок медицини;</w:t>
      </w:r>
    </w:p>
    <w:p w:rsidR="00757BEC" w:rsidRPr="005F1501" w:rsidRDefault="00757BEC" w:rsidP="00757BEC">
      <w:pPr>
        <w:pStyle w:val="af0"/>
        <w:numPr>
          <w:ilvl w:val="0"/>
          <w:numId w:val="2"/>
        </w:numPr>
        <w:tabs>
          <w:tab w:val="clear" w:pos="4153"/>
          <w:tab w:val="clear" w:pos="8306"/>
        </w:tabs>
        <w:ind w:left="0" w:firstLine="357"/>
        <w:jc w:val="both"/>
        <w:rPr>
          <w:sz w:val="28"/>
          <w:szCs w:val="28"/>
          <w:lang w:val="uk-UA"/>
        </w:rPr>
      </w:pPr>
      <w:r w:rsidRPr="005F1501">
        <w:rPr>
          <w:sz w:val="28"/>
          <w:szCs w:val="28"/>
          <w:lang w:val="uk-UA"/>
        </w:rPr>
        <w:t>вдосконалення існуючих форм обслуговування населення, зміцнення матеріально-технічної бази закладів охорони здоров’я, освіти і культури;</w:t>
      </w:r>
    </w:p>
    <w:p w:rsidR="00757BEC" w:rsidRPr="005F1501" w:rsidRDefault="00757BEC" w:rsidP="00757BEC">
      <w:pPr>
        <w:pStyle w:val="af0"/>
        <w:numPr>
          <w:ilvl w:val="0"/>
          <w:numId w:val="2"/>
        </w:numPr>
        <w:tabs>
          <w:tab w:val="clear" w:pos="4153"/>
          <w:tab w:val="clear" w:pos="8306"/>
        </w:tabs>
        <w:ind w:left="0" w:firstLine="357"/>
        <w:jc w:val="both"/>
        <w:rPr>
          <w:sz w:val="28"/>
          <w:szCs w:val="28"/>
          <w:lang w:val="uk-UA"/>
        </w:rPr>
      </w:pPr>
      <w:r w:rsidRPr="005F1501">
        <w:rPr>
          <w:sz w:val="28"/>
          <w:szCs w:val="28"/>
          <w:lang w:val="uk-UA"/>
        </w:rPr>
        <w:t>забезпечення реалізації державної політики у сфері соціально-трудових відносин, з питань соціального захисту населення;</w:t>
      </w:r>
    </w:p>
    <w:p w:rsidR="00757BEC" w:rsidRPr="005F1501" w:rsidRDefault="00757BEC" w:rsidP="00757BEC">
      <w:pPr>
        <w:pStyle w:val="af0"/>
        <w:numPr>
          <w:ilvl w:val="0"/>
          <w:numId w:val="2"/>
        </w:numPr>
        <w:tabs>
          <w:tab w:val="clear" w:pos="4153"/>
          <w:tab w:val="clear" w:pos="8306"/>
        </w:tabs>
        <w:ind w:left="0" w:firstLine="357"/>
        <w:jc w:val="both"/>
        <w:rPr>
          <w:sz w:val="28"/>
          <w:szCs w:val="28"/>
          <w:lang w:val="uk-UA"/>
        </w:rPr>
      </w:pPr>
      <w:r w:rsidRPr="005F1501">
        <w:rPr>
          <w:sz w:val="28"/>
          <w:szCs w:val="28"/>
          <w:lang w:val="uk-UA"/>
        </w:rPr>
        <w:t>забезпечення призначень та виплат соціальної допомоги, адресної грошової допомоги, компенсацій та інших соціальних виплат;</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 xml:space="preserve">вирішення проблем багатодітних сімей, дітей - сиріт і дітей, позбавлених батьківського піклування, осіб з обмеженими фізичними можливостями; </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оформлення до сімейних форм виховання дітей-сиріт та дітей, позбавлених батьківського піклування;</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lastRenderedPageBreak/>
        <w:t>забезпечення реалізації державної політики у сфері культури та мистецтв, доступності усіх видів культурних послуг і культурної діяльності для кожного громадянина;</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 xml:space="preserve">збереження та облік пам’яток культурної спадщини, популяризація туристично-рекреаційного потенціалу </w:t>
      </w:r>
      <w:proofErr w:type="spellStart"/>
      <w:r w:rsidRPr="005F1501">
        <w:rPr>
          <w:sz w:val="28"/>
          <w:szCs w:val="28"/>
          <w:lang w:val="uk-UA"/>
        </w:rPr>
        <w:t>Прилуччини</w:t>
      </w:r>
      <w:proofErr w:type="spellEnd"/>
      <w:r w:rsidRPr="005F1501">
        <w:rPr>
          <w:sz w:val="28"/>
          <w:szCs w:val="28"/>
          <w:lang w:val="uk-UA"/>
        </w:rPr>
        <w:t>, підвищення інформаційних можливостей бібліотек;</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забезпечення доступу користувачів до інформаційних ресурсів;</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 xml:space="preserve">створення безпечного освітнього середовища шляхом впровадження </w:t>
      </w:r>
      <w:proofErr w:type="spellStart"/>
      <w:r w:rsidRPr="005F1501">
        <w:rPr>
          <w:sz w:val="28"/>
          <w:szCs w:val="28"/>
          <w:lang w:val="uk-UA"/>
        </w:rPr>
        <w:t>антибулінгових</w:t>
      </w:r>
      <w:proofErr w:type="spellEnd"/>
      <w:r w:rsidRPr="005F1501">
        <w:rPr>
          <w:sz w:val="28"/>
          <w:szCs w:val="28"/>
          <w:lang w:val="uk-UA"/>
        </w:rPr>
        <w:t xml:space="preserve"> програм, відновних практик у освітній процес;</w:t>
      </w:r>
    </w:p>
    <w:p w:rsidR="00757BEC" w:rsidRPr="005F1501" w:rsidRDefault="00757BEC" w:rsidP="00757BEC">
      <w:pPr>
        <w:pStyle w:val="af2"/>
        <w:numPr>
          <w:ilvl w:val="0"/>
          <w:numId w:val="2"/>
        </w:numPr>
        <w:spacing w:before="0" w:beforeAutospacing="0" w:after="0" w:afterAutospacing="0"/>
        <w:ind w:left="0" w:firstLine="357"/>
        <w:jc w:val="both"/>
        <w:rPr>
          <w:sz w:val="28"/>
          <w:szCs w:val="28"/>
          <w:lang w:val="uk-UA"/>
        </w:rPr>
      </w:pPr>
      <w:r w:rsidRPr="005F1501">
        <w:rPr>
          <w:sz w:val="28"/>
          <w:szCs w:val="28"/>
          <w:lang w:val="uk-UA"/>
        </w:rPr>
        <w:t>продовження модернізації освітнього простору закладів освіти відповідно до вимог сучасності в умовах «Нової української школи»;</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надання якісних освітніх послуг;</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реалізація районних освітніх цільових Програм;</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підвищення ефективності діяльності опорних шкіл;</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демократизація системи освіти, підвищення рівня відкритості прийняття рішень і провадження діяльності у сфері освіти;</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оптимізація мережі закладів загальної середньої освіти, з урахуванням демографічних, економічних, соціальних потреб району;</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професійний розвиток та підвищення кваліфікації педагогічних працівників, що передбачає неперервне самовдосконалення шляхом навчання за програмами підвищення кваліфікації, стажування, участі у сертифікаційних програмах і тренінгах;</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підвищення ефективності інформатизації освіти, а саме: активізувати впровадження сучасних форм надання освітніх послуг на основі використання інформаційно-комунікаційних технологій;</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забезпечення рівного доступу до якісної освіти усім громадянам України;</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забезпечення виконання соціальних програм і здійснення заходів, спрямованих на забезпечення соціального та правового захисту сім’ї, дітей і молоді, розвитку фізичної культури та спорту, рівних прав і можливостей для участі жінок та чоловіків у політичному, економічному і культурному житті, сприяння соціальному становленню та розвитку дітей і молоді, запобігання насильству в сім’ї, торгівлі людьми, організація оздоровлення, відпочинку і дозвілля дітей та молоді;</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поліпшення виховної роботи, громадянського виховання, профілактичної роботи по попередженню правопорушень, залучення підлітків з «групи ризику» до участі у фізкультурно-спортивних, технічних, творчих гуртках;</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організація підвозу та харчування учнів шкіл району;</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продовження роботи щодо удосконалення матеріально-технічної бази закладів освіти;</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lastRenderedPageBreak/>
        <w:t>посилення роботи щодо формування національно-патріотичного виховання учнівської молоді;</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продовження роботи щодо підготовки учасників освітнього процесу до роботи в умовах інклюзивної освіти;</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забезпечення психолого-педагогічного супроводу інклюзивного навчання дітей з особливими освітніми потребами із залученням батьків до освітнього процесу;</w:t>
      </w:r>
    </w:p>
    <w:p w:rsidR="00757BEC" w:rsidRPr="005F1501" w:rsidRDefault="00757BEC" w:rsidP="00757BEC">
      <w:pPr>
        <w:pStyle w:val="af0"/>
        <w:numPr>
          <w:ilvl w:val="0"/>
          <w:numId w:val="2"/>
        </w:numPr>
        <w:tabs>
          <w:tab w:val="clear" w:pos="4153"/>
          <w:tab w:val="clear" w:pos="8306"/>
          <w:tab w:val="num" w:pos="0"/>
        </w:tabs>
        <w:ind w:left="0" w:firstLine="357"/>
        <w:jc w:val="both"/>
        <w:rPr>
          <w:sz w:val="28"/>
          <w:szCs w:val="28"/>
          <w:lang w:val="uk-UA"/>
        </w:rPr>
      </w:pPr>
      <w:r w:rsidRPr="005F1501">
        <w:rPr>
          <w:sz w:val="28"/>
          <w:szCs w:val="28"/>
          <w:lang w:val="uk-UA"/>
        </w:rPr>
        <w:t>посилення взаємодії райдержадміністрації та органів місцевого самоврядування і об’єднань громадян в напрямку проведення регулярних консультацій з громадськістю з важливих питань життя суспільства, держави, питань місцевого значення;</w:t>
      </w:r>
    </w:p>
    <w:p w:rsidR="00757BEC" w:rsidRPr="005F1501" w:rsidRDefault="00757BEC" w:rsidP="00757BEC">
      <w:pPr>
        <w:numPr>
          <w:ilvl w:val="0"/>
          <w:numId w:val="2"/>
        </w:numPr>
        <w:tabs>
          <w:tab w:val="num" w:pos="142"/>
        </w:tabs>
        <w:ind w:left="0" w:firstLine="284"/>
        <w:jc w:val="both"/>
        <w:rPr>
          <w:b/>
          <w:bCs/>
          <w:sz w:val="28"/>
          <w:szCs w:val="28"/>
          <w:lang w:val="uk-UA"/>
        </w:rPr>
      </w:pPr>
      <w:r w:rsidRPr="005F1501">
        <w:rPr>
          <w:bCs/>
          <w:sz w:val="28"/>
          <w:szCs w:val="28"/>
          <w:lang w:val="uk-UA"/>
        </w:rPr>
        <w:t xml:space="preserve">створення дієвих механізмів для розвитку громадянського суспільства </w:t>
      </w:r>
      <w:r w:rsidRPr="005F1501">
        <w:rPr>
          <w:sz w:val="28"/>
          <w:szCs w:val="28"/>
          <w:lang w:val="uk-UA"/>
        </w:rPr>
        <w:t>шляхом забезпечення підвищення якості державного управління, прозорості, відкритості у діяльності районної державної адміністрації;</w:t>
      </w:r>
    </w:p>
    <w:p w:rsidR="00757BEC" w:rsidRPr="005F1501" w:rsidRDefault="00757BEC" w:rsidP="00757BEC">
      <w:pPr>
        <w:pStyle w:val="af0"/>
        <w:numPr>
          <w:ilvl w:val="0"/>
          <w:numId w:val="2"/>
        </w:numPr>
        <w:tabs>
          <w:tab w:val="clear" w:pos="4153"/>
          <w:tab w:val="clear" w:pos="8306"/>
          <w:tab w:val="num" w:pos="0"/>
        </w:tabs>
        <w:ind w:left="0" w:firstLine="357"/>
        <w:jc w:val="both"/>
        <w:rPr>
          <w:rStyle w:val="announce"/>
          <w:sz w:val="28"/>
          <w:szCs w:val="28"/>
          <w:lang w:val="uk-UA"/>
        </w:rPr>
      </w:pPr>
      <w:r w:rsidRPr="005F1501">
        <w:rPr>
          <w:sz w:val="28"/>
          <w:szCs w:val="28"/>
          <w:lang w:val="uk-UA"/>
        </w:rPr>
        <w:t xml:space="preserve">сприяння </w:t>
      </w:r>
      <w:r w:rsidRPr="005F1501">
        <w:rPr>
          <w:rStyle w:val="announce"/>
          <w:sz w:val="28"/>
          <w:szCs w:val="28"/>
          <w:lang w:val="uk-UA"/>
        </w:rPr>
        <w:t>розвитку Української нації як єдиного і життєствердного організму, який об’єднує всіх громадян України незалежно від поглядів, походження і віри;</w:t>
      </w:r>
    </w:p>
    <w:p w:rsidR="00757BEC" w:rsidRPr="005F1501" w:rsidRDefault="00757BEC" w:rsidP="00757BEC">
      <w:pPr>
        <w:pStyle w:val="af0"/>
        <w:numPr>
          <w:ilvl w:val="0"/>
          <w:numId w:val="2"/>
        </w:numPr>
        <w:tabs>
          <w:tab w:val="clear" w:pos="4153"/>
          <w:tab w:val="clear" w:pos="8306"/>
          <w:tab w:val="num" w:pos="0"/>
        </w:tabs>
        <w:ind w:left="0" w:firstLine="357"/>
        <w:jc w:val="both"/>
        <w:rPr>
          <w:rStyle w:val="announce"/>
          <w:sz w:val="28"/>
          <w:szCs w:val="28"/>
          <w:lang w:val="uk-UA"/>
        </w:rPr>
      </w:pPr>
      <w:r w:rsidRPr="005F1501">
        <w:rPr>
          <w:rStyle w:val="announce"/>
          <w:sz w:val="28"/>
          <w:szCs w:val="28"/>
          <w:lang w:val="uk-UA"/>
        </w:rPr>
        <w:t>забезпечення реалізації державної політики з питань управління персоналом, виконання законів та інших нормативно-правових актів з питань управління персоналом в апараті, відділах та інших структурних підрозділах районної державної адміністрації.</w:t>
      </w:r>
    </w:p>
    <w:p w:rsidR="00757BEC" w:rsidRDefault="00757BEC" w:rsidP="00757BEC">
      <w:pPr>
        <w:tabs>
          <w:tab w:val="left" w:pos="2694"/>
        </w:tabs>
        <w:jc w:val="center"/>
        <w:rPr>
          <w:b/>
          <w:sz w:val="28"/>
          <w:szCs w:val="28"/>
          <w:lang w:val="uk-UA"/>
        </w:rPr>
      </w:pPr>
    </w:p>
    <w:p w:rsidR="00757BEC" w:rsidRDefault="00757BEC" w:rsidP="00757BEC">
      <w:pPr>
        <w:tabs>
          <w:tab w:val="left" w:pos="2694"/>
        </w:tabs>
        <w:jc w:val="center"/>
        <w:rPr>
          <w:b/>
          <w:sz w:val="28"/>
          <w:szCs w:val="28"/>
          <w:lang w:val="uk-UA"/>
        </w:rPr>
      </w:pPr>
      <w:r w:rsidRPr="004E1332">
        <w:rPr>
          <w:b/>
          <w:sz w:val="28"/>
          <w:szCs w:val="28"/>
          <w:lang w:val="uk-UA"/>
        </w:rPr>
        <w:t xml:space="preserve">ІІ. </w:t>
      </w:r>
      <w:r>
        <w:rPr>
          <w:b/>
          <w:sz w:val="28"/>
          <w:szCs w:val="28"/>
          <w:lang w:val="uk-UA"/>
        </w:rPr>
        <w:t>Орієнтовний перелік питань для розгляду на з</w:t>
      </w:r>
      <w:r w:rsidRPr="004E1332">
        <w:rPr>
          <w:b/>
          <w:sz w:val="28"/>
          <w:szCs w:val="28"/>
          <w:lang w:val="uk-UA"/>
        </w:rPr>
        <w:t>асідання</w:t>
      </w:r>
      <w:r>
        <w:rPr>
          <w:b/>
          <w:sz w:val="28"/>
          <w:szCs w:val="28"/>
          <w:lang w:val="uk-UA"/>
        </w:rPr>
        <w:t>х</w:t>
      </w:r>
    </w:p>
    <w:p w:rsidR="00757BEC" w:rsidRPr="004E1332" w:rsidRDefault="00757BEC" w:rsidP="00757BEC">
      <w:pPr>
        <w:tabs>
          <w:tab w:val="left" w:pos="2694"/>
        </w:tabs>
        <w:jc w:val="center"/>
        <w:rPr>
          <w:b/>
          <w:sz w:val="28"/>
          <w:szCs w:val="28"/>
          <w:lang w:val="uk-UA"/>
        </w:rPr>
      </w:pPr>
      <w:r w:rsidRPr="004E1332">
        <w:rPr>
          <w:b/>
          <w:sz w:val="28"/>
          <w:szCs w:val="28"/>
          <w:lang w:val="uk-UA"/>
        </w:rPr>
        <w:t>Колегії</w:t>
      </w:r>
      <w:r w:rsidRPr="004E1332">
        <w:rPr>
          <w:b/>
          <w:bCs/>
          <w:sz w:val="28"/>
          <w:szCs w:val="28"/>
          <w:lang w:val="uk-UA"/>
        </w:rPr>
        <w:t xml:space="preserve"> райдержадміністрації </w:t>
      </w:r>
    </w:p>
    <w:p w:rsidR="00757BEC" w:rsidRPr="004E1332" w:rsidRDefault="00757BEC" w:rsidP="00757BEC">
      <w:pPr>
        <w:jc w:val="center"/>
        <w:rPr>
          <w:rFonts w:ascii="Arial" w:hAnsi="Arial" w:cs="Arial"/>
          <w:b/>
          <w:lang w:val="uk-UA"/>
        </w:rPr>
      </w:pPr>
    </w:p>
    <w:p w:rsidR="00757BEC" w:rsidRPr="0083637A" w:rsidRDefault="00757BEC" w:rsidP="00757BEC">
      <w:pPr>
        <w:jc w:val="center"/>
        <w:rPr>
          <w:b/>
          <w:i/>
          <w:sz w:val="28"/>
          <w:szCs w:val="28"/>
        </w:rPr>
      </w:pPr>
      <w:proofErr w:type="gramStart"/>
      <w:r w:rsidRPr="004E1332">
        <w:rPr>
          <w:b/>
          <w:i/>
          <w:sz w:val="28"/>
          <w:szCs w:val="28"/>
          <w:lang w:val="en-US"/>
        </w:rPr>
        <w:t>I</w:t>
      </w:r>
      <w:r w:rsidRPr="004E1332">
        <w:rPr>
          <w:b/>
          <w:i/>
          <w:sz w:val="28"/>
          <w:szCs w:val="28"/>
        </w:rPr>
        <w:t xml:space="preserve">  квартал</w:t>
      </w:r>
      <w:proofErr w:type="gramEnd"/>
      <w:r w:rsidRPr="004E1332">
        <w:rPr>
          <w:b/>
          <w:i/>
          <w:sz w:val="28"/>
          <w:szCs w:val="28"/>
        </w:rPr>
        <w:t>:</w:t>
      </w:r>
    </w:p>
    <w:p w:rsidR="00757BEC" w:rsidRPr="00B062B1" w:rsidRDefault="00757BEC" w:rsidP="00757BEC">
      <w:pPr>
        <w:ind w:firstLine="360"/>
        <w:rPr>
          <w:lang w:val="uk-UA"/>
        </w:rPr>
      </w:pPr>
      <w:r w:rsidRPr="00B062B1">
        <w:rPr>
          <w:b/>
          <w:sz w:val="28"/>
          <w:szCs w:val="28"/>
          <w:lang w:val="uk-UA"/>
        </w:rPr>
        <w:t>Січень</w:t>
      </w:r>
    </w:p>
    <w:p w:rsidR="00757BEC" w:rsidRPr="00A3660D" w:rsidRDefault="00757BEC" w:rsidP="00757BEC">
      <w:pPr>
        <w:jc w:val="both"/>
        <w:rPr>
          <w:i/>
          <w:sz w:val="28"/>
          <w:szCs w:val="28"/>
          <w:lang w:val="uk-UA"/>
        </w:rPr>
      </w:pPr>
      <w:r w:rsidRPr="00B062B1">
        <w:rPr>
          <w:iCs/>
          <w:sz w:val="28"/>
          <w:szCs w:val="28"/>
          <w:lang w:val="uk-UA"/>
        </w:rPr>
        <w:t xml:space="preserve">1. </w:t>
      </w:r>
      <w:r w:rsidRPr="00A3660D">
        <w:rPr>
          <w:sz w:val="28"/>
          <w:szCs w:val="28"/>
          <w:lang w:val="uk-UA"/>
        </w:rPr>
        <w:t xml:space="preserve">Про підсумки роботи </w:t>
      </w:r>
      <w:proofErr w:type="spellStart"/>
      <w:r w:rsidRPr="00A3660D">
        <w:rPr>
          <w:sz w:val="28"/>
          <w:szCs w:val="28"/>
          <w:lang w:val="uk-UA"/>
        </w:rPr>
        <w:t>Дідовецького</w:t>
      </w:r>
      <w:proofErr w:type="spellEnd"/>
      <w:r w:rsidRPr="00A3660D">
        <w:rPr>
          <w:sz w:val="28"/>
          <w:szCs w:val="28"/>
          <w:lang w:val="uk-UA"/>
        </w:rPr>
        <w:t xml:space="preserve"> районного будинку культури за 2019 рік та перспективи діяльності на 2020 рік. </w:t>
      </w:r>
      <w:r w:rsidRPr="00A3660D">
        <w:rPr>
          <w:i/>
          <w:sz w:val="28"/>
          <w:szCs w:val="28"/>
          <w:lang w:val="uk-UA"/>
        </w:rPr>
        <w:t>(13*)</w:t>
      </w:r>
    </w:p>
    <w:p w:rsidR="00757BEC" w:rsidRPr="00A3660D" w:rsidRDefault="00757BEC" w:rsidP="00757BEC">
      <w:pPr>
        <w:jc w:val="both"/>
        <w:rPr>
          <w:iCs/>
          <w:sz w:val="28"/>
          <w:szCs w:val="28"/>
          <w:lang w:val="uk-UA"/>
        </w:rPr>
      </w:pPr>
    </w:p>
    <w:p w:rsidR="00757BEC" w:rsidRPr="00A3660D" w:rsidRDefault="00757BEC" w:rsidP="00757BEC">
      <w:pPr>
        <w:jc w:val="both"/>
        <w:rPr>
          <w:i/>
          <w:sz w:val="28"/>
          <w:szCs w:val="28"/>
          <w:lang w:val="uk-UA"/>
        </w:rPr>
      </w:pPr>
      <w:r w:rsidRPr="00A3660D">
        <w:rPr>
          <w:iCs/>
          <w:sz w:val="28"/>
          <w:szCs w:val="28"/>
          <w:lang w:val="uk-UA"/>
        </w:rPr>
        <w:t xml:space="preserve">2. 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голови обласної державної адміністрації, власними рішеннями, реагування на запити та звернення народних депутатів України та депутатів місцевих рад, виконання вимог Закону України «Про доступ до публічної інформації», роботи зі зверненнями громадян за підсумками 2019 року. </w:t>
      </w:r>
      <w:r w:rsidRPr="00A3660D">
        <w:rPr>
          <w:i/>
          <w:sz w:val="28"/>
          <w:szCs w:val="28"/>
          <w:lang w:val="uk-UA"/>
        </w:rPr>
        <w:t>(3*)</w:t>
      </w:r>
    </w:p>
    <w:p w:rsidR="00757BEC" w:rsidRPr="00A3660D" w:rsidRDefault="00757BEC" w:rsidP="00757BEC">
      <w:pPr>
        <w:ind w:left="4140"/>
        <w:rPr>
          <w:i/>
          <w:sz w:val="28"/>
          <w:szCs w:val="28"/>
          <w:lang w:val="uk-UA"/>
        </w:rPr>
      </w:pPr>
    </w:p>
    <w:p w:rsidR="00757BEC" w:rsidRPr="00A3660D" w:rsidRDefault="00757BEC" w:rsidP="00757BEC">
      <w:pPr>
        <w:ind w:left="360"/>
        <w:jc w:val="both"/>
        <w:rPr>
          <w:b/>
          <w:sz w:val="28"/>
          <w:szCs w:val="28"/>
          <w:lang w:val="uk-UA"/>
        </w:rPr>
      </w:pPr>
      <w:r w:rsidRPr="00A3660D">
        <w:rPr>
          <w:b/>
          <w:sz w:val="28"/>
          <w:szCs w:val="28"/>
          <w:lang w:val="uk-UA"/>
        </w:rPr>
        <w:t>Лютий</w:t>
      </w:r>
    </w:p>
    <w:p w:rsidR="00757BEC" w:rsidRPr="00A3660D" w:rsidRDefault="00757BEC" w:rsidP="00757BEC">
      <w:pPr>
        <w:jc w:val="both"/>
        <w:rPr>
          <w:i/>
          <w:sz w:val="28"/>
          <w:szCs w:val="28"/>
        </w:rPr>
      </w:pPr>
      <w:r w:rsidRPr="00A3660D">
        <w:rPr>
          <w:sz w:val="28"/>
          <w:szCs w:val="28"/>
          <w:lang w:val="uk-UA"/>
        </w:rPr>
        <w:t xml:space="preserve">1. Про підсумки виконання </w:t>
      </w:r>
      <w:r w:rsidRPr="00A3660D">
        <w:rPr>
          <w:sz w:val="28"/>
          <w:lang w:val="uk-UA"/>
        </w:rPr>
        <w:t xml:space="preserve">Програми економічного і соціального розвитку та </w:t>
      </w:r>
      <w:r w:rsidRPr="00A3660D">
        <w:rPr>
          <w:sz w:val="28"/>
          <w:szCs w:val="28"/>
          <w:lang w:val="uk-UA"/>
        </w:rPr>
        <w:t xml:space="preserve">бюджету району за 2019 рік та основні завдання на 2020 рік. </w:t>
      </w:r>
      <w:r w:rsidRPr="00A3660D">
        <w:rPr>
          <w:i/>
          <w:sz w:val="28"/>
          <w:szCs w:val="28"/>
        </w:rPr>
        <w:t xml:space="preserve"> (</w:t>
      </w:r>
      <w:r w:rsidRPr="00A3660D">
        <w:rPr>
          <w:i/>
          <w:sz w:val="28"/>
          <w:szCs w:val="28"/>
          <w:lang w:val="uk-UA"/>
        </w:rPr>
        <w:t>9</w:t>
      </w:r>
      <w:r w:rsidRPr="00A3660D">
        <w:rPr>
          <w:i/>
          <w:sz w:val="28"/>
          <w:szCs w:val="28"/>
        </w:rPr>
        <w:t>,</w:t>
      </w:r>
      <w:r w:rsidRPr="00A3660D">
        <w:rPr>
          <w:i/>
          <w:sz w:val="28"/>
          <w:szCs w:val="28"/>
          <w:lang w:val="uk-UA"/>
        </w:rPr>
        <w:t xml:space="preserve"> </w:t>
      </w:r>
      <w:r w:rsidRPr="00A3660D">
        <w:rPr>
          <w:i/>
          <w:sz w:val="28"/>
          <w:szCs w:val="28"/>
        </w:rPr>
        <w:t>1</w:t>
      </w:r>
      <w:r w:rsidRPr="00A3660D">
        <w:rPr>
          <w:i/>
          <w:sz w:val="28"/>
          <w:szCs w:val="28"/>
          <w:lang w:val="uk-UA"/>
        </w:rPr>
        <w:t>2</w:t>
      </w:r>
      <w:r w:rsidRPr="00A3660D">
        <w:rPr>
          <w:i/>
          <w:sz w:val="28"/>
          <w:szCs w:val="28"/>
        </w:rPr>
        <w:t>*)</w:t>
      </w:r>
    </w:p>
    <w:p w:rsidR="00757BEC" w:rsidRPr="00A3660D" w:rsidRDefault="00757BEC" w:rsidP="00757BEC">
      <w:pPr>
        <w:jc w:val="both"/>
        <w:rPr>
          <w:iCs/>
          <w:sz w:val="28"/>
          <w:szCs w:val="28"/>
          <w:lang w:val="uk-UA"/>
        </w:rPr>
      </w:pPr>
    </w:p>
    <w:p w:rsidR="00757BEC" w:rsidRPr="00A3660D" w:rsidRDefault="00757BEC" w:rsidP="00757BEC">
      <w:pPr>
        <w:jc w:val="both"/>
        <w:rPr>
          <w:i/>
          <w:sz w:val="28"/>
          <w:szCs w:val="28"/>
          <w:lang w:val="uk-UA"/>
        </w:rPr>
      </w:pPr>
      <w:r w:rsidRPr="00A3660D">
        <w:rPr>
          <w:iCs/>
          <w:sz w:val="28"/>
          <w:szCs w:val="28"/>
          <w:lang w:val="uk-UA"/>
        </w:rPr>
        <w:t>2</w:t>
      </w:r>
      <w:r w:rsidRPr="00A3660D">
        <w:rPr>
          <w:iCs/>
          <w:sz w:val="28"/>
          <w:szCs w:val="28"/>
        </w:rPr>
        <w:t xml:space="preserve">. </w:t>
      </w:r>
      <w:r w:rsidRPr="00A3660D">
        <w:rPr>
          <w:sz w:val="28"/>
          <w:szCs w:val="28"/>
        </w:rPr>
        <w:t xml:space="preserve">Про стан </w:t>
      </w:r>
      <w:proofErr w:type="spellStart"/>
      <w:r w:rsidRPr="00A3660D">
        <w:rPr>
          <w:sz w:val="28"/>
          <w:szCs w:val="28"/>
        </w:rPr>
        <w:t>дотримання</w:t>
      </w:r>
      <w:proofErr w:type="spellEnd"/>
      <w:r w:rsidRPr="00A3660D">
        <w:rPr>
          <w:sz w:val="28"/>
          <w:szCs w:val="28"/>
        </w:rPr>
        <w:t xml:space="preserve"> </w:t>
      </w:r>
      <w:proofErr w:type="spellStart"/>
      <w:r w:rsidRPr="00A3660D">
        <w:rPr>
          <w:sz w:val="28"/>
          <w:szCs w:val="28"/>
        </w:rPr>
        <w:t>законодавства</w:t>
      </w:r>
      <w:proofErr w:type="spellEnd"/>
      <w:r w:rsidRPr="00A3660D">
        <w:rPr>
          <w:sz w:val="28"/>
          <w:szCs w:val="28"/>
        </w:rPr>
        <w:t xml:space="preserve"> з </w:t>
      </w:r>
      <w:proofErr w:type="spellStart"/>
      <w:r w:rsidRPr="00A3660D">
        <w:rPr>
          <w:sz w:val="28"/>
          <w:szCs w:val="28"/>
        </w:rPr>
        <w:t>питань</w:t>
      </w:r>
      <w:proofErr w:type="spellEnd"/>
      <w:r w:rsidRPr="00A3660D">
        <w:rPr>
          <w:sz w:val="28"/>
          <w:szCs w:val="28"/>
        </w:rPr>
        <w:t xml:space="preserve"> </w:t>
      </w:r>
      <w:proofErr w:type="spellStart"/>
      <w:r w:rsidRPr="00A3660D">
        <w:rPr>
          <w:sz w:val="28"/>
          <w:szCs w:val="28"/>
        </w:rPr>
        <w:t>запобігання</w:t>
      </w:r>
      <w:proofErr w:type="spellEnd"/>
      <w:r w:rsidRPr="00A3660D">
        <w:rPr>
          <w:sz w:val="28"/>
          <w:szCs w:val="28"/>
        </w:rPr>
        <w:t xml:space="preserve"> </w:t>
      </w:r>
      <w:proofErr w:type="spellStart"/>
      <w:r w:rsidRPr="00A3660D">
        <w:rPr>
          <w:sz w:val="28"/>
          <w:szCs w:val="28"/>
        </w:rPr>
        <w:t>проявам</w:t>
      </w:r>
      <w:proofErr w:type="spellEnd"/>
      <w:r w:rsidRPr="00A3660D">
        <w:rPr>
          <w:sz w:val="28"/>
          <w:szCs w:val="28"/>
        </w:rPr>
        <w:t xml:space="preserve"> </w:t>
      </w:r>
      <w:proofErr w:type="spellStart"/>
      <w:r w:rsidRPr="00A3660D">
        <w:rPr>
          <w:sz w:val="28"/>
          <w:szCs w:val="28"/>
        </w:rPr>
        <w:t>корупції</w:t>
      </w:r>
      <w:proofErr w:type="spellEnd"/>
      <w:r w:rsidRPr="00A3660D">
        <w:rPr>
          <w:sz w:val="28"/>
          <w:szCs w:val="28"/>
        </w:rPr>
        <w:t xml:space="preserve"> в </w:t>
      </w:r>
      <w:proofErr w:type="spellStart"/>
      <w:r w:rsidRPr="00A3660D">
        <w:rPr>
          <w:sz w:val="28"/>
          <w:szCs w:val="28"/>
        </w:rPr>
        <w:t>райдержадміністрації</w:t>
      </w:r>
      <w:proofErr w:type="spellEnd"/>
      <w:r w:rsidRPr="00A3660D">
        <w:rPr>
          <w:sz w:val="28"/>
          <w:szCs w:val="28"/>
        </w:rPr>
        <w:t xml:space="preserve"> за </w:t>
      </w:r>
      <w:proofErr w:type="spellStart"/>
      <w:proofErr w:type="gramStart"/>
      <w:r w:rsidRPr="00A3660D">
        <w:rPr>
          <w:sz w:val="28"/>
          <w:szCs w:val="28"/>
        </w:rPr>
        <w:t>п</w:t>
      </w:r>
      <w:proofErr w:type="gramEnd"/>
      <w:r w:rsidRPr="00A3660D">
        <w:rPr>
          <w:sz w:val="28"/>
          <w:szCs w:val="28"/>
        </w:rPr>
        <w:t>ідсумками</w:t>
      </w:r>
      <w:proofErr w:type="spellEnd"/>
      <w:r w:rsidRPr="00A3660D">
        <w:rPr>
          <w:sz w:val="28"/>
          <w:szCs w:val="28"/>
        </w:rPr>
        <w:t xml:space="preserve"> 201</w:t>
      </w:r>
      <w:r w:rsidRPr="00A3660D">
        <w:rPr>
          <w:sz w:val="28"/>
          <w:szCs w:val="28"/>
          <w:lang w:val="uk-UA"/>
        </w:rPr>
        <w:t>9</w:t>
      </w:r>
      <w:r w:rsidRPr="00A3660D">
        <w:rPr>
          <w:sz w:val="28"/>
          <w:szCs w:val="28"/>
        </w:rPr>
        <w:t xml:space="preserve"> року.  </w:t>
      </w:r>
      <w:r w:rsidRPr="00A3660D">
        <w:rPr>
          <w:i/>
          <w:sz w:val="28"/>
          <w:szCs w:val="28"/>
        </w:rPr>
        <w:t>(</w:t>
      </w:r>
      <w:r w:rsidRPr="00A3660D">
        <w:rPr>
          <w:i/>
          <w:sz w:val="28"/>
          <w:szCs w:val="28"/>
          <w:lang w:val="uk-UA"/>
        </w:rPr>
        <w:t>4</w:t>
      </w:r>
      <w:r w:rsidRPr="00A3660D">
        <w:rPr>
          <w:i/>
          <w:sz w:val="28"/>
          <w:szCs w:val="28"/>
        </w:rPr>
        <w:t>*)</w:t>
      </w:r>
    </w:p>
    <w:p w:rsidR="00757BEC" w:rsidRPr="00A3660D" w:rsidRDefault="00757BEC" w:rsidP="00757BEC">
      <w:pPr>
        <w:ind w:left="4140"/>
        <w:rPr>
          <w:i/>
          <w:sz w:val="28"/>
          <w:szCs w:val="28"/>
          <w:lang w:val="uk-UA"/>
        </w:rPr>
      </w:pPr>
    </w:p>
    <w:p w:rsidR="00757BEC" w:rsidRPr="00A3660D" w:rsidRDefault="00757BEC" w:rsidP="00757BEC">
      <w:pPr>
        <w:ind w:firstLine="360"/>
        <w:jc w:val="both"/>
        <w:rPr>
          <w:b/>
          <w:sz w:val="28"/>
          <w:szCs w:val="28"/>
        </w:rPr>
      </w:pPr>
      <w:proofErr w:type="spellStart"/>
      <w:r w:rsidRPr="00A3660D">
        <w:rPr>
          <w:b/>
          <w:sz w:val="28"/>
          <w:szCs w:val="28"/>
        </w:rPr>
        <w:t>Березень</w:t>
      </w:r>
      <w:proofErr w:type="spellEnd"/>
      <w:r w:rsidRPr="00A3660D">
        <w:rPr>
          <w:b/>
          <w:sz w:val="28"/>
          <w:szCs w:val="28"/>
        </w:rPr>
        <w:t xml:space="preserve">  </w:t>
      </w:r>
    </w:p>
    <w:p w:rsidR="00757BEC" w:rsidRPr="00A3660D" w:rsidRDefault="00757BEC" w:rsidP="00757BEC">
      <w:pPr>
        <w:jc w:val="both"/>
        <w:rPr>
          <w:i/>
          <w:sz w:val="28"/>
          <w:szCs w:val="28"/>
          <w:lang w:val="uk-UA"/>
        </w:rPr>
      </w:pPr>
      <w:r w:rsidRPr="00A3660D">
        <w:rPr>
          <w:sz w:val="28"/>
          <w:szCs w:val="28"/>
        </w:rPr>
        <w:t xml:space="preserve">1. </w:t>
      </w:r>
      <w:r w:rsidRPr="00A3660D">
        <w:rPr>
          <w:sz w:val="28"/>
          <w:szCs w:val="28"/>
          <w:lang w:val="uk-UA"/>
        </w:rPr>
        <w:t xml:space="preserve">Про стан дотримання законодавства з питань державної служби в райдержадміністрації за підсумками 2019 року. </w:t>
      </w:r>
      <w:r w:rsidRPr="00A3660D">
        <w:rPr>
          <w:i/>
          <w:sz w:val="28"/>
          <w:szCs w:val="28"/>
          <w:lang w:val="uk-UA"/>
        </w:rPr>
        <w:t xml:space="preserve"> </w:t>
      </w:r>
      <w:r w:rsidRPr="00A3660D">
        <w:rPr>
          <w:i/>
          <w:sz w:val="28"/>
          <w:szCs w:val="28"/>
        </w:rPr>
        <w:t>(</w:t>
      </w:r>
      <w:r w:rsidRPr="00A3660D">
        <w:rPr>
          <w:i/>
          <w:sz w:val="28"/>
          <w:szCs w:val="28"/>
          <w:lang w:val="uk-UA"/>
        </w:rPr>
        <w:t>2</w:t>
      </w:r>
      <w:r w:rsidRPr="00A3660D">
        <w:rPr>
          <w:i/>
          <w:sz w:val="28"/>
          <w:szCs w:val="28"/>
        </w:rPr>
        <w:t>*)</w:t>
      </w:r>
    </w:p>
    <w:p w:rsidR="00757BEC" w:rsidRPr="009C6CFA" w:rsidRDefault="00757BEC" w:rsidP="00757BEC">
      <w:pPr>
        <w:jc w:val="both"/>
        <w:rPr>
          <w:i/>
          <w:sz w:val="28"/>
          <w:szCs w:val="28"/>
          <w:lang w:val="uk-UA"/>
        </w:rPr>
      </w:pPr>
      <w:r w:rsidRPr="00A3660D">
        <w:rPr>
          <w:sz w:val="28"/>
          <w:szCs w:val="28"/>
          <w:lang w:val="uk-UA"/>
        </w:rPr>
        <w:t xml:space="preserve">2. Про стан соціального захисту учасників АТО/ООС та сімей загиблих учасників АТО. </w:t>
      </w:r>
      <w:r w:rsidRPr="00A3660D">
        <w:rPr>
          <w:i/>
          <w:sz w:val="28"/>
          <w:szCs w:val="28"/>
          <w:lang w:val="uk-UA"/>
        </w:rPr>
        <w:t xml:space="preserve"> </w:t>
      </w:r>
      <w:r w:rsidRPr="00757BEC">
        <w:rPr>
          <w:i/>
          <w:sz w:val="28"/>
          <w:szCs w:val="28"/>
          <w:lang w:val="uk-UA"/>
        </w:rPr>
        <w:t>(1</w:t>
      </w:r>
      <w:r w:rsidRPr="00A3660D">
        <w:rPr>
          <w:i/>
          <w:sz w:val="28"/>
          <w:szCs w:val="28"/>
          <w:lang w:val="uk-UA"/>
        </w:rPr>
        <w:t>1</w:t>
      </w:r>
      <w:r w:rsidRPr="00757BEC">
        <w:rPr>
          <w:i/>
          <w:sz w:val="28"/>
          <w:szCs w:val="28"/>
          <w:lang w:val="uk-UA"/>
        </w:rPr>
        <w:t>*)</w:t>
      </w:r>
    </w:p>
    <w:p w:rsidR="00757BEC" w:rsidRDefault="00757BEC" w:rsidP="00757BEC">
      <w:pPr>
        <w:jc w:val="both"/>
        <w:rPr>
          <w:sz w:val="28"/>
          <w:szCs w:val="28"/>
          <w:lang w:val="uk-UA"/>
        </w:rPr>
      </w:pPr>
    </w:p>
    <w:p w:rsidR="00757BEC" w:rsidRDefault="00757BEC" w:rsidP="00757BEC">
      <w:pPr>
        <w:jc w:val="both"/>
        <w:rPr>
          <w:sz w:val="28"/>
          <w:szCs w:val="28"/>
          <w:lang w:val="uk-UA"/>
        </w:rPr>
      </w:pPr>
      <w:r>
        <w:rPr>
          <w:sz w:val="28"/>
          <w:szCs w:val="28"/>
          <w:lang w:val="uk-UA"/>
        </w:rPr>
        <w:t xml:space="preserve">3. Про підсумки роботи Прилуцької центральної районної лікарні за 2019 рік та перспективи розвитку КНП «Прилуцька центральна районна лікарня» Прилуцької районної ради Чернігівської області. </w:t>
      </w:r>
      <w:r w:rsidRPr="00992F11">
        <w:rPr>
          <w:i/>
          <w:sz w:val="28"/>
          <w:szCs w:val="28"/>
        </w:rPr>
        <w:t>(</w:t>
      </w:r>
      <w:r>
        <w:rPr>
          <w:i/>
          <w:sz w:val="28"/>
          <w:szCs w:val="28"/>
          <w:lang w:val="uk-UA"/>
        </w:rPr>
        <w:t>17*</w:t>
      </w:r>
      <w:r w:rsidRPr="00992F11">
        <w:rPr>
          <w:i/>
          <w:sz w:val="28"/>
          <w:szCs w:val="28"/>
        </w:rPr>
        <w:t>)</w:t>
      </w:r>
    </w:p>
    <w:p w:rsidR="00757BEC" w:rsidRDefault="00757BEC" w:rsidP="00757BEC">
      <w:pPr>
        <w:jc w:val="center"/>
        <w:rPr>
          <w:b/>
          <w:i/>
          <w:sz w:val="28"/>
          <w:szCs w:val="28"/>
          <w:lang w:val="uk-UA"/>
        </w:rPr>
      </w:pPr>
    </w:p>
    <w:p w:rsidR="00757BEC" w:rsidRPr="004E1332" w:rsidRDefault="00757BEC" w:rsidP="00757BEC">
      <w:pPr>
        <w:jc w:val="center"/>
        <w:rPr>
          <w:b/>
          <w:i/>
          <w:sz w:val="28"/>
          <w:szCs w:val="28"/>
        </w:rPr>
      </w:pPr>
      <w:r w:rsidRPr="004E1332">
        <w:rPr>
          <w:b/>
          <w:i/>
          <w:sz w:val="28"/>
          <w:szCs w:val="28"/>
          <w:lang w:val="uk-UA"/>
        </w:rPr>
        <w:t>І</w:t>
      </w:r>
      <w:r w:rsidRPr="004E1332">
        <w:rPr>
          <w:b/>
          <w:i/>
          <w:sz w:val="28"/>
          <w:szCs w:val="28"/>
          <w:lang w:val="en-US"/>
        </w:rPr>
        <w:t>I</w:t>
      </w:r>
      <w:r w:rsidRPr="004E1332">
        <w:rPr>
          <w:b/>
          <w:i/>
          <w:sz w:val="28"/>
          <w:szCs w:val="28"/>
        </w:rPr>
        <w:t xml:space="preserve">  квартал:</w:t>
      </w:r>
    </w:p>
    <w:p w:rsidR="00757BEC" w:rsidRPr="00206374" w:rsidRDefault="00757BEC" w:rsidP="00757BEC">
      <w:pPr>
        <w:ind w:left="360"/>
        <w:jc w:val="both"/>
        <w:rPr>
          <w:b/>
          <w:iCs/>
          <w:sz w:val="28"/>
          <w:szCs w:val="28"/>
          <w:lang w:val="uk-UA"/>
        </w:rPr>
      </w:pPr>
      <w:proofErr w:type="spellStart"/>
      <w:r w:rsidRPr="00206374">
        <w:rPr>
          <w:b/>
          <w:iCs/>
          <w:sz w:val="28"/>
          <w:szCs w:val="28"/>
        </w:rPr>
        <w:t>Квітень</w:t>
      </w:r>
      <w:proofErr w:type="spellEnd"/>
      <w:r w:rsidRPr="00206374">
        <w:rPr>
          <w:b/>
          <w:iCs/>
          <w:sz w:val="28"/>
          <w:szCs w:val="28"/>
          <w:lang w:val="uk-UA"/>
        </w:rPr>
        <w:t xml:space="preserve">  </w:t>
      </w:r>
    </w:p>
    <w:p w:rsidR="00757BEC" w:rsidRPr="00A3660D" w:rsidRDefault="00757BEC" w:rsidP="00757BEC">
      <w:pPr>
        <w:jc w:val="both"/>
        <w:rPr>
          <w:i/>
          <w:sz w:val="28"/>
          <w:szCs w:val="28"/>
          <w:lang w:val="uk-UA"/>
        </w:rPr>
      </w:pPr>
      <w:r w:rsidRPr="00A3660D">
        <w:rPr>
          <w:sz w:val="28"/>
          <w:szCs w:val="28"/>
          <w:lang w:val="uk-UA"/>
        </w:rPr>
        <w:t xml:space="preserve">1. Про хід виконання </w:t>
      </w:r>
      <w:r w:rsidRPr="00A3660D">
        <w:rPr>
          <w:sz w:val="28"/>
          <w:lang w:val="uk-UA"/>
        </w:rPr>
        <w:t xml:space="preserve">Програми економічного і соціального розвитку </w:t>
      </w:r>
      <w:r w:rsidRPr="00A3660D">
        <w:rPr>
          <w:sz w:val="28"/>
          <w:szCs w:val="28"/>
          <w:lang w:val="uk-UA"/>
        </w:rPr>
        <w:t xml:space="preserve">району та бюджету за підсумками І кварталу 2020 року. </w:t>
      </w:r>
      <w:r w:rsidRPr="00A3660D">
        <w:rPr>
          <w:i/>
          <w:sz w:val="28"/>
          <w:szCs w:val="28"/>
        </w:rPr>
        <w:t>(</w:t>
      </w:r>
      <w:r w:rsidRPr="00A3660D">
        <w:rPr>
          <w:i/>
          <w:sz w:val="28"/>
          <w:szCs w:val="28"/>
          <w:lang w:val="uk-UA"/>
        </w:rPr>
        <w:t>9</w:t>
      </w:r>
      <w:r w:rsidRPr="00A3660D">
        <w:rPr>
          <w:i/>
          <w:sz w:val="28"/>
          <w:szCs w:val="28"/>
        </w:rPr>
        <w:t>,</w:t>
      </w:r>
      <w:r w:rsidRPr="00A3660D">
        <w:rPr>
          <w:i/>
          <w:sz w:val="28"/>
          <w:szCs w:val="28"/>
          <w:lang w:val="uk-UA"/>
        </w:rPr>
        <w:t xml:space="preserve"> </w:t>
      </w:r>
      <w:r w:rsidRPr="00A3660D">
        <w:rPr>
          <w:i/>
          <w:sz w:val="28"/>
          <w:szCs w:val="28"/>
        </w:rPr>
        <w:t>1</w:t>
      </w:r>
      <w:r w:rsidRPr="00A3660D">
        <w:rPr>
          <w:i/>
          <w:sz w:val="28"/>
          <w:szCs w:val="28"/>
          <w:lang w:val="uk-UA"/>
        </w:rPr>
        <w:t>2</w:t>
      </w:r>
      <w:r w:rsidRPr="00A3660D">
        <w:rPr>
          <w:i/>
          <w:sz w:val="28"/>
          <w:szCs w:val="28"/>
        </w:rPr>
        <w:t>*)</w:t>
      </w:r>
    </w:p>
    <w:p w:rsidR="00757BEC" w:rsidRPr="00A3660D" w:rsidRDefault="00757BEC" w:rsidP="00757BEC">
      <w:pPr>
        <w:ind w:left="4140"/>
        <w:rPr>
          <w:i/>
          <w:sz w:val="28"/>
          <w:szCs w:val="28"/>
          <w:lang w:val="uk-UA"/>
        </w:rPr>
      </w:pPr>
    </w:p>
    <w:p w:rsidR="00757BEC" w:rsidRPr="00A3660D" w:rsidRDefault="00757BEC" w:rsidP="00757BEC">
      <w:pPr>
        <w:jc w:val="both"/>
        <w:rPr>
          <w:i/>
          <w:sz w:val="28"/>
          <w:szCs w:val="28"/>
          <w:lang w:val="uk-UA"/>
        </w:rPr>
      </w:pPr>
      <w:r w:rsidRPr="00A3660D">
        <w:rPr>
          <w:sz w:val="28"/>
          <w:szCs w:val="28"/>
        </w:rPr>
        <w:t xml:space="preserve">2. Про стан </w:t>
      </w:r>
      <w:r w:rsidRPr="00A3660D">
        <w:rPr>
          <w:sz w:val="28"/>
          <w:szCs w:val="28"/>
          <w:lang w:val="uk-UA"/>
        </w:rPr>
        <w:t xml:space="preserve">впровадження Концепції національно-патріотичного виховання дітей та молоді в районі.  </w:t>
      </w:r>
      <w:r w:rsidRPr="00A3660D">
        <w:rPr>
          <w:i/>
          <w:sz w:val="28"/>
          <w:szCs w:val="28"/>
        </w:rPr>
        <w:t>(</w:t>
      </w:r>
      <w:r w:rsidRPr="00A3660D">
        <w:rPr>
          <w:i/>
          <w:sz w:val="28"/>
          <w:szCs w:val="28"/>
          <w:lang w:val="uk-UA"/>
        </w:rPr>
        <w:t>8*</w:t>
      </w:r>
      <w:r w:rsidRPr="00A3660D">
        <w:rPr>
          <w:i/>
          <w:sz w:val="28"/>
          <w:szCs w:val="28"/>
        </w:rPr>
        <w:t>)</w:t>
      </w:r>
    </w:p>
    <w:p w:rsidR="00757BEC" w:rsidRPr="00A3660D" w:rsidRDefault="00757BEC" w:rsidP="00757BEC">
      <w:pPr>
        <w:ind w:left="360"/>
        <w:jc w:val="both"/>
        <w:rPr>
          <w:b/>
          <w:sz w:val="28"/>
          <w:szCs w:val="28"/>
          <w:lang w:val="uk-UA"/>
        </w:rPr>
      </w:pPr>
    </w:p>
    <w:p w:rsidR="00757BEC" w:rsidRPr="00A3660D" w:rsidRDefault="00757BEC" w:rsidP="00757BEC">
      <w:pPr>
        <w:ind w:left="360"/>
        <w:jc w:val="both"/>
        <w:rPr>
          <w:b/>
          <w:sz w:val="28"/>
          <w:szCs w:val="28"/>
        </w:rPr>
      </w:pPr>
      <w:proofErr w:type="spellStart"/>
      <w:r w:rsidRPr="00A3660D">
        <w:rPr>
          <w:b/>
          <w:sz w:val="28"/>
          <w:szCs w:val="28"/>
        </w:rPr>
        <w:t>Травень</w:t>
      </w:r>
      <w:proofErr w:type="spellEnd"/>
    </w:p>
    <w:p w:rsidR="00757BEC" w:rsidRDefault="00757BEC" w:rsidP="00757BEC">
      <w:pPr>
        <w:jc w:val="both"/>
        <w:rPr>
          <w:i/>
          <w:sz w:val="28"/>
          <w:szCs w:val="28"/>
          <w:lang w:val="uk-UA"/>
        </w:rPr>
      </w:pPr>
      <w:r w:rsidRPr="00A3660D">
        <w:rPr>
          <w:sz w:val="28"/>
          <w:szCs w:val="28"/>
        </w:rPr>
        <w:t xml:space="preserve">1. </w:t>
      </w:r>
      <w:r w:rsidRPr="00A3660D">
        <w:rPr>
          <w:sz w:val="28"/>
          <w:szCs w:val="28"/>
          <w:lang w:val="uk-UA"/>
        </w:rPr>
        <w:t xml:space="preserve">Про затвердження заходів по підготовці господарського комплексу району та закладів бюджетної сфери до роботи в осінньо-зимовий період 2020-2021 років. </w:t>
      </w:r>
      <w:r w:rsidRPr="00A3660D">
        <w:rPr>
          <w:i/>
          <w:sz w:val="28"/>
          <w:szCs w:val="28"/>
        </w:rPr>
        <w:t xml:space="preserve"> (1</w:t>
      </w:r>
      <w:r w:rsidRPr="00A3660D">
        <w:rPr>
          <w:i/>
          <w:sz w:val="28"/>
          <w:szCs w:val="28"/>
          <w:lang w:val="uk-UA"/>
        </w:rPr>
        <w:t>0</w:t>
      </w:r>
      <w:r w:rsidRPr="00A3660D">
        <w:rPr>
          <w:i/>
          <w:sz w:val="28"/>
          <w:szCs w:val="28"/>
        </w:rPr>
        <w:t>*)</w:t>
      </w:r>
    </w:p>
    <w:p w:rsidR="00757BEC" w:rsidRDefault="00757BEC" w:rsidP="00757BEC">
      <w:pPr>
        <w:jc w:val="both"/>
        <w:rPr>
          <w:i/>
          <w:sz w:val="28"/>
          <w:szCs w:val="28"/>
          <w:lang w:val="uk-UA"/>
        </w:rPr>
      </w:pPr>
      <w:r>
        <w:rPr>
          <w:sz w:val="28"/>
          <w:szCs w:val="28"/>
          <w:lang w:val="uk-UA"/>
        </w:rPr>
        <w:t xml:space="preserve">2. Про стан забезпечення населення району доступною і якісною первинною медичною допомогою. </w:t>
      </w:r>
      <w:r w:rsidRPr="001E09FC">
        <w:rPr>
          <w:i/>
          <w:sz w:val="28"/>
          <w:szCs w:val="28"/>
        </w:rPr>
        <w:t xml:space="preserve"> (1</w:t>
      </w:r>
      <w:r>
        <w:rPr>
          <w:i/>
          <w:sz w:val="28"/>
          <w:szCs w:val="28"/>
          <w:lang w:val="uk-UA"/>
        </w:rPr>
        <w:t>8</w:t>
      </w:r>
      <w:r w:rsidRPr="001E09FC">
        <w:rPr>
          <w:i/>
          <w:sz w:val="28"/>
          <w:szCs w:val="28"/>
        </w:rPr>
        <w:t>*)</w:t>
      </w:r>
    </w:p>
    <w:p w:rsidR="00757BEC" w:rsidRDefault="00757BEC" w:rsidP="00757BEC">
      <w:pPr>
        <w:ind w:left="360"/>
        <w:jc w:val="both"/>
        <w:rPr>
          <w:b/>
          <w:sz w:val="28"/>
          <w:szCs w:val="28"/>
          <w:lang w:val="uk-UA"/>
        </w:rPr>
      </w:pPr>
    </w:p>
    <w:p w:rsidR="00757BEC" w:rsidRDefault="00757BEC" w:rsidP="00757BEC">
      <w:pPr>
        <w:ind w:left="360"/>
        <w:jc w:val="both"/>
        <w:rPr>
          <w:b/>
          <w:sz w:val="28"/>
          <w:szCs w:val="28"/>
          <w:lang w:val="uk-UA"/>
        </w:rPr>
      </w:pPr>
      <w:r w:rsidRPr="00B25CBB">
        <w:rPr>
          <w:b/>
          <w:sz w:val="28"/>
          <w:szCs w:val="28"/>
          <w:lang w:val="uk-UA"/>
        </w:rPr>
        <w:t xml:space="preserve">Червень </w:t>
      </w:r>
    </w:p>
    <w:p w:rsidR="00757BEC" w:rsidRPr="00A3660D" w:rsidRDefault="00757BEC" w:rsidP="00757BEC">
      <w:pPr>
        <w:jc w:val="both"/>
        <w:rPr>
          <w:i/>
          <w:sz w:val="28"/>
          <w:szCs w:val="28"/>
          <w:lang w:val="uk-UA"/>
        </w:rPr>
      </w:pPr>
      <w:r w:rsidRPr="00A3660D">
        <w:rPr>
          <w:sz w:val="28"/>
          <w:szCs w:val="28"/>
          <w:lang w:val="uk-UA"/>
        </w:rPr>
        <w:t>1.</w:t>
      </w:r>
      <w:r w:rsidRPr="00A3660D">
        <w:rPr>
          <w:b/>
          <w:sz w:val="28"/>
          <w:szCs w:val="28"/>
          <w:lang w:val="uk-UA"/>
        </w:rPr>
        <w:t xml:space="preserve"> </w:t>
      </w:r>
      <w:r w:rsidRPr="00A3660D">
        <w:rPr>
          <w:sz w:val="28"/>
          <w:szCs w:val="28"/>
          <w:lang w:val="uk-UA"/>
        </w:rPr>
        <w:t xml:space="preserve">Про стан призначення субсидій для відшкодування витрат на оплату житлово-комунальних послуг та придбання твердого палива населенню району на опалювальний період 2019-2020 років. </w:t>
      </w:r>
      <w:r w:rsidRPr="00A3660D">
        <w:rPr>
          <w:i/>
          <w:sz w:val="28"/>
          <w:szCs w:val="28"/>
        </w:rPr>
        <w:t xml:space="preserve"> (</w:t>
      </w:r>
      <w:r w:rsidRPr="00A3660D">
        <w:rPr>
          <w:i/>
          <w:sz w:val="28"/>
          <w:szCs w:val="28"/>
          <w:lang w:val="uk-UA"/>
        </w:rPr>
        <w:t>11*)</w:t>
      </w:r>
    </w:p>
    <w:p w:rsidR="00757BEC" w:rsidRPr="00A3660D" w:rsidRDefault="00757BEC" w:rsidP="00757BEC">
      <w:pPr>
        <w:ind w:left="360"/>
        <w:jc w:val="both"/>
        <w:rPr>
          <w:b/>
          <w:sz w:val="28"/>
          <w:szCs w:val="28"/>
          <w:lang w:val="uk-UA"/>
        </w:rPr>
      </w:pPr>
    </w:p>
    <w:p w:rsidR="00757BEC" w:rsidRPr="00BB10B6" w:rsidRDefault="00757BEC" w:rsidP="00757BEC">
      <w:pPr>
        <w:jc w:val="both"/>
        <w:rPr>
          <w:i/>
          <w:sz w:val="28"/>
          <w:szCs w:val="28"/>
          <w:lang w:val="uk-UA"/>
        </w:rPr>
      </w:pPr>
      <w:r w:rsidRPr="00A3660D">
        <w:rPr>
          <w:sz w:val="28"/>
          <w:szCs w:val="28"/>
          <w:lang w:val="uk-UA"/>
        </w:rPr>
        <w:t xml:space="preserve">2. Про стан виконання Програми поводження з твердими побутовими відходами у Прилуцькому районі Чернігівської області на 2016-2020 роки. </w:t>
      </w:r>
      <w:r w:rsidRPr="00A3660D">
        <w:rPr>
          <w:i/>
          <w:sz w:val="28"/>
          <w:szCs w:val="28"/>
        </w:rPr>
        <w:t xml:space="preserve"> (1</w:t>
      </w:r>
      <w:r w:rsidRPr="00A3660D">
        <w:rPr>
          <w:i/>
          <w:sz w:val="28"/>
          <w:szCs w:val="28"/>
          <w:lang w:val="uk-UA"/>
        </w:rPr>
        <w:t>0</w:t>
      </w:r>
      <w:r w:rsidRPr="00A3660D">
        <w:rPr>
          <w:i/>
          <w:sz w:val="28"/>
          <w:szCs w:val="28"/>
        </w:rPr>
        <w:t>*)</w:t>
      </w:r>
    </w:p>
    <w:p w:rsidR="00757BEC" w:rsidRDefault="00757BEC" w:rsidP="00757BEC">
      <w:pPr>
        <w:ind w:left="360"/>
        <w:jc w:val="both"/>
        <w:rPr>
          <w:b/>
          <w:sz w:val="28"/>
          <w:szCs w:val="28"/>
          <w:highlight w:val="yellow"/>
          <w:lang w:val="uk-UA"/>
        </w:rPr>
      </w:pPr>
    </w:p>
    <w:p w:rsidR="00757BEC" w:rsidRPr="004E1332" w:rsidRDefault="00757BEC" w:rsidP="00757BEC">
      <w:pPr>
        <w:jc w:val="center"/>
        <w:rPr>
          <w:b/>
          <w:i/>
          <w:sz w:val="28"/>
          <w:szCs w:val="28"/>
        </w:rPr>
      </w:pPr>
      <w:r w:rsidRPr="004E1332">
        <w:rPr>
          <w:b/>
          <w:i/>
          <w:sz w:val="28"/>
          <w:szCs w:val="28"/>
          <w:lang w:val="uk-UA"/>
        </w:rPr>
        <w:t>ІІ</w:t>
      </w:r>
      <w:r w:rsidRPr="004E1332">
        <w:rPr>
          <w:b/>
          <w:i/>
          <w:sz w:val="28"/>
          <w:szCs w:val="28"/>
          <w:lang w:val="en-US"/>
        </w:rPr>
        <w:t>I</w:t>
      </w:r>
      <w:r>
        <w:rPr>
          <w:b/>
          <w:i/>
          <w:sz w:val="28"/>
          <w:szCs w:val="28"/>
        </w:rPr>
        <w:t xml:space="preserve"> </w:t>
      </w:r>
      <w:r w:rsidRPr="004E1332">
        <w:rPr>
          <w:b/>
          <w:i/>
          <w:sz w:val="28"/>
          <w:szCs w:val="28"/>
        </w:rPr>
        <w:t>квартал:</w:t>
      </w:r>
    </w:p>
    <w:p w:rsidR="00757BEC" w:rsidRPr="00A3660D" w:rsidRDefault="00757BEC" w:rsidP="00757BEC">
      <w:pPr>
        <w:ind w:left="360"/>
        <w:jc w:val="both"/>
        <w:rPr>
          <w:b/>
          <w:sz w:val="28"/>
          <w:szCs w:val="28"/>
        </w:rPr>
      </w:pPr>
      <w:r w:rsidRPr="00A3660D">
        <w:rPr>
          <w:b/>
          <w:sz w:val="28"/>
          <w:szCs w:val="28"/>
        </w:rPr>
        <w:t>Липень</w:t>
      </w:r>
    </w:p>
    <w:p w:rsidR="00757BEC" w:rsidRPr="00A3660D" w:rsidRDefault="00757BEC" w:rsidP="00757BEC">
      <w:pPr>
        <w:jc w:val="both"/>
        <w:rPr>
          <w:i/>
          <w:sz w:val="28"/>
          <w:szCs w:val="28"/>
          <w:lang w:val="uk-UA"/>
        </w:rPr>
      </w:pPr>
      <w:r w:rsidRPr="00A3660D">
        <w:rPr>
          <w:sz w:val="28"/>
          <w:szCs w:val="28"/>
        </w:rPr>
        <w:t xml:space="preserve">1. Про </w:t>
      </w:r>
      <w:proofErr w:type="spellStart"/>
      <w:r w:rsidRPr="00A3660D">
        <w:rPr>
          <w:sz w:val="28"/>
          <w:szCs w:val="28"/>
        </w:rPr>
        <w:t>хід</w:t>
      </w:r>
      <w:proofErr w:type="spellEnd"/>
      <w:r w:rsidRPr="00A3660D">
        <w:rPr>
          <w:sz w:val="28"/>
          <w:szCs w:val="28"/>
        </w:rPr>
        <w:t xml:space="preserve"> </w:t>
      </w:r>
      <w:proofErr w:type="spellStart"/>
      <w:r w:rsidRPr="00A3660D">
        <w:rPr>
          <w:sz w:val="28"/>
          <w:szCs w:val="28"/>
        </w:rPr>
        <w:t>виконання</w:t>
      </w:r>
      <w:proofErr w:type="spellEnd"/>
      <w:r w:rsidRPr="00A3660D">
        <w:rPr>
          <w:sz w:val="28"/>
          <w:szCs w:val="28"/>
        </w:rPr>
        <w:t xml:space="preserve"> </w:t>
      </w:r>
      <w:proofErr w:type="spellStart"/>
      <w:r w:rsidRPr="00A3660D">
        <w:rPr>
          <w:sz w:val="28"/>
        </w:rPr>
        <w:t>Програми</w:t>
      </w:r>
      <w:proofErr w:type="spellEnd"/>
      <w:r w:rsidRPr="00A3660D">
        <w:rPr>
          <w:sz w:val="28"/>
        </w:rPr>
        <w:t xml:space="preserve"> </w:t>
      </w:r>
      <w:proofErr w:type="spellStart"/>
      <w:r w:rsidRPr="00A3660D">
        <w:rPr>
          <w:sz w:val="28"/>
        </w:rPr>
        <w:t>економічного</w:t>
      </w:r>
      <w:proofErr w:type="spellEnd"/>
      <w:r w:rsidRPr="00A3660D">
        <w:rPr>
          <w:sz w:val="28"/>
        </w:rPr>
        <w:t xml:space="preserve"> і </w:t>
      </w:r>
      <w:proofErr w:type="spellStart"/>
      <w:proofErr w:type="gramStart"/>
      <w:r w:rsidRPr="00A3660D">
        <w:rPr>
          <w:sz w:val="28"/>
        </w:rPr>
        <w:t>соц</w:t>
      </w:r>
      <w:proofErr w:type="gramEnd"/>
      <w:r w:rsidRPr="00A3660D">
        <w:rPr>
          <w:sz w:val="28"/>
        </w:rPr>
        <w:t>іального</w:t>
      </w:r>
      <w:proofErr w:type="spellEnd"/>
      <w:r w:rsidRPr="00A3660D">
        <w:rPr>
          <w:sz w:val="28"/>
        </w:rPr>
        <w:t xml:space="preserve"> </w:t>
      </w:r>
      <w:proofErr w:type="spellStart"/>
      <w:r w:rsidRPr="00A3660D">
        <w:rPr>
          <w:sz w:val="28"/>
        </w:rPr>
        <w:t>розвитку</w:t>
      </w:r>
      <w:proofErr w:type="spellEnd"/>
      <w:r w:rsidRPr="00A3660D">
        <w:rPr>
          <w:sz w:val="28"/>
        </w:rPr>
        <w:t xml:space="preserve"> </w:t>
      </w:r>
      <w:r w:rsidRPr="00A3660D">
        <w:rPr>
          <w:sz w:val="28"/>
          <w:szCs w:val="28"/>
        </w:rPr>
        <w:t xml:space="preserve">району та бюджету за </w:t>
      </w:r>
      <w:proofErr w:type="spellStart"/>
      <w:r w:rsidRPr="00A3660D">
        <w:rPr>
          <w:sz w:val="28"/>
          <w:szCs w:val="28"/>
        </w:rPr>
        <w:t>підсумками</w:t>
      </w:r>
      <w:proofErr w:type="spellEnd"/>
      <w:r w:rsidRPr="00A3660D">
        <w:rPr>
          <w:sz w:val="28"/>
          <w:szCs w:val="28"/>
        </w:rPr>
        <w:t xml:space="preserve"> І </w:t>
      </w:r>
      <w:proofErr w:type="spellStart"/>
      <w:r w:rsidRPr="00A3660D">
        <w:rPr>
          <w:sz w:val="28"/>
          <w:szCs w:val="28"/>
        </w:rPr>
        <w:t>півріччя</w:t>
      </w:r>
      <w:proofErr w:type="spellEnd"/>
      <w:r w:rsidRPr="00A3660D">
        <w:rPr>
          <w:sz w:val="28"/>
          <w:szCs w:val="28"/>
        </w:rPr>
        <w:t xml:space="preserve"> 20</w:t>
      </w:r>
      <w:r w:rsidRPr="00A3660D">
        <w:rPr>
          <w:sz w:val="28"/>
          <w:szCs w:val="28"/>
          <w:lang w:val="uk-UA"/>
        </w:rPr>
        <w:t>20</w:t>
      </w:r>
      <w:r w:rsidRPr="00A3660D">
        <w:rPr>
          <w:sz w:val="28"/>
          <w:szCs w:val="28"/>
        </w:rPr>
        <w:t xml:space="preserve"> року.</w:t>
      </w:r>
      <w:r w:rsidRPr="00A3660D">
        <w:rPr>
          <w:sz w:val="28"/>
          <w:szCs w:val="28"/>
          <w:lang w:val="uk-UA"/>
        </w:rPr>
        <w:t xml:space="preserve"> </w:t>
      </w:r>
      <w:r w:rsidRPr="00A3660D">
        <w:rPr>
          <w:i/>
          <w:sz w:val="28"/>
          <w:szCs w:val="28"/>
        </w:rPr>
        <w:t xml:space="preserve"> (</w:t>
      </w:r>
      <w:r w:rsidRPr="00A3660D">
        <w:rPr>
          <w:i/>
          <w:sz w:val="28"/>
          <w:szCs w:val="28"/>
          <w:lang w:val="uk-UA"/>
        </w:rPr>
        <w:t>9</w:t>
      </w:r>
      <w:r w:rsidRPr="00A3660D">
        <w:rPr>
          <w:i/>
          <w:sz w:val="28"/>
          <w:szCs w:val="28"/>
        </w:rPr>
        <w:t>,</w:t>
      </w:r>
      <w:r w:rsidRPr="00A3660D">
        <w:rPr>
          <w:i/>
          <w:sz w:val="28"/>
          <w:szCs w:val="28"/>
          <w:lang w:val="uk-UA"/>
        </w:rPr>
        <w:t xml:space="preserve"> </w:t>
      </w:r>
      <w:r w:rsidRPr="00A3660D">
        <w:rPr>
          <w:i/>
          <w:sz w:val="28"/>
          <w:szCs w:val="28"/>
        </w:rPr>
        <w:t>1</w:t>
      </w:r>
      <w:r w:rsidRPr="00A3660D">
        <w:rPr>
          <w:i/>
          <w:sz w:val="28"/>
          <w:szCs w:val="28"/>
          <w:lang w:val="uk-UA"/>
        </w:rPr>
        <w:t>2</w:t>
      </w:r>
      <w:r w:rsidRPr="00A3660D">
        <w:rPr>
          <w:i/>
          <w:sz w:val="28"/>
          <w:szCs w:val="28"/>
        </w:rPr>
        <w:t>*)</w:t>
      </w:r>
    </w:p>
    <w:p w:rsidR="00757BEC" w:rsidRPr="00A3660D" w:rsidRDefault="00757BEC" w:rsidP="00757BEC">
      <w:pPr>
        <w:suppressAutoHyphens/>
        <w:jc w:val="both"/>
        <w:rPr>
          <w:iCs/>
          <w:sz w:val="28"/>
          <w:szCs w:val="28"/>
          <w:lang w:val="uk-UA"/>
        </w:rPr>
      </w:pPr>
    </w:p>
    <w:p w:rsidR="00757BEC" w:rsidRPr="00A3660D" w:rsidRDefault="00757BEC" w:rsidP="00757BEC">
      <w:pPr>
        <w:suppressAutoHyphens/>
        <w:jc w:val="both"/>
        <w:rPr>
          <w:i/>
          <w:sz w:val="28"/>
          <w:szCs w:val="28"/>
          <w:lang w:val="uk-UA"/>
        </w:rPr>
      </w:pPr>
      <w:r w:rsidRPr="00A3660D">
        <w:rPr>
          <w:iCs/>
          <w:sz w:val="28"/>
          <w:szCs w:val="28"/>
          <w:lang w:val="uk-UA"/>
        </w:rPr>
        <w:t xml:space="preserve">2. Про підсумки роботи із забезпечення публічного порядку та боротьби зі злочинністю на території обслуговування Прилуцького відділу поліції Головного управління Національної поліції в Чернігівській області за І півріччя 2020  року. </w:t>
      </w:r>
      <w:r w:rsidRPr="00A3660D">
        <w:rPr>
          <w:i/>
          <w:sz w:val="28"/>
          <w:szCs w:val="28"/>
          <w:lang w:val="uk-UA"/>
        </w:rPr>
        <w:t xml:space="preserve"> (5, 22*)</w:t>
      </w:r>
    </w:p>
    <w:p w:rsidR="00757BEC" w:rsidRPr="00A3660D" w:rsidRDefault="00757BEC" w:rsidP="00757BEC">
      <w:pPr>
        <w:ind w:left="360" w:hanging="360"/>
        <w:jc w:val="both"/>
        <w:rPr>
          <w:sz w:val="28"/>
          <w:szCs w:val="28"/>
          <w:lang w:val="uk-UA"/>
        </w:rPr>
      </w:pPr>
    </w:p>
    <w:p w:rsidR="00757BEC" w:rsidRPr="00A3660D" w:rsidRDefault="00757BEC" w:rsidP="00757BEC">
      <w:pPr>
        <w:ind w:left="360"/>
        <w:jc w:val="both"/>
        <w:rPr>
          <w:b/>
          <w:sz w:val="28"/>
          <w:szCs w:val="28"/>
          <w:lang w:val="uk-UA"/>
        </w:rPr>
      </w:pPr>
      <w:proofErr w:type="spellStart"/>
      <w:r w:rsidRPr="00A3660D">
        <w:rPr>
          <w:b/>
          <w:sz w:val="28"/>
          <w:szCs w:val="28"/>
        </w:rPr>
        <w:lastRenderedPageBreak/>
        <w:t>Серпень</w:t>
      </w:r>
      <w:proofErr w:type="spellEnd"/>
      <w:r w:rsidRPr="00A3660D">
        <w:rPr>
          <w:b/>
          <w:sz w:val="28"/>
          <w:szCs w:val="28"/>
          <w:lang w:val="uk-UA"/>
        </w:rPr>
        <w:t xml:space="preserve"> </w:t>
      </w:r>
    </w:p>
    <w:p w:rsidR="00757BEC" w:rsidRDefault="00757BEC" w:rsidP="00757BEC">
      <w:pPr>
        <w:jc w:val="both"/>
        <w:rPr>
          <w:i/>
          <w:sz w:val="28"/>
          <w:szCs w:val="28"/>
          <w:lang w:val="uk-UA"/>
        </w:rPr>
      </w:pPr>
      <w:r w:rsidRPr="00A3660D">
        <w:rPr>
          <w:sz w:val="28"/>
          <w:szCs w:val="28"/>
        </w:rPr>
        <w:t xml:space="preserve">1. Про </w:t>
      </w:r>
      <w:proofErr w:type="spellStart"/>
      <w:proofErr w:type="gramStart"/>
      <w:r w:rsidRPr="00A3660D">
        <w:rPr>
          <w:sz w:val="28"/>
          <w:szCs w:val="28"/>
        </w:rPr>
        <w:t>п</w:t>
      </w:r>
      <w:proofErr w:type="gramEnd"/>
      <w:r w:rsidRPr="00A3660D">
        <w:rPr>
          <w:sz w:val="28"/>
          <w:szCs w:val="28"/>
        </w:rPr>
        <w:t>ідготовку</w:t>
      </w:r>
      <w:proofErr w:type="spellEnd"/>
      <w:r w:rsidRPr="00A3660D">
        <w:rPr>
          <w:sz w:val="28"/>
          <w:szCs w:val="28"/>
          <w:lang w:val="uk-UA"/>
        </w:rPr>
        <w:t xml:space="preserve"> </w:t>
      </w:r>
      <w:proofErr w:type="spellStart"/>
      <w:r w:rsidRPr="00A3660D">
        <w:rPr>
          <w:sz w:val="28"/>
          <w:szCs w:val="28"/>
        </w:rPr>
        <w:t>господарського</w:t>
      </w:r>
      <w:proofErr w:type="spellEnd"/>
      <w:r w:rsidRPr="00A3660D">
        <w:rPr>
          <w:sz w:val="28"/>
          <w:szCs w:val="28"/>
        </w:rPr>
        <w:t xml:space="preserve"> комплексу району </w:t>
      </w:r>
      <w:r w:rsidRPr="00A3660D">
        <w:rPr>
          <w:sz w:val="28"/>
          <w:szCs w:val="28"/>
          <w:lang w:val="uk-UA"/>
        </w:rPr>
        <w:t xml:space="preserve">та бюджетних закладів </w:t>
      </w:r>
      <w:r w:rsidRPr="00A3660D">
        <w:rPr>
          <w:sz w:val="28"/>
          <w:szCs w:val="28"/>
        </w:rPr>
        <w:t xml:space="preserve">до </w:t>
      </w:r>
      <w:proofErr w:type="spellStart"/>
      <w:r w:rsidRPr="00A3660D">
        <w:rPr>
          <w:sz w:val="28"/>
          <w:szCs w:val="28"/>
        </w:rPr>
        <w:t>роботи</w:t>
      </w:r>
      <w:proofErr w:type="spellEnd"/>
      <w:r w:rsidRPr="00A3660D">
        <w:rPr>
          <w:sz w:val="28"/>
          <w:szCs w:val="28"/>
        </w:rPr>
        <w:t xml:space="preserve"> в </w:t>
      </w:r>
      <w:proofErr w:type="spellStart"/>
      <w:r w:rsidRPr="00A3660D">
        <w:rPr>
          <w:sz w:val="28"/>
          <w:szCs w:val="28"/>
        </w:rPr>
        <w:t>осінньо</w:t>
      </w:r>
      <w:proofErr w:type="spellEnd"/>
      <w:r w:rsidRPr="00A3660D">
        <w:rPr>
          <w:sz w:val="28"/>
          <w:szCs w:val="28"/>
        </w:rPr>
        <w:t xml:space="preserve">-зимовий </w:t>
      </w:r>
      <w:proofErr w:type="spellStart"/>
      <w:r w:rsidRPr="00A3660D">
        <w:rPr>
          <w:sz w:val="28"/>
          <w:szCs w:val="28"/>
        </w:rPr>
        <w:t>період</w:t>
      </w:r>
      <w:proofErr w:type="spellEnd"/>
      <w:r w:rsidRPr="00A3660D">
        <w:rPr>
          <w:sz w:val="28"/>
          <w:szCs w:val="28"/>
        </w:rPr>
        <w:t xml:space="preserve"> 20</w:t>
      </w:r>
      <w:r w:rsidRPr="00A3660D">
        <w:rPr>
          <w:sz w:val="28"/>
          <w:szCs w:val="28"/>
          <w:lang w:val="uk-UA"/>
        </w:rPr>
        <w:t>20</w:t>
      </w:r>
      <w:r w:rsidRPr="00A3660D">
        <w:rPr>
          <w:sz w:val="28"/>
          <w:szCs w:val="28"/>
        </w:rPr>
        <w:t xml:space="preserve"> - 20</w:t>
      </w:r>
      <w:r w:rsidRPr="00A3660D">
        <w:rPr>
          <w:sz w:val="28"/>
          <w:szCs w:val="28"/>
          <w:lang w:val="uk-UA"/>
        </w:rPr>
        <w:t>21</w:t>
      </w:r>
      <w:r w:rsidRPr="00A3660D">
        <w:rPr>
          <w:sz w:val="28"/>
          <w:szCs w:val="28"/>
        </w:rPr>
        <w:t xml:space="preserve"> </w:t>
      </w:r>
      <w:proofErr w:type="spellStart"/>
      <w:r w:rsidRPr="00A3660D">
        <w:rPr>
          <w:sz w:val="28"/>
          <w:szCs w:val="28"/>
        </w:rPr>
        <w:t>років</w:t>
      </w:r>
      <w:proofErr w:type="spellEnd"/>
      <w:r w:rsidRPr="00A3660D">
        <w:rPr>
          <w:sz w:val="28"/>
          <w:szCs w:val="28"/>
          <w:lang w:val="uk-UA"/>
        </w:rPr>
        <w:t>.</w:t>
      </w:r>
      <w:r w:rsidRPr="00A3660D">
        <w:rPr>
          <w:sz w:val="28"/>
          <w:szCs w:val="28"/>
        </w:rPr>
        <w:t xml:space="preserve"> </w:t>
      </w:r>
      <w:r w:rsidRPr="00A3660D">
        <w:rPr>
          <w:i/>
          <w:sz w:val="28"/>
          <w:szCs w:val="28"/>
        </w:rPr>
        <w:t xml:space="preserve"> (1</w:t>
      </w:r>
      <w:r w:rsidRPr="00A3660D">
        <w:rPr>
          <w:i/>
          <w:sz w:val="28"/>
          <w:szCs w:val="28"/>
          <w:lang w:val="uk-UA"/>
        </w:rPr>
        <w:t>0</w:t>
      </w:r>
      <w:r w:rsidRPr="00A3660D">
        <w:rPr>
          <w:i/>
          <w:sz w:val="28"/>
          <w:szCs w:val="28"/>
        </w:rPr>
        <w:t>*)</w:t>
      </w:r>
    </w:p>
    <w:p w:rsidR="00757BEC" w:rsidRPr="00A3660D" w:rsidRDefault="00757BEC" w:rsidP="00757BEC">
      <w:pPr>
        <w:jc w:val="both"/>
        <w:rPr>
          <w:i/>
          <w:sz w:val="28"/>
          <w:szCs w:val="28"/>
          <w:lang w:val="uk-UA"/>
        </w:rPr>
      </w:pPr>
      <w:r>
        <w:rPr>
          <w:sz w:val="28"/>
          <w:szCs w:val="28"/>
          <w:lang w:val="uk-UA"/>
        </w:rPr>
        <w:t>2.</w:t>
      </w:r>
      <w:r w:rsidRPr="004C296D">
        <w:rPr>
          <w:sz w:val="28"/>
          <w:szCs w:val="28"/>
          <w:lang w:val="uk-UA"/>
        </w:rPr>
        <w:t xml:space="preserve"> </w:t>
      </w:r>
      <w:r w:rsidRPr="00A3660D">
        <w:rPr>
          <w:iCs/>
          <w:sz w:val="28"/>
          <w:szCs w:val="28"/>
          <w:lang w:val="uk-UA"/>
        </w:rPr>
        <w:t xml:space="preserve">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голови обласної державної адміністрації, власними рішеннями, реагування на запити та звернення народних депутатів України та депутатів місцевих рад, виконання вимог Закону України «Про доступ до публічної інформації», роботи зі зверненнями громадян за підсумками І півріччя 2020 року. </w:t>
      </w:r>
      <w:r w:rsidRPr="00A3660D">
        <w:rPr>
          <w:i/>
          <w:sz w:val="28"/>
          <w:szCs w:val="28"/>
          <w:lang w:val="uk-UA"/>
        </w:rPr>
        <w:t xml:space="preserve"> (3*)</w:t>
      </w:r>
    </w:p>
    <w:p w:rsidR="00757BEC" w:rsidRPr="00A3660D" w:rsidRDefault="00757BEC" w:rsidP="00757BEC">
      <w:pPr>
        <w:ind w:left="360"/>
        <w:jc w:val="both"/>
        <w:rPr>
          <w:b/>
          <w:sz w:val="28"/>
          <w:szCs w:val="28"/>
          <w:lang w:val="uk-UA"/>
        </w:rPr>
      </w:pPr>
    </w:p>
    <w:p w:rsidR="00757BEC" w:rsidRPr="00A3660D" w:rsidRDefault="00757BEC" w:rsidP="00757BEC">
      <w:pPr>
        <w:ind w:left="360"/>
        <w:jc w:val="both"/>
        <w:rPr>
          <w:b/>
          <w:sz w:val="28"/>
          <w:szCs w:val="28"/>
          <w:lang w:val="uk-UA"/>
        </w:rPr>
      </w:pPr>
      <w:proofErr w:type="spellStart"/>
      <w:r w:rsidRPr="00A3660D">
        <w:rPr>
          <w:b/>
          <w:sz w:val="28"/>
          <w:szCs w:val="28"/>
        </w:rPr>
        <w:t>Вересень</w:t>
      </w:r>
      <w:proofErr w:type="spellEnd"/>
      <w:r w:rsidRPr="00A3660D">
        <w:rPr>
          <w:b/>
          <w:sz w:val="28"/>
          <w:szCs w:val="28"/>
          <w:lang w:val="uk-UA"/>
        </w:rPr>
        <w:t xml:space="preserve"> </w:t>
      </w:r>
    </w:p>
    <w:p w:rsidR="00757BEC" w:rsidRPr="00A3660D" w:rsidRDefault="00757BEC" w:rsidP="00757BEC">
      <w:pPr>
        <w:jc w:val="both"/>
        <w:rPr>
          <w:i/>
          <w:sz w:val="28"/>
          <w:szCs w:val="28"/>
        </w:rPr>
      </w:pPr>
      <w:r w:rsidRPr="00A3660D">
        <w:rPr>
          <w:sz w:val="28"/>
          <w:szCs w:val="28"/>
        </w:rPr>
        <w:t xml:space="preserve">1. Про </w:t>
      </w:r>
      <w:r w:rsidRPr="00A3660D">
        <w:rPr>
          <w:sz w:val="28"/>
          <w:szCs w:val="28"/>
          <w:lang w:val="uk-UA"/>
        </w:rPr>
        <w:t xml:space="preserve">хід </w:t>
      </w:r>
      <w:proofErr w:type="spellStart"/>
      <w:r w:rsidRPr="00A3660D">
        <w:rPr>
          <w:sz w:val="28"/>
          <w:szCs w:val="28"/>
        </w:rPr>
        <w:t>виконання</w:t>
      </w:r>
      <w:proofErr w:type="spellEnd"/>
      <w:r w:rsidRPr="00A3660D">
        <w:rPr>
          <w:sz w:val="28"/>
          <w:szCs w:val="28"/>
        </w:rPr>
        <w:t xml:space="preserve"> </w:t>
      </w:r>
      <w:proofErr w:type="spellStart"/>
      <w:r w:rsidRPr="00A3660D">
        <w:rPr>
          <w:sz w:val="28"/>
          <w:szCs w:val="28"/>
        </w:rPr>
        <w:t>районної</w:t>
      </w:r>
      <w:proofErr w:type="spellEnd"/>
      <w:r w:rsidRPr="00A3660D">
        <w:rPr>
          <w:sz w:val="28"/>
          <w:szCs w:val="28"/>
        </w:rPr>
        <w:t xml:space="preserve"> </w:t>
      </w:r>
      <w:proofErr w:type="spellStart"/>
      <w:r w:rsidRPr="00A3660D">
        <w:rPr>
          <w:sz w:val="28"/>
          <w:szCs w:val="28"/>
        </w:rPr>
        <w:t>Програми</w:t>
      </w:r>
      <w:proofErr w:type="spellEnd"/>
      <w:r w:rsidRPr="00A3660D">
        <w:rPr>
          <w:sz w:val="28"/>
          <w:szCs w:val="28"/>
        </w:rPr>
        <w:t xml:space="preserve"> «</w:t>
      </w:r>
      <w:proofErr w:type="spellStart"/>
      <w:r w:rsidRPr="00A3660D">
        <w:rPr>
          <w:sz w:val="28"/>
          <w:szCs w:val="28"/>
        </w:rPr>
        <w:t>Оздоровлення</w:t>
      </w:r>
      <w:proofErr w:type="spellEnd"/>
      <w:r w:rsidRPr="00A3660D">
        <w:rPr>
          <w:sz w:val="28"/>
          <w:szCs w:val="28"/>
        </w:rPr>
        <w:t xml:space="preserve"> та </w:t>
      </w:r>
      <w:proofErr w:type="spellStart"/>
      <w:r w:rsidRPr="00A3660D">
        <w:rPr>
          <w:sz w:val="28"/>
          <w:szCs w:val="28"/>
        </w:rPr>
        <w:t>відпочинок</w:t>
      </w:r>
      <w:proofErr w:type="spellEnd"/>
      <w:r w:rsidRPr="00A3660D">
        <w:rPr>
          <w:sz w:val="28"/>
          <w:szCs w:val="28"/>
        </w:rPr>
        <w:t xml:space="preserve"> </w:t>
      </w:r>
      <w:proofErr w:type="spellStart"/>
      <w:r w:rsidRPr="00A3660D">
        <w:rPr>
          <w:sz w:val="28"/>
          <w:szCs w:val="28"/>
        </w:rPr>
        <w:t>дітей</w:t>
      </w:r>
      <w:proofErr w:type="spellEnd"/>
      <w:r w:rsidRPr="00A3660D">
        <w:rPr>
          <w:sz w:val="28"/>
          <w:szCs w:val="28"/>
        </w:rPr>
        <w:t xml:space="preserve"> </w:t>
      </w:r>
      <w:proofErr w:type="spellStart"/>
      <w:r w:rsidRPr="00A3660D">
        <w:rPr>
          <w:sz w:val="28"/>
          <w:szCs w:val="28"/>
        </w:rPr>
        <w:t>Прилуцького</w:t>
      </w:r>
      <w:proofErr w:type="spellEnd"/>
      <w:r w:rsidRPr="00A3660D">
        <w:rPr>
          <w:sz w:val="28"/>
          <w:szCs w:val="28"/>
        </w:rPr>
        <w:t xml:space="preserve"> району на 201</w:t>
      </w:r>
      <w:r w:rsidRPr="00A3660D">
        <w:rPr>
          <w:sz w:val="28"/>
          <w:szCs w:val="28"/>
          <w:lang w:val="uk-UA"/>
        </w:rPr>
        <w:t>9</w:t>
      </w:r>
      <w:r w:rsidRPr="00A3660D">
        <w:rPr>
          <w:sz w:val="28"/>
          <w:szCs w:val="28"/>
        </w:rPr>
        <w:t>-20</w:t>
      </w:r>
      <w:r w:rsidRPr="00A3660D">
        <w:rPr>
          <w:sz w:val="28"/>
          <w:szCs w:val="28"/>
          <w:lang w:val="uk-UA"/>
        </w:rPr>
        <w:t>22</w:t>
      </w:r>
      <w:r w:rsidRPr="00A3660D">
        <w:rPr>
          <w:sz w:val="28"/>
          <w:szCs w:val="28"/>
        </w:rPr>
        <w:t xml:space="preserve"> роки».</w:t>
      </w:r>
      <w:r w:rsidRPr="00A3660D">
        <w:rPr>
          <w:sz w:val="28"/>
          <w:szCs w:val="28"/>
          <w:lang w:val="uk-UA"/>
        </w:rPr>
        <w:t xml:space="preserve"> </w:t>
      </w:r>
      <w:r w:rsidRPr="00A3660D">
        <w:rPr>
          <w:i/>
          <w:sz w:val="28"/>
          <w:szCs w:val="28"/>
        </w:rPr>
        <w:t xml:space="preserve"> (</w:t>
      </w:r>
      <w:r w:rsidRPr="00A3660D">
        <w:rPr>
          <w:i/>
          <w:sz w:val="28"/>
          <w:szCs w:val="28"/>
          <w:lang w:val="uk-UA"/>
        </w:rPr>
        <w:t>8</w:t>
      </w:r>
      <w:r w:rsidRPr="00A3660D">
        <w:rPr>
          <w:i/>
          <w:sz w:val="28"/>
          <w:szCs w:val="28"/>
        </w:rPr>
        <w:t>*)</w:t>
      </w:r>
    </w:p>
    <w:p w:rsidR="00757BEC" w:rsidRPr="00A3660D" w:rsidRDefault="00757BEC" w:rsidP="00757BEC">
      <w:pPr>
        <w:jc w:val="both"/>
        <w:rPr>
          <w:sz w:val="28"/>
          <w:szCs w:val="28"/>
          <w:lang w:val="uk-UA"/>
        </w:rPr>
      </w:pPr>
    </w:p>
    <w:p w:rsidR="00757BEC" w:rsidRDefault="00757BEC" w:rsidP="00757BEC">
      <w:pPr>
        <w:jc w:val="both"/>
        <w:rPr>
          <w:i/>
          <w:sz w:val="28"/>
          <w:szCs w:val="28"/>
          <w:lang w:val="uk-UA"/>
        </w:rPr>
      </w:pPr>
      <w:r w:rsidRPr="00A3660D">
        <w:rPr>
          <w:sz w:val="28"/>
          <w:szCs w:val="28"/>
        </w:rPr>
        <w:t>2.</w:t>
      </w:r>
      <w:r w:rsidRPr="00A3660D">
        <w:t xml:space="preserve"> </w:t>
      </w:r>
      <w:r w:rsidRPr="00A3660D">
        <w:rPr>
          <w:iCs/>
          <w:sz w:val="28"/>
          <w:szCs w:val="28"/>
        </w:rPr>
        <w:t xml:space="preserve">Про </w:t>
      </w:r>
      <w:proofErr w:type="gramStart"/>
      <w:r w:rsidRPr="00A3660D">
        <w:rPr>
          <w:iCs/>
          <w:sz w:val="28"/>
          <w:szCs w:val="28"/>
          <w:lang w:val="uk-UA"/>
        </w:rPr>
        <w:t>п</w:t>
      </w:r>
      <w:proofErr w:type="gramEnd"/>
      <w:r w:rsidRPr="00A3660D">
        <w:rPr>
          <w:iCs/>
          <w:sz w:val="28"/>
          <w:szCs w:val="28"/>
          <w:lang w:val="uk-UA"/>
        </w:rPr>
        <w:t xml:space="preserve">ідготовку навчальних закладів району до нового 2020 – 2021 навчального року. </w:t>
      </w:r>
      <w:r w:rsidRPr="00A3660D">
        <w:rPr>
          <w:i/>
          <w:sz w:val="28"/>
          <w:szCs w:val="28"/>
        </w:rPr>
        <w:t xml:space="preserve"> (</w:t>
      </w:r>
      <w:r w:rsidRPr="00A3660D">
        <w:rPr>
          <w:i/>
          <w:sz w:val="28"/>
          <w:szCs w:val="28"/>
          <w:lang w:val="uk-UA"/>
        </w:rPr>
        <w:t>8</w:t>
      </w:r>
      <w:r w:rsidRPr="00A3660D">
        <w:rPr>
          <w:i/>
          <w:sz w:val="28"/>
          <w:szCs w:val="28"/>
        </w:rPr>
        <w:t>*)</w:t>
      </w:r>
    </w:p>
    <w:p w:rsidR="00757BEC" w:rsidRPr="00992F11" w:rsidRDefault="00757BEC" w:rsidP="00757BEC">
      <w:pPr>
        <w:ind w:left="4140"/>
        <w:rPr>
          <w:i/>
          <w:sz w:val="28"/>
          <w:szCs w:val="28"/>
          <w:lang w:val="uk-UA"/>
        </w:rPr>
      </w:pPr>
    </w:p>
    <w:p w:rsidR="00757BEC" w:rsidRPr="004E1332" w:rsidRDefault="00757BEC" w:rsidP="00757BEC">
      <w:pPr>
        <w:jc w:val="center"/>
        <w:rPr>
          <w:b/>
          <w:i/>
          <w:sz w:val="28"/>
          <w:szCs w:val="28"/>
        </w:rPr>
      </w:pPr>
      <w:r w:rsidRPr="004E1332">
        <w:rPr>
          <w:b/>
          <w:i/>
          <w:sz w:val="28"/>
          <w:szCs w:val="28"/>
          <w:lang w:val="uk-UA"/>
        </w:rPr>
        <w:t>І</w:t>
      </w:r>
      <w:r w:rsidRPr="004E1332">
        <w:rPr>
          <w:b/>
          <w:i/>
          <w:sz w:val="28"/>
          <w:szCs w:val="28"/>
          <w:lang w:val="en-US"/>
        </w:rPr>
        <w:t>V</w:t>
      </w:r>
      <w:r w:rsidRPr="004E1332">
        <w:rPr>
          <w:b/>
          <w:i/>
          <w:sz w:val="28"/>
          <w:szCs w:val="28"/>
        </w:rPr>
        <w:t xml:space="preserve">  квартал:</w:t>
      </w:r>
    </w:p>
    <w:p w:rsidR="00757BEC" w:rsidRPr="00A3660D" w:rsidRDefault="00757BEC" w:rsidP="00757BEC">
      <w:pPr>
        <w:ind w:left="360"/>
        <w:jc w:val="both"/>
        <w:rPr>
          <w:b/>
          <w:sz w:val="28"/>
          <w:szCs w:val="28"/>
        </w:rPr>
      </w:pPr>
      <w:proofErr w:type="spellStart"/>
      <w:r w:rsidRPr="00A3660D">
        <w:rPr>
          <w:b/>
          <w:sz w:val="28"/>
          <w:szCs w:val="28"/>
        </w:rPr>
        <w:t>Жовтень</w:t>
      </w:r>
      <w:proofErr w:type="spellEnd"/>
    </w:p>
    <w:p w:rsidR="00757BEC" w:rsidRPr="00A3660D" w:rsidRDefault="00757BEC" w:rsidP="00757BEC">
      <w:pPr>
        <w:jc w:val="both"/>
        <w:rPr>
          <w:i/>
          <w:sz w:val="28"/>
          <w:szCs w:val="28"/>
        </w:rPr>
      </w:pPr>
      <w:r w:rsidRPr="00A3660D">
        <w:rPr>
          <w:sz w:val="28"/>
          <w:szCs w:val="28"/>
        </w:rPr>
        <w:t xml:space="preserve">1. Про </w:t>
      </w:r>
      <w:proofErr w:type="spellStart"/>
      <w:r w:rsidRPr="00A3660D">
        <w:rPr>
          <w:sz w:val="28"/>
          <w:szCs w:val="28"/>
        </w:rPr>
        <w:t>хід</w:t>
      </w:r>
      <w:proofErr w:type="spellEnd"/>
      <w:r w:rsidRPr="00A3660D">
        <w:rPr>
          <w:sz w:val="28"/>
          <w:szCs w:val="28"/>
        </w:rPr>
        <w:t xml:space="preserve"> </w:t>
      </w:r>
      <w:proofErr w:type="spellStart"/>
      <w:r w:rsidRPr="00A3660D">
        <w:rPr>
          <w:sz w:val="28"/>
          <w:szCs w:val="28"/>
        </w:rPr>
        <w:t>виконання</w:t>
      </w:r>
      <w:proofErr w:type="spellEnd"/>
      <w:r w:rsidRPr="00A3660D">
        <w:rPr>
          <w:sz w:val="28"/>
          <w:szCs w:val="28"/>
        </w:rPr>
        <w:t xml:space="preserve"> у </w:t>
      </w:r>
      <w:proofErr w:type="spellStart"/>
      <w:r w:rsidRPr="00A3660D">
        <w:rPr>
          <w:sz w:val="28"/>
          <w:szCs w:val="28"/>
        </w:rPr>
        <w:t>районі</w:t>
      </w:r>
      <w:proofErr w:type="spellEnd"/>
      <w:r w:rsidRPr="00A3660D">
        <w:rPr>
          <w:sz w:val="28"/>
          <w:szCs w:val="28"/>
        </w:rPr>
        <w:t xml:space="preserve"> </w:t>
      </w:r>
      <w:proofErr w:type="spellStart"/>
      <w:r w:rsidRPr="00A3660D">
        <w:rPr>
          <w:sz w:val="28"/>
        </w:rPr>
        <w:t>Програми</w:t>
      </w:r>
      <w:proofErr w:type="spellEnd"/>
      <w:r w:rsidRPr="00A3660D">
        <w:rPr>
          <w:sz w:val="28"/>
        </w:rPr>
        <w:t xml:space="preserve"> </w:t>
      </w:r>
      <w:proofErr w:type="spellStart"/>
      <w:r w:rsidRPr="00A3660D">
        <w:rPr>
          <w:sz w:val="28"/>
        </w:rPr>
        <w:t>економічного</w:t>
      </w:r>
      <w:proofErr w:type="spellEnd"/>
      <w:r w:rsidRPr="00A3660D">
        <w:rPr>
          <w:sz w:val="28"/>
        </w:rPr>
        <w:t xml:space="preserve"> і </w:t>
      </w:r>
      <w:proofErr w:type="spellStart"/>
      <w:proofErr w:type="gramStart"/>
      <w:r w:rsidRPr="00A3660D">
        <w:rPr>
          <w:sz w:val="28"/>
        </w:rPr>
        <w:t>соц</w:t>
      </w:r>
      <w:proofErr w:type="gramEnd"/>
      <w:r w:rsidRPr="00A3660D">
        <w:rPr>
          <w:sz w:val="28"/>
        </w:rPr>
        <w:t>іального</w:t>
      </w:r>
      <w:proofErr w:type="spellEnd"/>
      <w:r w:rsidRPr="00A3660D">
        <w:rPr>
          <w:sz w:val="28"/>
        </w:rPr>
        <w:t xml:space="preserve"> </w:t>
      </w:r>
      <w:proofErr w:type="spellStart"/>
      <w:r w:rsidRPr="00A3660D">
        <w:rPr>
          <w:sz w:val="28"/>
        </w:rPr>
        <w:t>розвитку</w:t>
      </w:r>
      <w:proofErr w:type="spellEnd"/>
      <w:r w:rsidRPr="00A3660D">
        <w:rPr>
          <w:sz w:val="28"/>
        </w:rPr>
        <w:t xml:space="preserve"> </w:t>
      </w:r>
      <w:r w:rsidRPr="00A3660D">
        <w:rPr>
          <w:sz w:val="28"/>
          <w:szCs w:val="28"/>
        </w:rPr>
        <w:t xml:space="preserve">та бюджету району за </w:t>
      </w:r>
      <w:proofErr w:type="spellStart"/>
      <w:r w:rsidRPr="00A3660D">
        <w:rPr>
          <w:sz w:val="28"/>
          <w:szCs w:val="28"/>
        </w:rPr>
        <w:t>підсумками</w:t>
      </w:r>
      <w:proofErr w:type="spellEnd"/>
      <w:r w:rsidRPr="00A3660D">
        <w:rPr>
          <w:sz w:val="28"/>
          <w:szCs w:val="28"/>
        </w:rPr>
        <w:t xml:space="preserve"> 9 </w:t>
      </w:r>
      <w:proofErr w:type="spellStart"/>
      <w:r w:rsidRPr="00A3660D">
        <w:rPr>
          <w:sz w:val="28"/>
          <w:szCs w:val="28"/>
        </w:rPr>
        <w:t>місяців</w:t>
      </w:r>
      <w:proofErr w:type="spellEnd"/>
      <w:r w:rsidRPr="00A3660D">
        <w:rPr>
          <w:sz w:val="28"/>
          <w:szCs w:val="28"/>
        </w:rPr>
        <w:t xml:space="preserve"> 20</w:t>
      </w:r>
      <w:r w:rsidRPr="00A3660D">
        <w:rPr>
          <w:sz w:val="28"/>
          <w:szCs w:val="28"/>
          <w:lang w:val="uk-UA"/>
        </w:rPr>
        <w:t>20</w:t>
      </w:r>
      <w:r w:rsidRPr="00A3660D">
        <w:rPr>
          <w:sz w:val="28"/>
          <w:szCs w:val="28"/>
        </w:rPr>
        <w:t xml:space="preserve"> року.</w:t>
      </w:r>
      <w:r w:rsidRPr="00A3660D">
        <w:rPr>
          <w:sz w:val="28"/>
          <w:szCs w:val="28"/>
          <w:lang w:val="uk-UA"/>
        </w:rPr>
        <w:t xml:space="preserve"> </w:t>
      </w:r>
      <w:r w:rsidRPr="00A3660D">
        <w:rPr>
          <w:i/>
          <w:sz w:val="28"/>
          <w:szCs w:val="28"/>
        </w:rPr>
        <w:t xml:space="preserve"> (</w:t>
      </w:r>
      <w:r w:rsidRPr="00A3660D">
        <w:rPr>
          <w:i/>
          <w:sz w:val="28"/>
          <w:szCs w:val="28"/>
          <w:lang w:val="uk-UA"/>
        </w:rPr>
        <w:t>9</w:t>
      </w:r>
      <w:r w:rsidRPr="00A3660D">
        <w:rPr>
          <w:i/>
          <w:sz w:val="28"/>
          <w:szCs w:val="28"/>
        </w:rPr>
        <w:t>,</w:t>
      </w:r>
      <w:r w:rsidRPr="00A3660D">
        <w:rPr>
          <w:i/>
          <w:sz w:val="28"/>
          <w:szCs w:val="28"/>
          <w:lang w:val="uk-UA"/>
        </w:rPr>
        <w:t xml:space="preserve"> </w:t>
      </w:r>
      <w:r w:rsidRPr="00A3660D">
        <w:rPr>
          <w:i/>
          <w:sz w:val="28"/>
          <w:szCs w:val="28"/>
        </w:rPr>
        <w:t>1</w:t>
      </w:r>
      <w:r w:rsidRPr="00A3660D">
        <w:rPr>
          <w:i/>
          <w:sz w:val="28"/>
          <w:szCs w:val="28"/>
          <w:lang w:val="uk-UA"/>
        </w:rPr>
        <w:t>2</w:t>
      </w:r>
      <w:r w:rsidRPr="00A3660D">
        <w:rPr>
          <w:i/>
          <w:sz w:val="28"/>
          <w:szCs w:val="28"/>
        </w:rPr>
        <w:t>*)</w:t>
      </w:r>
    </w:p>
    <w:p w:rsidR="00757BEC" w:rsidRPr="00A3660D" w:rsidRDefault="00757BEC" w:rsidP="00757BEC">
      <w:pPr>
        <w:jc w:val="both"/>
        <w:rPr>
          <w:sz w:val="28"/>
          <w:szCs w:val="28"/>
          <w:lang w:val="uk-UA"/>
        </w:rPr>
      </w:pPr>
    </w:p>
    <w:p w:rsidR="00757BEC" w:rsidRPr="00A3660D" w:rsidRDefault="00757BEC" w:rsidP="00757BEC">
      <w:pPr>
        <w:jc w:val="both"/>
        <w:rPr>
          <w:i/>
          <w:sz w:val="28"/>
          <w:szCs w:val="28"/>
          <w:lang w:val="uk-UA"/>
        </w:rPr>
      </w:pPr>
      <w:r w:rsidRPr="00A3660D">
        <w:rPr>
          <w:sz w:val="28"/>
          <w:szCs w:val="28"/>
          <w:lang w:val="uk-UA"/>
        </w:rPr>
        <w:t xml:space="preserve">2. </w:t>
      </w:r>
      <w:r w:rsidRPr="00A3660D">
        <w:rPr>
          <w:iCs/>
          <w:sz w:val="28"/>
          <w:szCs w:val="28"/>
        </w:rPr>
        <w:t xml:space="preserve">Про </w:t>
      </w:r>
      <w:r w:rsidRPr="00A3660D">
        <w:rPr>
          <w:iCs/>
          <w:sz w:val="28"/>
          <w:szCs w:val="28"/>
          <w:lang w:val="uk-UA"/>
        </w:rPr>
        <w:t xml:space="preserve">стан організації харчування дітей у навчальних </w:t>
      </w:r>
      <w:proofErr w:type="gramStart"/>
      <w:r w:rsidRPr="00A3660D">
        <w:rPr>
          <w:iCs/>
          <w:sz w:val="28"/>
          <w:szCs w:val="28"/>
          <w:lang w:val="uk-UA"/>
        </w:rPr>
        <w:t>закладах</w:t>
      </w:r>
      <w:proofErr w:type="gramEnd"/>
      <w:r w:rsidRPr="00A3660D">
        <w:rPr>
          <w:iCs/>
          <w:sz w:val="28"/>
          <w:szCs w:val="28"/>
          <w:lang w:val="uk-UA"/>
        </w:rPr>
        <w:t xml:space="preserve"> району.  </w:t>
      </w:r>
      <w:r w:rsidRPr="00A3660D">
        <w:rPr>
          <w:i/>
          <w:sz w:val="28"/>
          <w:szCs w:val="28"/>
        </w:rPr>
        <w:t>(</w:t>
      </w:r>
      <w:r w:rsidRPr="00A3660D">
        <w:rPr>
          <w:i/>
          <w:sz w:val="28"/>
          <w:szCs w:val="28"/>
          <w:lang w:val="uk-UA"/>
        </w:rPr>
        <w:t>8</w:t>
      </w:r>
      <w:r w:rsidRPr="00A3660D">
        <w:rPr>
          <w:i/>
          <w:sz w:val="28"/>
          <w:szCs w:val="28"/>
        </w:rPr>
        <w:t>*)</w:t>
      </w:r>
    </w:p>
    <w:p w:rsidR="00757BEC" w:rsidRPr="00A3660D" w:rsidRDefault="00757BEC" w:rsidP="00757BEC">
      <w:pPr>
        <w:widowControl w:val="0"/>
        <w:autoSpaceDE w:val="0"/>
        <w:autoSpaceDN w:val="0"/>
        <w:adjustRightInd w:val="0"/>
        <w:ind w:right="141"/>
        <w:jc w:val="both"/>
        <w:rPr>
          <w:rFonts w:ascii="Times New Roman CYR" w:hAnsi="Times New Roman CYR" w:cs="Times New Roman CYR"/>
          <w:bCs/>
          <w:sz w:val="28"/>
          <w:szCs w:val="28"/>
          <w:lang w:val="uk-UA"/>
        </w:rPr>
      </w:pPr>
    </w:p>
    <w:p w:rsidR="00757BEC" w:rsidRDefault="00757BEC" w:rsidP="00757BEC">
      <w:pPr>
        <w:widowControl w:val="0"/>
        <w:autoSpaceDE w:val="0"/>
        <w:autoSpaceDN w:val="0"/>
        <w:adjustRightInd w:val="0"/>
        <w:ind w:right="141"/>
        <w:jc w:val="both"/>
        <w:rPr>
          <w:i/>
          <w:sz w:val="28"/>
          <w:szCs w:val="28"/>
          <w:lang w:val="uk-UA"/>
        </w:rPr>
      </w:pPr>
      <w:r w:rsidRPr="00A3660D">
        <w:rPr>
          <w:rFonts w:ascii="Times New Roman CYR" w:hAnsi="Times New Roman CYR" w:cs="Times New Roman CYR"/>
          <w:bCs/>
          <w:sz w:val="28"/>
          <w:szCs w:val="28"/>
          <w:lang w:val="uk-UA"/>
        </w:rPr>
        <w:t xml:space="preserve">3. Про хід виконання районної програми соціально-правового захисту дітей на 2019-2021 роки. </w:t>
      </w:r>
      <w:r w:rsidRPr="00A3660D">
        <w:rPr>
          <w:i/>
          <w:sz w:val="28"/>
          <w:szCs w:val="28"/>
          <w:lang w:val="uk-UA"/>
        </w:rPr>
        <w:t xml:space="preserve"> </w:t>
      </w:r>
      <w:r w:rsidRPr="00A3660D">
        <w:rPr>
          <w:i/>
          <w:sz w:val="28"/>
          <w:szCs w:val="28"/>
        </w:rPr>
        <w:t>(</w:t>
      </w:r>
      <w:r w:rsidRPr="00A3660D">
        <w:rPr>
          <w:i/>
          <w:sz w:val="28"/>
          <w:szCs w:val="28"/>
          <w:lang w:val="uk-UA"/>
        </w:rPr>
        <w:t>15*)</w:t>
      </w:r>
    </w:p>
    <w:p w:rsidR="00757BEC" w:rsidRDefault="00757BEC" w:rsidP="00757BEC">
      <w:pPr>
        <w:jc w:val="both"/>
        <w:rPr>
          <w:sz w:val="28"/>
          <w:szCs w:val="28"/>
          <w:lang w:val="uk-UA"/>
        </w:rPr>
      </w:pPr>
    </w:p>
    <w:p w:rsidR="00757BEC" w:rsidRPr="00432F5F" w:rsidRDefault="00757BEC" w:rsidP="00757BEC">
      <w:pPr>
        <w:ind w:left="360"/>
        <w:jc w:val="both"/>
        <w:rPr>
          <w:b/>
          <w:sz w:val="28"/>
          <w:szCs w:val="28"/>
        </w:rPr>
      </w:pPr>
      <w:r w:rsidRPr="00432F5F">
        <w:rPr>
          <w:b/>
          <w:sz w:val="28"/>
          <w:szCs w:val="28"/>
        </w:rPr>
        <w:t>Листопад</w:t>
      </w:r>
    </w:p>
    <w:p w:rsidR="00757BEC" w:rsidRPr="00A3660D" w:rsidRDefault="00757BEC" w:rsidP="00757BEC">
      <w:pPr>
        <w:rPr>
          <w:i/>
          <w:sz w:val="28"/>
          <w:szCs w:val="28"/>
        </w:rPr>
      </w:pPr>
      <w:r w:rsidRPr="00A3660D">
        <w:rPr>
          <w:bCs/>
          <w:sz w:val="28"/>
          <w:szCs w:val="28"/>
        </w:rPr>
        <w:t xml:space="preserve">1. </w:t>
      </w:r>
      <w:r w:rsidRPr="00A3660D">
        <w:rPr>
          <w:sz w:val="28"/>
          <w:szCs w:val="28"/>
          <w:lang w:val="uk-UA"/>
        </w:rPr>
        <w:t xml:space="preserve">Про стан реалізації програми «Питна вода Прилуцького району на 2006-2020 роки». </w:t>
      </w:r>
      <w:r w:rsidRPr="00A3660D">
        <w:rPr>
          <w:i/>
          <w:sz w:val="28"/>
          <w:szCs w:val="28"/>
        </w:rPr>
        <w:t xml:space="preserve"> (1</w:t>
      </w:r>
      <w:r w:rsidRPr="00A3660D">
        <w:rPr>
          <w:i/>
          <w:sz w:val="28"/>
          <w:szCs w:val="28"/>
          <w:lang w:val="uk-UA"/>
        </w:rPr>
        <w:t>0</w:t>
      </w:r>
      <w:r w:rsidRPr="00A3660D">
        <w:rPr>
          <w:i/>
          <w:sz w:val="28"/>
          <w:szCs w:val="28"/>
        </w:rPr>
        <w:t>*)</w:t>
      </w:r>
    </w:p>
    <w:p w:rsidR="00757BEC" w:rsidRPr="00A3660D" w:rsidRDefault="00757BEC" w:rsidP="00757BEC">
      <w:pPr>
        <w:jc w:val="right"/>
        <w:rPr>
          <w:bCs/>
          <w:sz w:val="28"/>
          <w:szCs w:val="28"/>
          <w:lang w:val="uk-UA"/>
        </w:rPr>
      </w:pPr>
    </w:p>
    <w:p w:rsidR="00757BEC" w:rsidRPr="00A3660D" w:rsidRDefault="00757BEC" w:rsidP="00757BEC">
      <w:pPr>
        <w:jc w:val="both"/>
        <w:rPr>
          <w:i/>
          <w:sz w:val="28"/>
          <w:szCs w:val="28"/>
          <w:lang w:val="uk-UA"/>
        </w:rPr>
      </w:pPr>
      <w:r w:rsidRPr="00A3660D">
        <w:rPr>
          <w:sz w:val="28"/>
          <w:szCs w:val="28"/>
          <w:lang w:val="uk-UA"/>
        </w:rPr>
        <w:t>2</w:t>
      </w:r>
      <w:r w:rsidRPr="00A3660D">
        <w:rPr>
          <w:sz w:val="28"/>
          <w:szCs w:val="28"/>
        </w:rPr>
        <w:t>.</w:t>
      </w:r>
      <w:r w:rsidRPr="00A3660D">
        <w:t xml:space="preserve"> </w:t>
      </w:r>
      <w:r w:rsidRPr="00A3660D">
        <w:rPr>
          <w:sz w:val="28"/>
          <w:szCs w:val="28"/>
          <w:lang w:val="uk-UA"/>
        </w:rPr>
        <w:t xml:space="preserve">Про стан ринку праці та хід виконання Програми зайнятості населення Прилуцького району на 2018-2020 роки. </w:t>
      </w:r>
      <w:r w:rsidRPr="00A3660D">
        <w:rPr>
          <w:i/>
          <w:sz w:val="28"/>
          <w:szCs w:val="28"/>
        </w:rPr>
        <w:t xml:space="preserve"> (1</w:t>
      </w:r>
      <w:r w:rsidRPr="00A3660D">
        <w:rPr>
          <w:i/>
          <w:sz w:val="28"/>
          <w:szCs w:val="28"/>
          <w:lang w:val="uk-UA"/>
        </w:rPr>
        <w:t>1, 20</w:t>
      </w:r>
      <w:r w:rsidRPr="00A3660D">
        <w:rPr>
          <w:i/>
          <w:sz w:val="28"/>
          <w:szCs w:val="28"/>
        </w:rPr>
        <w:t>*)</w:t>
      </w:r>
    </w:p>
    <w:p w:rsidR="00757BEC" w:rsidRPr="00A3660D" w:rsidRDefault="00757BEC" w:rsidP="00757BEC">
      <w:pPr>
        <w:jc w:val="both"/>
        <w:rPr>
          <w:sz w:val="28"/>
          <w:szCs w:val="28"/>
          <w:lang w:val="uk-UA"/>
        </w:rPr>
      </w:pPr>
    </w:p>
    <w:p w:rsidR="00757BEC" w:rsidRPr="00A3660D" w:rsidRDefault="00757BEC" w:rsidP="00757BEC">
      <w:pPr>
        <w:ind w:left="360"/>
        <w:jc w:val="both"/>
        <w:rPr>
          <w:b/>
          <w:sz w:val="28"/>
          <w:szCs w:val="28"/>
        </w:rPr>
      </w:pPr>
      <w:proofErr w:type="spellStart"/>
      <w:r w:rsidRPr="00A3660D">
        <w:rPr>
          <w:b/>
          <w:sz w:val="28"/>
          <w:szCs w:val="28"/>
        </w:rPr>
        <w:t>Грудень</w:t>
      </w:r>
      <w:proofErr w:type="spellEnd"/>
    </w:p>
    <w:p w:rsidR="00757BEC" w:rsidRPr="00A3660D" w:rsidRDefault="00757BEC" w:rsidP="00757BEC">
      <w:pPr>
        <w:jc w:val="both"/>
        <w:rPr>
          <w:i/>
          <w:sz w:val="28"/>
          <w:szCs w:val="28"/>
        </w:rPr>
      </w:pPr>
      <w:r w:rsidRPr="00A3660D">
        <w:rPr>
          <w:sz w:val="28"/>
          <w:szCs w:val="28"/>
        </w:rPr>
        <w:t xml:space="preserve">1. Про </w:t>
      </w:r>
      <w:proofErr w:type="spellStart"/>
      <w:r w:rsidRPr="00A3660D">
        <w:rPr>
          <w:sz w:val="28"/>
          <w:szCs w:val="28"/>
        </w:rPr>
        <w:t>про</w:t>
      </w:r>
      <w:proofErr w:type="spellEnd"/>
      <w:r w:rsidRPr="00A3660D">
        <w:rPr>
          <w:sz w:val="28"/>
          <w:szCs w:val="28"/>
          <w:lang w:val="uk-UA"/>
        </w:rPr>
        <w:t>є</w:t>
      </w:r>
      <w:proofErr w:type="spellStart"/>
      <w:r w:rsidRPr="00A3660D">
        <w:rPr>
          <w:sz w:val="28"/>
          <w:szCs w:val="28"/>
        </w:rPr>
        <w:t>кт</w:t>
      </w:r>
      <w:proofErr w:type="spellEnd"/>
      <w:r w:rsidRPr="00A3660D">
        <w:rPr>
          <w:sz w:val="28"/>
          <w:szCs w:val="28"/>
        </w:rPr>
        <w:t xml:space="preserve"> </w:t>
      </w:r>
      <w:proofErr w:type="spellStart"/>
      <w:r w:rsidRPr="00A3660D">
        <w:rPr>
          <w:sz w:val="28"/>
          <w:szCs w:val="28"/>
        </w:rPr>
        <w:t>Програми</w:t>
      </w:r>
      <w:proofErr w:type="spellEnd"/>
      <w:r w:rsidRPr="00A3660D">
        <w:rPr>
          <w:sz w:val="28"/>
          <w:szCs w:val="28"/>
        </w:rPr>
        <w:t xml:space="preserve"> </w:t>
      </w:r>
      <w:proofErr w:type="spellStart"/>
      <w:r w:rsidRPr="00A3660D">
        <w:rPr>
          <w:sz w:val="28"/>
          <w:szCs w:val="28"/>
        </w:rPr>
        <w:t>економічного</w:t>
      </w:r>
      <w:proofErr w:type="spellEnd"/>
      <w:r w:rsidRPr="00A3660D">
        <w:rPr>
          <w:sz w:val="28"/>
          <w:szCs w:val="28"/>
        </w:rPr>
        <w:t xml:space="preserve"> і </w:t>
      </w:r>
      <w:proofErr w:type="spellStart"/>
      <w:proofErr w:type="gramStart"/>
      <w:r w:rsidRPr="00A3660D">
        <w:rPr>
          <w:sz w:val="28"/>
          <w:szCs w:val="28"/>
        </w:rPr>
        <w:t>соц</w:t>
      </w:r>
      <w:proofErr w:type="gramEnd"/>
      <w:r w:rsidRPr="00A3660D">
        <w:rPr>
          <w:sz w:val="28"/>
          <w:szCs w:val="28"/>
        </w:rPr>
        <w:t>іального</w:t>
      </w:r>
      <w:proofErr w:type="spellEnd"/>
      <w:r w:rsidRPr="00A3660D">
        <w:rPr>
          <w:sz w:val="28"/>
          <w:szCs w:val="28"/>
        </w:rPr>
        <w:t xml:space="preserve"> </w:t>
      </w:r>
      <w:proofErr w:type="spellStart"/>
      <w:r w:rsidRPr="00A3660D">
        <w:rPr>
          <w:sz w:val="28"/>
          <w:szCs w:val="28"/>
        </w:rPr>
        <w:t>розвитку</w:t>
      </w:r>
      <w:proofErr w:type="spellEnd"/>
      <w:r w:rsidRPr="00A3660D">
        <w:rPr>
          <w:sz w:val="28"/>
          <w:szCs w:val="28"/>
        </w:rPr>
        <w:t xml:space="preserve"> району  та бюджету району на 20</w:t>
      </w:r>
      <w:r w:rsidRPr="00A3660D">
        <w:rPr>
          <w:sz w:val="28"/>
          <w:szCs w:val="28"/>
          <w:lang w:val="uk-UA"/>
        </w:rPr>
        <w:t>21</w:t>
      </w:r>
      <w:r w:rsidRPr="00A3660D">
        <w:rPr>
          <w:sz w:val="28"/>
          <w:szCs w:val="28"/>
        </w:rPr>
        <w:t xml:space="preserve"> </w:t>
      </w:r>
      <w:proofErr w:type="spellStart"/>
      <w:r w:rsidRPr="00A3660D">
        <w:rPr>
          <w:sz w:val="28"/>
          <w:szCs w:val="28"/>
        </w:rPr>
        <w:t>рік</w:t>
      </w:r>
      <w:proofErr w:type="spellEnd"/>
      <w:r w:rsidRPr="00A3660D">
        <w:rPr>
          <w:sz w:val="28"/>
          <w:szCs w:val="28"/>
        </w:rPr>
        <w:t xml:space="preserve"> та прогнозу на 20</w:t>
      </w:r>
      <w:r w:rsidRPr="00A3660D">
        <w:rPr>
          <w:sz w:val="28"/>
          <w:szCs w:val="28"/>
          <w:lang w:val="uk-UA"/>
        </w:rPr>
        <w:t xml:space="preserve">22 </w:t>
      </w:r>
      <w:r w:rsidRPr="00A3660D">
        <w:rPr>
          <w:sz w:val="28"/>
          <w:szCs w:val="28"/>
        </w:rPr>
        <w:t>– 202</w:t>
      </w:r>
      <w:r w:rsidRPr="00A3660D">
        <w:rPr>
          <w:sz w:val="28"/>
          <w:szCs w:val="28"/>
          <w:lang w:val="uk-UA"/>
        </w:rPr>
        <w:t>3</w:t>
      </w:r>
      <w:r w:rsidRPr="00A3660D">
        <w:rPr>
          <w:sz w:val="28"/>
          <w:szCs w:val="28"/>
        </w:rPr>
        <w:t xml:space="preserve"> роки.</w:t>
      </w:r>
      <w:r w:rsidRPr="00A3660D">
        <w:rPr>
          <w:sz w:val="28"/>
          <w:szCs w:val="28"/>
          <w:lang w:val="uk-UA"/>
        </w:rPr>
        <w:t xml:space="preserve"> </w:t>
      </w:r>
      <w:r w:rsidRPr="00A3660D">
        <w:rPr>
          <w:i/>
          <w:sz w:val="28"/>
          <w:szCs w:val="28"/>
        </w:rPr>
        <w:t xml:space="preserve"> (</w:t>
      </w:r>
      <w:r w:rsidRPr="00A3660D">
        <w:rPr>
          <w:i/>
          <w:sz w:val="28"/>
          <w:szCs w:val="28"/>
          <w:lang w:val="uk-UA"/>
        </w:rPr>
        <w:t>9</w:t>
      </w:r>
      <w:r w:rsidRPr="00A3660D">
        <w:rPr>
          <w:i/>
          <w:sz w:val="28"/>
          <w:szCs w:val="28"/>
        </w:rPr>
        <w:t>,</w:t>
      </w:r>
      <w:r w:rsidRPr="00A3660D">
        <w:rPr>
          <w:i/>
          <w:sz w:val="28"/>
          <w:szCs w:val="28"/>
          <w:lang w:val="uk-UA"/>
        </w:rPr>
        <w:t xml:space="preserve"> </w:t>
      </w:r>
      <w:r w:rsidRPr="00A3660D">
        <w:rPr>
          <w:i/>
          <w:sz w:val="28"/>
          <w:szCs w:val="28"/>
        </w:rPr>
        <w:t>1</w:t>
      </w:r>
      <w:r w:rsidRPr="00A3660D">
        <w:rPr>
          <w:i/>
          <w:sz w:val="28"/>
          <w:szCs w:val="28"/>
          <w:lang w:val="uk-UA"/>
        </w:rPr>
        <w:t>2</w:t>
      </w:r>
      <w:r w:rsidRPr="00A3660D">
        <w:rPr>
          <w:i/>
          <w:sz w:val="28"/>
          <w:szCs w:val="28"/>
        </w:rPr>
        <w:t>*)</w:t>
      </w:r>
    </w:p>
    <w:p w:rsidR="00757BEC" w:rsidRPr="00A3660D" w:rsidRDefault="00757BEC" w:rsidP="00757BEC">
      <w:pPr>
        <w:jc w:val="both"/>
      </w:pPr>
    </w:p>
    <w:p w:rsidR="00757BEC" w:rsidRPr="00FE4CD1" w:rsidRDefault="00757BEC" w:rsidP="00757BEC">
      <w:pPr>
        <w:jc w:val="both"/>
        <w:rPr>
          <w:i/>
          <w:sz w:val="28"/>
          <w:szCs w:val="28"/>
          <w:lang w:val="uk-UA"/>
        </w:rPr>
      </w:pPr>
      <w:r w:rsidRPr="00A3660D">
        <w:rPr>
          <w:sz w:val="28"/>
          <w:szCs w:val="28"/>
        </w:rPr>
        <w:t xml:space="preserve">2. Про </w:t>
      </w:r>
      <w:proofErr w:type="gramStart"/>
      <w:r w:rsidRPr="00A3660D">
        <w:rPr>
          <w:sz w:val="28"/>
          <w:szCs w:val="28"/>
          <w:lang w:val="uk-UA"/>
        </w:rPr>
        <w:t>п</w:t>
      </w:r>
      <w:proofErr w:type="gramEnd"/>
      <w:r w:rsidRPr="00A3660D">
        <w:rPr>
          <w:sz w:val="28"/>
          <w:szCs w:val="28"/>
          <w:lang w:val="uk-UA"/>
        </w:rPr>
        <w:t>ідсумки стану військового обліку, обліково-призовної роботи, призову на строкову військову службу та військову службу за контрактом, організації військово-патріотичної роботи на підприємствах, в установах і організаціях району за 2020 рік</w:t>
      </w:r>
      <w:r w:rsidRPr="00A3660D">
        <w:rPr>
          <w:sz w:val="28"/>
          <w:szCs w:val="28"/>
        </w:rPr>
        <w:t>.</w:t>
      </w:r>
      <w:r w:rsidRPr="00A3660D">
        <w:rPr>
          <w:sz w:val="28"/>
          <w:szCs w:val="28"/>
          <w:lang w:val="uk-UA"/>
        </w:rPr>
        <w:t xml:space="preserve"> </w:t>
      </w:r>
      <w:r w:rsidRPr="00A3660D">
        <w:rPr>
          <w:i/>
          <w:sz w:val="28"/>
          <w:szCs w:val="28"/>
          <w:lang w:val="uk-UA"/>
        </w:rPr>
        <w:t xml:space="preserve"> </w:t>
      </w:r>
      <w:r w:rsidRPr="00A3660D">
        <w:rPr>
          <w:i/>
          <w:sz w:val="28"/>
          <w:szCs w:val="28"/>
        </w:rPr>
        <w:t>(</w:t>
      </w:r>
      <w:r w:rsidRPr="00A3660D">
        <w:rPr>
          <w:i/>
          <w:sz w:val="28"/>
          <w:szCs w:val="28"/>
          <w:lang w:val="uk-UA"/>
        </w:rPr>
        <w:t>6, 23</w:t>
      </w:r>
      <w:r w:rsidRPr="00A3660D">
        <w:rPr>
          <w:i/>
          <w:sz w:val="28"/>
          <w:szCs w:val="28"/>
        </w:rPr>
        <w:t>*)</w:t>
      </w:r>
    </w:p>
    <w:p w:rsidR="00757BEC" w:rsidRPr="00FE4CD1" w:rsidRDefault="00757BEC" w:rsidP="00757BEC">
      <w:pPr>
        <w:widowControl w:val="0"/>
        <w:autoSpaceDE w:val="0"/>
        <w:autoSpaceDN w:val="0"/>
        <w:adjustRightInd w:val="0"/>
        <w:ind w:right="141"/>
        <w:rPr>
          <w:rFonts w:ascii="Times New Roman CYR" w:hAnsi="Times New Roman CYR" w:cs="Times New Roman CYR"/>
          <w:b/>
          <w:bCs/>
          <w:sz w:val="28"/>
          <w:szCs w:val="28"/>
          <w:lang w:val="uk-UA"/>
        </w:rPr>
      </w:pPr>
    </w:p>
    <w:p w:rsidR="00757BEC" w:rsidRDefault="00757BEC" w:rsidP="00757BEC">
      <w:pPr>
        <w:widowControl w:val="0"/>
        <w:autoSpaceDE w:val="0"/>
        <w:autoSpaceDN w:val="0"/>
        <w:adjustRightInd w:val="0"/>
        <w:ind w:right="141"/>
        <w:jc w:val="center"/>
        <w:rPr>
          <w:rFonts w:ascii="Times New Roman CYR" w:hAnsi="Times New Roman CYR" w:cs="Times New Roman CYR"/>
          <w:b/>
          <w:bCs/>
          <w:sz w:val="28"/>
          <w:szCs w:val="28"/>
          <w:lang w:val="uk-UA"/>
        </w:rPr>
      </w:pPr>
    </w:p>
    <w:p w:rsidR="00757BEC" w:rsidRPr="00B376ED" w:rsidRDefault="00757BEC" w:rsidP="00757BEC">
      <w:pPr>
        <w:widowControl w:val="0"/>
        <w:autoSpaceDE w:val="0"/>
        <w:autoSpaceDN w:val="0"/>
        <w:adjustRightInd w:val="0"/>
        <w:ind w:right="141"/>
        <w:jc w:val="center"/>
        <w:rPr>
          <w:rFonts w:ascii="Times New Roman CYR" w:hAnsi="Times New Roman CYR" w:cs="Times New Roman CYR"/>
          <w:b/>
          <w:bCs/>
          <w:sz w:val="28"/>
          <w:szCs w:val="28"/>
          <w:lang w:val="uk-UA"/>
        </w:rPr>
      </w:pPr>
      <w:r w:rsidRPr="00B376ED">
        <w:rPr>
          <w:rFonts w:ascii="Times New Roman CYR" w:hAnsi="Times New Roman CYR" w:cs="Times New Roman CYR"/>
          <w:b/>
          <w:bCs/>
          <w:sz w:val="28"/>
          <w:szCs w:val="28"/>
          <w:lang w:val="uk-UA"/>
        </w:rPr>
        <w:lastRenderedPageBreak/>
        <w:t>ІІ</w:t>
      </w:r>
      <w:r w:rsidRPr="004E1332">
        <w:rPr>
          <w:rFonts w:ascii="Times New Roman CYR" w:hAnsi="Times New Roman CYR" w:cs="Times New Roman CYR"/>
          <w:b/>
          <w:bCs/>
          <w:sz w:val="28"/>
          <w:szCs w:val="28"/>
          <w:lang w:val="uk-UA"/>
        </w:rPr>
        <w:t>І</w:t>
      </w:r>
      <w:r w:rsidRPr="00B376ED">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Організаційна робота</w:t>
      </w:r>
    </w:p>
    <w:p w:rsidR="00757BEC" w:rsidRPr="00972B4B" w:rsidRDefault="00757BEC" w:rsidP="00757BEC">
      <w:pPr>
        <w:pStyle w:val="a4"/>
        <w:ind w:firstLine="540"/>
        <w:rPr>
          <w:szCs w:val="28"/>
        </w:rPr>
      </w:pPr>
      <w:r w:rsidRPr="00972B4B">
        <w:rPr>
          <w:szCs w:val="28"/>
        </w:rPr>
        <w:t>1. Співбесіди-звіти:</w:t>
      </w:r>
    </w:p>
    <w:p w:rsidR="00757BEC" w:rsidRPr="00972B4B" w:rsidRDefault="00757BEC" w:rsidP="00757BEC">
      <w:pPr>
        <w:pStyle w:val="a4"/>
        <w:numPr>
          <w:ilvl w:val="0"/>
          <w:numId w:val="4"/>
        </w:numPr>
        <w:tabs>
          <w:tab w:val="clear" w:pos="720"/>
        </w:tabs>
        <w:ind w:left="0" w:firstLine="360"/>
        <w:rPr>
          <w:szCs w:val="28"/>
        </w:rPr>
      </w:pPr>
      <w:r w:rsidRPr="00972B4B">
        <w:rPr>
          <w:szCs w:val="28"/>
        </w:rPr>
        <w:t xml:space="preserve">сільських та селищного голів з питань реалізації делегованих повноважень відповідно до Закону України </w:t>
      </w:r>
      <w:proofErr w:type="spellStart"/>
      <w:r w:rsidRPr="00972B4B">
        <w:rPr>
          <w:szCs w:val="28"/>
        </w:rPr>
        <w:t>„Про</w:t>
      </w:r>
      <w:proofErr w:type="spellEnd"/>
      <w:r w:rsidRPr="00972B4B">
        <w:rPr>
          <w:szCs w:val="28"/>
        </w:rPr>
        <w:t xml:space="preserve"> місцеве самоврядування в Україні”;  </w:t>
      </w:r>
      <w:r w:rsidRPr="00972B4B">
        <w:rPr>
          <w:i/>
          <w:szCs w:val="28"/>
        </w:rPr>
        <w:t>(за окремим графіком)</w:t>
      </w:r>
    </w:p>
    <w:p w:rsidR="00757BEC" w:rsidRPr="00282C37" w:rsidRDefault="00757BEC" w:rsidP="00757BEC">
      <w:pPr>
        <w:pStyle w:val="a4"/>
        <w:numPr>
          <w:ilvl w:val="0"/>
          <w:numId w:val="5"/>
        </w:numPr>
        <w:ind w:left="0" w:firstLine="360"/>
        <w:rPr>
          <w:i/>
          <w:szCs w:val="28"/>
        </w:rPr>
      </w:pPr>
      <w:r w:rsidRPr="00972B4B">
        <w:rPr>
          <w:szCs w:val="28"/>
        </w:rPr>
        <w:t xml:space="preserve">керівників структурних підрозділів райдержадміністрації, територіальних органів центральних органів виконавчої влади. </w:t>
      </w:r>
      <w:r w:rsidRPr="00972B4B">
        <w:rPr>
          <w:i/>
          <w:szCs w:val="28"/>
        </w:rPr>
        <w:t xml:space="preserve">(протягом року за окремим графіком) </w:t>
      </w:r>
      <w:r w:rsidRPr="00282C37">
        <w:rPr>
          <w:i/>
          <w:szCs w:val="28"/>
        </w:rPr>
        <w:t>(1-16*)</w:t>
      </w:r>
    </w:p>
    <w:p w:rsidR="00757BEC" w:rsidRPr="004E1332" w:rsidRDefault="00757BEC" w:rsidP="00757BEC">
      <w:pPr>
        <w:pStyle w:val="a4"/>
        <w:ind w:firstLine="0"/>
        <w:rPr>
          <w:i/>
          <w:szCs w:val="28"/>
          <w:highlight w:val="yellow"/>
        </w:rPr>
      </w:pPr>
    </w:p>
    <w:p w:rsidR="00757BEC" w:rsidRPr="00C74F87" w:rsidRDefault="00757BEC" w:rsidP="00757BEC">
      <w:pPr>
        <w:pStyle w:val="a4"/>
        <w:tabs>
          <w:tab w:val="left" w:pos="0"/>
        </w:tabs>
        <w:ind w:firstLine="540"/>
        <w:rPr>
          <w:szCs w:val="28"/>
        </w:rPr>
      </w:pPr>
      <w:r w:rsidRPr="00C74F87">
        <w:t xml:space="preserve">2. Виїзні дні – приймальні </w:t>
      </w:r>
      <w:r w:rsidRPr="00C74F87">
        <w:rPr>
          <w:bCs/>
        </w:rPr>
        <w:t>райдержадміністрації</w:t>
      </w:r>
      <w:r w:rsidRPr="00C74F87">
        <w:t xml:space="preserve"> на територіях  сільських, селищної  рад:</w:t>
      </w:r>
    </w:p>
    <w:p w:rsidR="00757BEC" w:rsidRPr="00C74F87" w:rsidRDefault="00757BEC" w:rsidP="00757BEC">
      <w:pPr>
        <w:ind w:firstLine="900"/>
        <w:jc w:val="both"/>
        <w:rPr>
          <w:sz w:val="28"/>
          <w:szCs w:val="28"/>
          <w:lang w:val="uk-UA"/>
        </w:rPr>
      </w:pPr>
      <w:r w:rsidRPr="00C74F87">
        <w:rPr>
          <w:sz w:val="28"/>
          <w:szCs w:val="28"/>
          <w:lang w:val="uk-UA"/>
        </w:rPr>
        <w:t xml:space="preserve">ІІ квартал – </w:t>
      </w:r>
      <w:proofErr w:type="spellStart"/>
      <w:r w:rsidRPr="00C74F87">
        <w:rPr>
          <w:sz w:val="28"/>
          <w:szCs w:val="28"/>
          <w:lang w:val="uk-UA"/>
        </w:rPr>
        <w:t>Краслянська</w:t>
      </w:r>
      <w:proofErr w:type="spellEnd"/>
      <w:r w:rsidRPr="00C74F87">
        <w:rPr>
          <w:sz w:val="28"/>
          <w:szCs w:val="28"/>
          <w:lang w:val="uk-UA"/>
        </w:rPr>
        <w:t xml:space="preserve"> сільська рада; </w:t>
      </w:r>
    </w:p>
    <w:p w:rsidR="00757BEC" w:rsidRPr="00C74F87" w:rsidRDefault="00757BEC" w:rsidP="00757BEC">
      <w:pPr>
        <w:ind w:firstLine="900"/>
        <w:jc w:val="both"/>
        <w:rPr>
          <w:sz w:val="28"/>
          <w:szCs w:val="28"/>
          <w:lang w:val="uk-UA"/>
        </w:rPr>
      </w:pPr>
      <w:r w:rsidRPr="00C74F87">
        <w:rPr>
          <w:sz w:val="28"/>
          <w:szCs w:val="28"/>
          <w:lang w:val="uk-UA"/>
        </w:rPr>
        <w:t xml:space="preserve">ІІІ квартал – </w:t>
      </w:r>
      <w:proofErr w:type="spellStart"/>
      <w:r w:rsidRPr="00C74F87">
        <w:rPr>
          <w:sz w:val="28"/>
          <w:szCs w:val="28"/>
          <w:lang w:val="uk-UA"/>
        </w:rPr>
        <w:t>Ковтунівська</w:t>
      </w:r>
      <w:proofErr w:type="spellEnd"/>
      <w:r w:rsidRPr="00C74F87">
        <w:rPr>
          <w:sz w:val="28"/>
          <w:szCs w:val="28"/>
          <w:lang w:val="uk-UA"/>
        </w:rPr>
        <w:t xml:space="preserve"> сільська рада; </w:t>
      </w:r>
    </w:p>
    <w:p w:rsidR="00757BEC" w:rsidRPr="00C74F87" w:rsidRDefault="00757BEC" w:rsidP="00757BEC">
      <w:pPr>
        <w:ind w:firstLine="900"/>
        <w:jc w:val="both"/>
        <w:rPr>
          <w:sz w:val="28"/>
          <w:szCs w:val="28"/>
          <w:lang w:val="uk-UA"/>
        </w:rPr>
      </w:pPr>
      <w:proofErr w:type="gramStart"/>
      <w:r w:rsidRPr="00C74F87">
        <w:rPr>
          <w:sz w:val="28"/>
          <w:szCs w:val="28"/>
          <w:lang w:val="en-US"/>
        </w:rPr>
        <w:t>IV</w:t>
      </w:r>
      <w:r w:rsidRPr="00C74F87">
        <w:rPr>
          <w:sz w:val="28"/>
          <w:szCs w:val="28"/>
        </w:rPr>
        <w:t xml:space="preserve"> </w:t>
      </w:r>
      <w:r w:rsidRPr="00C74F87">
        <w:rPr>
          <w:sz w:val="28"/>
          <w:szCs w:val="28"/>
          <w:lang w:val="uk-UA"/>
        </w:rPr>
        <w:t xml:space="preserve">квартал – </w:t>
      </w:r>
      <w:proofErr w:type="spellStart"/>
      <w:r w:rsidRPr="00C74F87">
        <w:rPr>
          <w:sz w:val="28"/>
          <w:szCs w:val="28"/>
          <w:lang w:val="uk-UA"/>
        </w:rPr>
        <w:t>Івковецька</w:t>
      </w:r>
      <w:proofErr w:type="spellEnd"/>
      <w:r w:rsidRPr="00C74F87">
        <w:rPr>
          <w:sz w:val="28"/>
          <w:szCs w:val="28"/>
          <w:lang w:val="uk-UA"/>
        </w:rPr>
        <w:t xml:space="preserve"> сільська рада.</w:t>
      </w:r>
      <w:proofErr w:type="gramEnd"/>
      <w:r w:rsidRPr="00C74F87">
        <w:rPr>
          <w:sz w:val="28"/>
          <w:szCs w:val="28"/>
        </w:rPr>
        <w:t xml:space="preserve"> </w:t>
      </w:r>
    </w:p>
    <w:p w:rsidR="00757BEC" w:rsidRPr="008A7F00" w:rsidRDefault="00757BEC" w:rsidP="00757BEC">
      <w:pPr>
        <w:ind w:firstLine="900"/>
        <w:jc w:val="both"/>
        <w:rPr>
          <w:highlight w:val="yellow"/>
          <w:lang w:val="uk-UA"/>
        </w:rPr>
      </w:pPr>
    </w:p>
    <w:p w:rsidR="00757BEC" w:rsidRPr="00E06816" w:rsidRDefault="00757BEC" w:rsidP="00757BEC">
      <w:pPr>
        <w:ind w:firstLine="540"/>
        <w:jc w:val="both"/>
        <w:rPr>
          <w:sz w:val="28"/>
          <w:szCs w:val="28"/>
        </w:rPr>
      </w:pPr>
      <w:r w:rsidRPr="00E06816">
        <w:rPr>
          <w:sz w:val="28"/>
          <w:szCs w:val="28"/>
          <w:lang w:val="uk-UA"/>
        </w:rPr>
        <w:t xml:space="preserve">3. </w:t>
      </w:r>
      <w:proofErr w:type="spellStart"/>
      <w:r w:rsidRPr="00E06816">
        <w:rPr>
          <w:sz w:val="28"/>
          <w:szCs w:val="28"/>
          <w:lang w:val="uk-UA"/>
        </w:rPr>
        <w:t>Консультативно</w:t>
      </w:r>
      <w:proofErr w:type="spellEnd"/>
      <w:r w:rsidRPr="00E06816">
        <w:rPr>
          <w:sz w:val="28"/>
          <w:szCs w:val="28"/>
          <w:lang w:val="uk-UA"/>
        </w:rPr>
        <w:t xml:space="preserve"> – методичні д</w:t>
      </w:r>
      <w:proofErr w:type="spellStart"/>
      <w:r w:rsidRPr="00E06816">
        <w:rPr>
          <w:sz w:val="28"/>
          <w:szCs w:val="28"/>
        </w:rPr>
        <w:t>ні</w:t>
      </w:r>
      <w:proofErr w:type="spellEnd"/>
      <w:r w:rsidRPr="00E06816">
        <w:rPr>
          <w:sz w:val="28"/>
          <w:szCs w:val="28"/>
        </w:rPr>
        <w:t xml:space="preserve"> </w:t>
      </w:r>
      <w:proofErr w:type="spellStart"/>
      <w:r w:rsidRPr="00E06816">
        <w:rPr>
          <w:sz w:val="28"/>
          <w:szCs w:val="28"/>
        </w:rPr>
        <w:t>відділів</w:t>
      </w:r>
      <w:proofErr w:type="spellEnd"/>
      <w:r w:rsidRPr="00E06816">
        <w:rPr>
          <w:sz w:val="28"/>
          <w:szCs w:val="28"/>
        </w:rPr>
        <w:t xml:space="preserve"> </w:t>
      </w:r>
      <w:proofErr w:type="spellStart"/>
      <w:r w:rsidRPr="00E06816">
        <w:rPr>
          <w:sz w:val="28"/>
          <w:szCs w:val="28"/>
        </w:rPr>
        <w:t>апарату</w:t>
      </w:r>
      <w:proofErr w:type="spellEnd"/>
      <w:r w:rsidRPr="00E06816">
        <w:rPr>
          <w:sz w:val="28"/>
          <w:szCs w:val="28"/>
        </w:rPr>
        <w:t xml:space="preserve"> </w:t>
      </w:r>
      <w:proofErr w:type="spellStart"/>
      <w:r w:rsidRPr="00E06816">
        <w:rPr>
          <w:bCs/>
          <w:sz w:val="28"/>
          <w:szCs w:val="28"/>
        </w:rPr>
        <w:t>райдержадміністрації</w:t>
      </w:r>
      <w:proofErr w:type="spellEnd"/>
      <w:r w:rsidRPr="00E06816">
        <w:rPr>
          <w:sz w:val="28"/>
          <w:szCs w:val="28"/>
        </w:rPr>
        <w:t xml:space="preserve"> у </w:t>
      </w:r>
      <w:proofErr w:type="spellStart"/>
      <w:r w:rsidRPr="00E06816">
        <w:rPr>
          <w:sz w:val="28"/>
          <w:szCs w:val="28"/>
        </w:rPr>
        <w:t>виконкомах</w:t>
      </w:r>
      <w:proofErr w:type="spellEnd"/>
      <w:r w:rsidRPr="00E06816">
        <w:rPr>
          <w:sz w:val="28"/>
          <w:szCs w:val="28"/>
        </w:rPr>
        <w:t xml:space="preserve"> </w:t>
      </w:r>
      <w:proofErr w:type="spellStart"/>
      <w:r w:rsidRPr="00E06816">
        <w:rPr>
          <w:sz w:val="28"/>
          <w:szCs w:val="28"/>
        </w:rPr>
        <w:t>сільських</w:t>
      </w:r>
      <w:proofErr w:type="spellEnd"/>
      <w:r w:rsidRPr="00E06816">
        <w:rPr>
          <w:sz w:val="28"/>
          <w:szCs w:val="28"/>
        </w:rPr>
        <w:t xml:space="preserve">, </w:t>
      </w:r>
      <w:proofErr w:type="spellStart"/>
      <w:r w:rsidRPr="00E06816">
        <w:rPr>
          <w:sz w:val="28"/>
          <w:szCs w:val="28"/>
        </w:rPr>
        <w:t>селищн</w:t>
      </w:r>
      <w:r w:rsidRPr="00E06816">
        <w:rPr>
          <w:sz w:val="28"/>
          <w:szCs w:val="28"/>
          <w:lang w:val="uk-UA"/>
        </w:rPr>
        <w:t>ої</w:t>
      </w:r>
      <w:proofErr w:type="spellEnd"/>
      <w:r w:rsidRPr="00E06816">
        <w:rPr>
          <w:sz w:val="28"/>
          <w:szCs w:val="28"/>
        </w:rPr>
        <w:t xml:space="preserve">  рад: </w:t>
      </w:r>
    </w:p>
    <w:p w:rsidR="00757BEC" w:rsidRPr="00E06816" w:rsidRDefault="00757BEC" w:rsidP="00757BEC">
      <w:pPr>
        <w:ind w:firstLine="900"/>
        <w:jc w:val="both"/>
        <w:rPr>
          <w:sz w:val="28"/>
          <w:szCs w:val="28"/>
          <w:lang w:val="uk-UA"/>
        </w:rPr>
      </w:pPr>
      <w:r w:rsidRPr="00E06816">
        <w:rPr>
          <w:sz w:val="28"/>
          <w:szCs w:val="28"/>
          <w:lang w:val="uk-UA"/>
        </w:rPr>
        <w:t xml:space="preserve">І квартал – </w:t>
      </w:r>
      <w:proofErr w:type="spellStart"/>
      <w:r w:rsidRPr="00E06816">
        <w:rPr>
          <w:sz w:val="28"/>
          <w:szCs w:val="28"/>
          <w:lang w:val="uk-UA"/>
        </w:rPr>
        <w:t>Івковецька</w:t>
      </w:r>
      <w:proofErr w:type="spellEnd"/>
      <w:r w:rsidRPr="00E06816">
        <w:rPr>
          <w:sz w:val="28"/>
          <w:szCs w:val="28"/>
          <w:lang w:val="uk-UA"/>
        </w:rPr>
        <w:t xml:space="preserve"> сільська рада;</w:t>
      </w:r>
    </w:p>
    <w:p w:rsidR="00757BEC" w:rsidRPr="00E06816" w:rsidRDefault="00757BEC" w:rsidP="00757BEC">
      <w:pPr>
        <w:ind w:left="192" w:firstLine="708"/>
        <w:jc w:val="both"/>
        <w:rPr>
          <w:sz w:val="28"/>
          <w:szCs w:val="28"/>
          <w:lang w:val="uk-UA"/>
        </w:rPr>
      </w:pPr>
      <w:r w:rsidRPr="00E06816">
        <w:rPr>
          <w:sz w:val="28"/>
          <w:szCs w:val="28"/>
          <w:lang w:val="uk-UA"/>
        </w:rPr>
        <w:t xml:space="preserve">ІІ квартал – </w:t>
      </w:r>
      <w:proofErr w:type="spellStart"/>
      <w:r w:rsidRPr="00E06816">
        <w:rPr>
          <w:sz w:val="28"/>
          <w:szCs w:val="28"/>
          <w:lang w:val="uk-UA"/>
        </w:rPr>
        <w:t>Сергіївська</w:t>
      </w:r>
      <w:proofErr w:type="spellEnd"/>
      <w:r w:rsidRPr="00E06816">
        <w:rPr>
          <w:sz w:val="28"/>
          <w:szCs w:val="28"/>
          <w:lang w:val="uk-UA"/>
        </w:rPr>
        <w:t xml:space="preserve"> сільська рада; </w:t>
      </w:r>
    </w:p>
    <w:p w:rsidR="00757BEC" w:rsidRPr="00C74F87" w:rsidRDefault="00757BEC" w:rsidP="00757BEC">
      <w:pPr>
        <w:ind w:firstLine="900"/>
        <w:jc w:val="both"/>
        <w:rPr>
          <w:sz w:val="28"/>
          <w:szCs w:val="28"/>
          <w:lang w:val="uk-UA"/>
        </w:rPr>
      </w:pPr>
      <w:r w:rsidRPr="00C74F87">
        <w:rPr>
          <w:sz w:val="28"/>
          <w:szCs w:val="28"/>
          <w:lang w:val="uk-UA"/>
        </w:rPr>
        <w:t xml:space="preserve">ІІІ квартал – </w:t>
      </w:r>
      <w:proofErr w:type="spellStart"/>
      <w:r w:rsidRPr="00C74F87">
        <w:rPr>
          <w:sz w:val="28"/>
          <w:szCs w:val="28"/>
          <w:lang w:val="uk-UA"/>
        </w:rPr>
        <w:t>Яблунівська</w:t>
      </w:r>
      <w:proofErr w:type="spellEnd"/>
      <w:r w:rsidRPr="00C74F87">
        <w:rPr>
          <w:sz w:val="28"/>
          <w:szCs w:val="28"/>
          <w:lang w:val="uk-UA"/>
        </w:rPr>
        <w:t xml:space="preserve">  сільська рада; </w:t>
      </w:r>
    </w:p>
    <w:p w:rsidR="00757BEC" w:rsidRPr="00D5203F" w:rsidRDefault="00757BEC" w:rsidP="00757BEC">
      <w:pPr>
        <w:ind w:firstLine="900"/>
        <w:jc w:val="both"/>
        <w:rPr>
          <w:sz w:val="28"/>
          <w:szCs w:val="28"/>
          <w:lang w:val="uk-UA"/>
        </w:rPr>
      </w:pPr>
      <w:r w:rsidRPr="00C74F87">
        <w:rPr>
          <w:sz w:val="28"/>
          <w:szCs w:val="28"/>
          <w:lang w:val="en-US"/>
        </w:rPr>
        <w:t>IV</w:t>
      </w:r>
      <w:r w:rsidRPr="00C74F87">
        <w:rPr>
          <w:sz w:val="28"/>
          <w:szCs w:val="28"/>
        </w:rPr>
        <w:t xml:space="preserve"> </w:t>
      </w:r>
      <w:r w:rsidRPr="00C74F87">
        <w:rPr>
          <w:sz w:val="28"/>
          <w:szCs w:val="28"/>
          <w:lang w:val="uk-UA"/>
        </w:rPr>
        <w:t xml:space="preserve">квартал </w:t>
      </w:r>
      <w:proofErr w:type="gramStart"/>
      <w:r w:rsidRPr="00C74F87">
        <w:rPr>
          <w:sz w:val="28"/>
          <w:szCs w:val="28"/>
          <w:lang w:val="uk-UA"/>
        </w:rPr>
        <w:t>–  Ладанська</w:t>
      </w:r>
      <w:proofErr w:type="gramEnd"/>
      <w:r w:rsidRPr="00C74F87">
        <w:rPr>
          <w:sz w:val="28"/>
          <w:szCs w:val="28"/>
          <w:lang w:val="uk-UA"/>
        </w:rPr>
        <w:t xml:space="preserve"> селищна рада.</w:t>
      </w:r>
    </w:p>
    <w:p w:rsidR="00757BEC" w:rsidRPr="004E1332" w:rsidRDefault="00757BEC" w:rsidP="00757BEC">
      <w:pPr>
        <w:ind w:firstLine="900"/>
        <w:jc w:val="both"/>
        <w:rPr>
          <w:sz w:val="28"/>
          <w:szCs w:val="28"/>
          <w:highlight w:val="yellow"/>
          <w:lang w:val="uk-UA"/>
        </w:rPr>
      </w:pPr>
    </w:p>
    <w:p w:rsidR="00757BEC" w:rsidRDefault="00757BEC" w:rsidP="00757BEC">
      <w:pPr>
        <w:ind w:firstLine="540"/>
        <w:jc w:val="both"/>
        <w:rPr>
          <w:i/>
          <w:sz w:val="28"/>
          <w:szCs w:val="28"/>
          <w:lang w:val="uk-UA"/>
        </w:rPr>
      </w:pPr>
      <w:r>
        <w:rPr>
          <w:sz w:val="28"/>
          <w:szCs w:val="28"/>
          <w:lang w:val="uk-UA"/>
        </w:rPr>
        <w:t xml:space="preserve">4. </w:t>
      </w:r>
      <w:r w:rsidRPr="00972B4B">
        <w:rPr>
          <w:sz w:val="28"/>
          <w:szCs w:val="28"/>
          <w:lang w:val="uk-UA"/>
        </w:rPr>
        <w:t xml:space="preserve">Робочі поїздки та виїзні особисті прийоми громадян керівництвом райдержадміністрації. </w:t>
      </w:r>
      <w:r w:rsidRPr="00972B4B">
        <w:rPr>
          <w:i/>
          <w:sz w:val="28"/>
          <w:szCs w:val="28"/>
          <w:lang w:val="uk-UA"/>
        </w:rPr>
        <w:t>(за окремим графіком)</w:t>
      </w:r>
    </w:p>
    <w:p w:rsidR="00757BEC" w:rsidRPr="00972B4B" w:rsidRDefault="00757BEC" w:rsidP="00757BEC">
      <w:pPr>
        <w:ind w:firstLine="540"/>
        <w:jc w:val="both"/>
        <w:rPr>
          <w:sz w:val="28"/>
          <w:szCs w:val="28"/>
          <w:lang w:val="uk-UA"/>
        </w:rPr>
      </w:pPr>
    </w:p>
    <w:p w:rsidR="00757BEC" w:rsidRPr="00B376ED" w:rsidRDefault="00757BEC" w:rsidP="00757BEC">
      <w:pPr>
        <w:widowControl w:val="0"/>
        <w:autoSpaceDE w:val="0"/>
        <w:autoSpaceDN w:val="0"/>
        <w:adjustRightInd w:val="0"/>
        <w:ind w:right="141" w:firstLine="567"/>
        <w:rPr>
          <w:rFonts w:ascii="Times New Roman CYR" w:hAnsi="Times New Roman CYR" w:cs="Times New Roman CYR"/>
          <w:bCs/>
          <w:sz w:val="28"/>
          <w:szCs w:val="28"/>
          <w:lang w:val="uk-UA"/>
        </w:rPr>
      </w:pPr>
      <w:r w:rsidRPr="00B376ED">
        <w:rPr>
          <w:rFonts w:ascii="Times New Roman CYR" w:hAnsi="Times New Roman CYR" w:cs="Times New Roman CYR"/>
          <w:bCs/>
          <w:sz w:val="28"/>
          <w:szCs w:val="28"/>
          <w:lang w:val="uk-UA"/>
        </w:rPr>
        <w:t>5. Наради</w:t>
      </w:r>
    </w:p>
    <w:p w:rsidR="00757BEC" w:rsidRPr="004E1332" w:rsidRDefault="00757BEC" w:rsidP="00757BEC">
      <w:pPr>
        <w:widowControl w:val="0"/>
        <w:autoSpaceDE w:val="0"/>
        <w:autoSpaceDN w:val="0"/>
        <w:adjustRightInd w:val="0"/>
        <w:ind w:right="141"/>
        <w:jc w:val="center"/>
        <w:rPr>
          <w:rFonts w:ascii="Times New Roman CYR" w:hAnsi="Times New Roman CYR" w:cs="Times New Roman CYR"/>
          <w:b/>
          <w:bCs/>
          <w:sz w:val="28"/>
          <w:szCs w:val="28"/>
          <w:lang w:val="uk-UA"/>
        </w:rPr>
      </w:pPr>
      <w:r w:rsidRPr="004E1332">
        <w:rPr>
          <w:rFonts w:ascii="Times New Roman CYR" w:hAnsi="Times New Roman CYR" w:cs="Times New Roman CYR"/>
          <w:b/>
          <w:bCs/>
          <w:sz w:val="28"/>
          <w:szCs w:val="28"/>
          <w:lang w:val="uk-UA"/>
        </w:rPr>
        <w:t>щоденно:</w:t>
      </w:r>
    </w:p>
    <w:p w:rsidR="00757BEC" w:rsidRPr="00FD4C8E" w:rsidRDefault="00757BEC" w:rsidP="00757BEC">
      <w:pPr>
        <w:pStyle w:val="a4"/>
        <w:ind w:firstLine="540"/>
      </w:pPr>
      <w:r w:rsidRPr="00FD4C8E">
        <w:t>- оперативні наради у голови районної державної адміністрації за участю першого заступника, керівника апарату районної державної адміністрації з питань виконання актів Президента України, Кабінету Міністрів України, власних рішень, розв’язання поточних проблем соціально-економічного розвитку району.</w:t>
      </w:r>
    </w:p>
    <w:p w:rsidR="00757BEC" w:rsidRPr="00FD4C8E" w:rsidRDefault="00757BEC" w:rsidP="00757BEC">
      <w:pPr>
        <w:pStyle w:val="a7"/>
        <w:spacing w:after="0"/>
        <w:ind w:left="4320"/>
      </w:pPr>
      <w:r w:rsidRPr="00FD4C8E">
        <w:t xml:space="preserve">Проводить: голова районної державної адміністрації  </w:t>
      </w:r>
    </w:p>
    <w:p w:rsidR="00757BEC" w:rsidRDefault="00757BEC" w:rsidP="00757BEC">
      <w:pPr>
        <w:pStyle w:val="a7"/>
        <w:spacing w:after="0"/>
        <w:ind w:left="0"/>
        <w:jc w:val="center"/>
        <w:rPr>
          <w:b/>
          <w:i w:val="0"/>
        </w:rPr>
      </w:pPr>
    </w:p>
    <w:p w:rsidR="00757BEC" w:rsidRPr="006F47C1" w:rsidRDefault="00757BEC" w:rsidP="00757BEC">
      <w:pPr>
        <w:pStyle w:val="a7"/>
        <w:spacing w:after="0"/>
        <w:ind w:left="0"/>
        <w:jc w:val="center"/>
        <w:rPr>
          <w:b/>
          <w:i w:val="0"/>
        </w:rPr>
      </w:pPr>
      <w:r w:rsidRPr="008653C7">
        <w:rPr>
          <w:b/>
          <w:i w:val="0"/>
        </w:rPr>
        <w:t>що</w:t>
      </w:r>
      <w:r>
        <w:rPr>
          <w:b/>
          <w:i w:val="0"/>
        </w:rPr>
        <w:t>понеділка</w:t>
      </w:r>
      <w:r w:rsidRPr="008653C7">
        <w:rPr>
          <w:b/>
          <w:i w:val="0"/>
        </w:rPr>
        <w:t>:</w:t>
      </w:r>
    </w:p>
    <w:p w:rsidR="00757BEC" w:rsidRPr="00CA446F" w:rsidRDefault="00757BEC" w:rsidP="00757BEC">
      <w:pPr>
        <w:ind w:firstLine="540"/>
        <w:jc w:val="both"/>
        <w:rPr>
          <w:sz w:val="28"/>
          <w:szCs w:val="28"/>
          <w:lang w:val="uk-UA"/>
        </w:rPr>
      </w:pPr>
      <w:r w:rsidRPr="00CA446F">
        <w:rPr>
          <w:sz w:val="28"/>
          <w:szCs w:val="28"/>
          <w:lang w:val="uk-UA"/>
        </w:rPr>
        <w:t xml:space="preserve">- </w:t>
      </w:r>
      <w:proofErr w:type="spellStart"/>
      <w:r w:rsidRPr="00CA446F">
        <w:rPr>
          <w:sz w:val="28"/>
          <w:szCs w:val="28"/>
        </w:rPr>
        <w:t>оперативні</w:t>
      </w:r>
      <w:proofErr w:type="spellEnd"/>
      <w:r w:rsidRPr="00CA446F">
        <w:rPr>
          <w:sz w:val="28"/>
          <w:szCs w:val="28"/>
        </w:rPr>
        <w:t xml:space="preserve"> </w:t>
      </w:r>
      <w:proofErr w:type="spellStart"/>
      <w:r w:rsidRPr="00CA446F">
        <w:rPr>
          <w:sz w:val="28"/>
          <w:szCs w:val="28"/>
        </w:rPr>
        <w:t>наради</w:t>
      </w:r>
      <w:proofErr w:type="spellEnd"/>
      <w:r>
        <w:rPr>
          <w:sz w:val="28"/>
          <w:szCs w:val="28"/>
          <w:lang w:val="uk-UA"/>
        </w:rPr>
        <w:t xml:space="preserve"> з актуальних питань життєдіяльності територій у режимі відео </w:t>
      </w:r>
      <w:proofErr w:type="spellStart"/>
      <w:r>
        <w:rPr>
          <w:sz w:val="28"/>
          <w:szCs w:val="28"/>
          <w:lang w:val="uk-UA"/>
        </w:rPr>
        <w:t>конференцзвʼязку</w:t>
      </w:r>
      <w:proofErr w:type="spellEnd"/>
      <w:r>
        <w:rPr>
          <w:sz w:val="28"/>
          <w:szCs w:val="28"/>
          <w:lang w:val="uk-UA"/>
        </w:rPr>
        <w:t xml:space="preserve"> голови облдержадміністрації.</w:t>
      </w:r>
    </w:p>
    <w:p w:rsidR="00757BEC" w:rsidRPr="00FD4C8E" w:rsidRDefault="00757BEC" w:rsidP="00757BEC">
      <w:pPr>
        <w:pStyle w:val="a7"/>
        <w:spacing w:after="0"/>
        <w:ind w:left="4320"/>
      </w:pPr>
      <w:r w:rsidRPr="00FD4C8E">
        <w:t xml:space="preserve">Проводить: голова </w:t>
      </w:r>
      <w:r>
        <w:t>облас</w:t>
      </w:r>
      <w:r w:rsidRPr="00FD4C8E">
        <w:t xml:space="preserve">ної державної адміністрації   </w:t>
      </w:r>
    </w:p>
    <w:p w:rsidR="00757BEC" w:rsidRPr="0010041F" w:rsidRDefault="00757BEC" w:rsidP="00757BEC">
      <w:pPr>
        <w:ind w:left="4140"/>
        <w:rPr>
          <w:b/>
          <w:i/>
          <w:lang w:val="uk-UA"/>
        </w:rPr>
      </w:pPr>
    </w:p>
    <w:p w:rsidR="00757BEC" w:rsidRPr="00FD4C8E" w:rsidRDefault="00757BEC" w:rsidP="00757BEC">
      <w:pPr>
        <w:pStyle w:val="a7"/>
        <w:spacing w:after="0"/>
        <w:ind w:left="0"/>
        <w:jc w:val="center"/>
        <w:rPr>
          <w:b/>
          <w:i w:val="0"/>
        </w:rPr>
      </w:pPr>
      <w:r w:rsidRPr="00FD4C8E">
        <w:rPr>
          <w:b/>
          <w:i w:val="0"/>
        </w:rPr>
        <w:t>щовівторка:</w:t>
      </w:r>
    </w:p>
    <w:p w:rsidR="00757BEC" w:rsidRPr="00FD4C8E" w:rsidRDefault="00757BEC" w:rsidP="00757BEC">
      <w:pPr>
        <w:pStyle w:val="a4"/>
        <w:ind w:firstLine="540"/>
      </w:pPr>
      <w:r w:rsidRPr="00FD4C8E">
        <w:t xml:space="preserve">- оперативні наради у голови районної державної адміністрації за участю першого заступника, керівника апарату районної державної адміністрації, начальників управлінь, структурних підрозділів районної державної </w:t>
      </w:r>
      <w:r w:rsidRPr="00FD4C8E">
        <w:lastRenderedPageBreak/>
        <w:t xml:space="preserve">адміністрації, </w:t>
      </w:r>
      <w:r w:rsidRPr="00FD4C8E">
        <w:rPr>
          <w:szCs w:val="28"/>
        </w:rPr>
        <w:t>територіальних органів центральних органів виконавчої влади</w:t>
      </w:r>
      <w:r w:rsidRPr="00FD4C8E">
        <w:t xml:space="preserve"> з питань вирішення поточних питань.</w:t>
      </w:r>
    </w:p>
    <w:p w:rsidR="00757BEC" w:rsidRPr="00FD4C8E" w:rsidRDefault="00757BEC" w:rsidP="00757BEC">
      <w:pPr>
        <w:pStyle w:val="a7"/>
        <w:spacing w:after="0"/>
        <w:ind w:left="4320"/>
      </w:pPr>
      <w:r w:rsidRPr="00FD4C8E">
        <w:t xml:space="preserve">Проводить: голова районної державної адміністрації   </w:t>
      </w:r>
    </w:p>
    <w:p w:rsidR="00757BEC" w:rsidRPr="004E1332" w:rsidRDefault="00757BEC" w:rsidP="00757BEC">
      <w:pPr>
        <w:widowControl w:val="0"/>
        <w:autoSpaceDE w:val="0"/>
        <w:autoSpaceDN w:val="0"/>
        <w:adjustRightInd w:val="0"/>
        <w:ind w:right="141"/>
        <w:jc w:val="center"/>
        <w:rPr>
          <w:rFonts w:ascii="Times New Roman CYR" w:hAnsi="Times New Roman CYR" w:cs="Times New Roman CYR"/>
          <w:b/>
          <w:bCs/>
          <w:iCs/>
          <w:sz w:val="28"/>
          <w:szCs w:val="28"/>
          <w:highlight w:val="yellow"/>
          <w:lang w:val="uk-UA"/>
        </w:rPr>
      </w:pPr>
    </w:p>
    <w:p w:rsidR="00757BEC" w:rsidRPr="00C74F87" w:rsidRDefault="00757BEC" w:rsidP="00757BEC">
      <w:pPr>
        <w:widowControl w:val="0"/>
        <w:tabs>
          <w:tab w:val="left" w:pos="0"/>
          <w:tab w:val="left" w:pos="142"/>
          <w:tab w:val="left" w:pos="1980"/>
          <w:tab w:val="left" w:pos="2520"/>
        </w:tabs>
        <w:suppressAutoHyphens/>
        <w:autoSpaceDE w:val="0"/>
        <w:autoSpaceDN w:val="0"/>
        <w:adjustRightInd w:val="0"/>
        <w:ind w:left="142" w:right="141" w:hanging="142"/>
        <w:jc w:val="center"/>
        <w:rPr>
          <w:rFonts w:cs="Vrinda"/>
          <w:b/>
          <w:sz w:val="28"/>
          <w:szCs w:val="28"/>
          <w:lang w:val="uk-UA"/>
        </w:rPr>
      </w:pPr>
      <w:r w:rsidRPr="00C74F87">
        <w:rPr>
          <w:rFonts w:cs="Vrinda"/>
          <w:b/>
          <w:sz w:val="28"/>
          <w:szCs w:val="28"/>
          <w:lang w:val="uk-UA"/>
        </w:rPr>
        <w:t>у березні:</w:t>
      </w:r>
    </w:p>
    <w:p w:rsidR="00757BEC" w:rsidRPr="00C74F87" w:rsidRDefault="00757BEC" w:rsidP="00757BEC">
      <w:pPr>
        <w:widowControl w:val="0"/>
        <w:tabs>
          <w:tab w:val="left" w:pos="142"/>
        </w:tabs>
        <w:suppressAutoHyphens/>
        <w:autoSpaceDE w:val="0"/>
        <w:autoSpaceDN w:val="0"/>
        <w:adjustRightInd w:val="0"/>
        <w:ind w:right="142" w:firstLine="540"/>
        <w:jc w:val="both"/>
        <w:rPr>
          <w:sz w:val="28"/>
          <w:szCs w:val="28"/>
          <w:lang w:val="uk-UA"/>
        </w:rPr>
      </w:pPr>
      <w:r w:rsidRPr="00C74F87">
        <w:rPr>
          <w:i/>
          <w:sz w:val="28"/>
          <w:szCs w:val="28"/>
          <w:lang w:val="uk-UA"/>
        </w:rPr>
        <w:t xml:space="preserve">- </w:t>
      </w:r>
      <w:r w:rsidRPr="00C74F87">
        <w:rPr>
          <w:sz w:val="28"/>
          <w:szCs w:val="28"/>
          <w:lang w:val="uk-UA"/>
        </w:rPr>
        <w:t>нарада з керівниками комунальних підприємств по питанню роздільного збору ТПВ.</w:t>
      </w:r>
    </w:p>
    <w:p w:rsidR="00757BEC" w:rsidRPr="00C74F87" w:rsidRDefault="00757BEC" w:rsidP="00757BEC">
      <w:pPr>
        <w:widowControl w:val="0"/>
        <w:autoSpaceDE w:val="0"/>
        <w:autoSpaceDN w:val="0"/>
        <w:adjustRightInd w:val="0"/>
        <w:ind w:firstLine="4140"/>
        <w:rPr>
          <w:b/>
          <w:sz w:val="28"/>
          <w:szCs w:val="28"/>
          <w:lang w:val="uk-UA"/>
        </w:rPr>
      </w:pPr>
      <w:r w:rsidRPr="00C74F87">
        <w:rPr>
          <w:b/>
          <w:sz w:val="28"/>
          <w:szCs w:val="28"/>
          <w:lang w:val="uk-UA"/>
        </w:rPr>
        <w:t>у червні:</w:t>
      </w:r>
    </w:p>
    <w:p w:rsidR="00757BEC" w:rsidRPr="00C74F87" w:rsidRDefault="00757BEC" w:rsidP="00757BEC">
      <w:pPr>
        <w:widowControl w:val="0"/>
        <w:tabs>
          <w:tab w:val="left" w:pos="142"/>
        </w:tabs>
        <w:suppressAutoHyphens/>
        <w:autoSpaceDE w:val="0"/>
        <w:autoSpaceDN w:val="0"/>
        <w:adjustRightInd w:val="0"/>
        <w:ind w:right="141" w:firstLine="540"/>
        <w:rPr>
          <w:sz w:val="28"/>
          <w:szCs w:val="28"/>
          <w:lang w:val="uk-UA"/>
        </w:rPr>
      </w:pPr>
      <w:r w:rsidRPr="00C74F87">
        <w:rPr>
          <w:sz w:val="28"/>
          <w:szCs w:val="28"/>
          <w:lang w:val="uk-UA"/>
        </w:rPr>
        <w:t>- нарада по питанню ремонту доріг;</w:t>
      </w:r>
    </w:p>
    <w:p w:rsidR="00757BEC" w:rsidRPr="00C74F87" w:rsidRDefault="00757BEC" w:rsidP="00757BEC">
      <w:pPr>
        <w:ind w:firstLine="709"/>
        <w:jc w:val="center"/>
        <w:rPr>
          <w:b/>
          <w:bCs/>
          <w:iCs/>
          <w:sz w:val="28"/>
          <w:szCs w:val="28"/>
          <w:lang w:val="uk-UA"/>
        </w:rPr>
      </w:pPr>
    </w:p>
    <w:p w:rsidR="00757BEC" w:rsidRPr="00C74F87" w:rsidRDefault="00757BEC" w:rsidP="00757BEC">
      <w:pPr>
        <w:ind w:firstLine="4140"/>
        <w:rPr>
          <w:b/>
          <w:bCs/>
          <w:iCs/>
          <w:sz w:val="28"/>
          <w:szCs w:val="28"/>
          <w:lang w:val="uk-UA"/>
        </w:rPr>
      </w:pPr>
      <w:r w:rsidRPr="00C74F87">
        <w:rPr>
          <w:b/>
          <w:bCs/>
          <w:iCs/>
          <w:sz w:val="28"/>
          <w:szCs w:val="28"/>
          <w:lang w:val="uk-UA"/>
        </w:rPr>
        <w:t>у серпні:</w:t>
      </w:r>
    </w:p>
    <w:p w:rsidR="00757BEC" w:rsidRPr="00C74F87" w:rsidRDefault="00757BEC" w:rsidP="00757BEC">
      <w:pPr>
        <w:widowControl w:val="0"/>
        <w:tabs>
          <w:tab w:val="left" w:pos="142"/>
        </w:tabs>
        <w:suppressAutoHyphens/>
        <w:autoSpaceDE w:val="0"/>
        <w:autoSpaceDN w:val="0"/>
        <w:adjustRightInd w:val="0"/>
        <w:ind w:right="141" w:firstLine="567"/>
        <w:jc w:val="both"/>
        <w:rPr>
          <w:sz w:val="28"/>
          <w:szCs w:val="28"/>
          <w:lang w:val="uk-UA"/>
        </w:rPr>
      </w:pPr>
      <w:r w:rsidRPr="00C74F87">
        <w:rPr>
          <w:sz w:val="28"/>
          <w:szCs w:val="28"/>
          <w:lang w:val="uk-UA"/>
        </w:rPr>
        <w:t>- конференція педагогічних працівників;</w:t>
      </w:r>
    </w:p>
    <w:p w:rsidR="00757BEC" w:rsidRPr="00C74F87" w:rsidRDefault="00757BEC" w:rsidP="00757BEC">
      <w:pPr>
        <w:ind w:firstLine="709"/>
        <w:jc w:val="center"/>
        <w:rPr>
          <w:b/>
          <w:bCs/>
          <w:iCs/>
          <w:sz w:val="28"/>
          <w:szCs w:val="28"/>
          <w:lang w:val="uk-UA"/>
        </w:rPr>
      </w:pPr>
    </w:p>
    <w:p w:rsidR="00757BEC" w:rsidRPr="00C74F87" w:rsidRDefault="00757BEC" w:rsidP="00757BEC">
      <w:pPr>
        <w:widowControl w:val="0"/>
        <w:autoSpaceDE w:val="0"/>
        <w:autoSpaceDN w:val="0"/>
        <w:adjustRightInd w:val="0"/>
        <w:ind w:firstLine="4140"/>
        <w:rPr>
          <w:b/>
          <w:sz w:val="28"/>
          <w:szCs w:val="28"/>
          <w:lang w:val="uk-UA"/>
        </w:rPr>
      </w:pPr>
      <w:r w:rsidRPr="00C74F87">
        <w:rPr>
          <w:b/>
          <w:sz w:val="28"/>
          <w:szCs w:val="28"/>
          <w:lang w:val="uk-UA"/>
        </w:rPr>
        <w:t>у грудні:</w:t>
      </w:r>
    </w:p>
    <w:p w:rsidR="00757BEC" w:rsidRPr="00C74F87" w:rsidRDefault="00757BEC" w:rsidP="00757BEC">
      <w:pPr>
        <w:widowControl w:val="0"/>
        <w:autoSpaceDE w:val="0"/>
        <w:autoSpaceDN w:val="0"/>
        <w:adjustRightInd w:val="0"/>
        <w:ind w:firstLine="540"/>
        <w:jc w:val="both"/>
        <w:rPr>
          <w:sz w:val="28"/>
          <w:szCs w:val="28"/>
          <w:lang w:val="uk-UA"/>
        </w:rPr>
      </w:pPr>
      <w:r w:rsidRPr="00C74F87">
        <w:rPr>
          <w:sz w:val="28"/>
          <w:szCs w:val="28"/>
          <w:lang w:val="uk-UA"/>
        </w:rPr>
        <w:t>- семінар з бухгалтерами сільських та Ладанської селищної рад по питанню формування місцевих бюджетів на 2021 рік та прогнозу на 2022-2023 роки.</w:t>
      </w:r>
    </w:p>
    <w:p w:rsidR="00757BEC" w:rsidRPr="007A4AD2" w:rsidRDefault="00757BEC" w:rsidP="00757BEC">
      <w:pPr>
        <w:widowControl w:val="0"/>
        <w:tabs>
          <w:tab w:val="left" w:pos="6966"/>
        </w:tabs>
        <w:autoSpaceDE w:val="0"/>
        <w:autoSpaceDN w:val="0"/>
        <w:adjustRightInd w:val="0"/>
        <w:ind w:right="141" w:firstLine="709"/>
        <w:rPr>
          <w:rFonts w:ascii="Times New Roman CYR" w:hAnsi="Times New Roman CYR" w:cs="Times New Roman CYR"/>
          <w:b/>
          <w:bCs/>
          <w:i/>
          <w:iCs/>
          <w:sz w:val="28"/>
          <w:szCs w:val="28"/>
          <w:lang w:val="uk-UA"/>
        </w:rPr>
      </w:pPr>
    </w:p>
    <w:p w:rsidR="00757BEC" w:rsidRDefault="00757BEC" w:rsidP="00757BEC">
      <w:pPr>
        <w:widowControl w:val="0"/>
        <w:tabs>
          <w:tab w:val="left" w:pos="6966"/>
        </w:tabs>
        <w:autoSpaceDE w:val="0"/>
        <w:autoSpaceDN w:val="0"/>
        <w:adjustRightInd w:val="0"/>
        <w:ind w:right="141"/>
        <w:jc w:val="center"/>
        <w:rPr>
          <w:rFonts w:ascii="Times New Roman CYR" w:hAnsi="Times New Roman CYR" w:cs="Times New Roman CYR"/>
          <w:b/>
          <w:bCs/>
          <w:iCs/>
          <w:sz w:val="28"/>
          <w:szCs w:val="28"/>
          <w:lang w:val="uk-UA"/>
        </w:rPr>
      </w:pPr>
      <w:r w:rsidRPr="00737DBE">
        <w:rPr>
          <w:rFonts w:ascii="Times New Roman CYR" w:hAnsi="Times New Roman CYR" w:cs="Times New Roman CYR"/>
          <w:b/>
          <w:bCs/>
          <w:iCs/>
          <w:sz w:val="28"/>
          <w:szCs w:val="28"/>
          <w:lang w:val="uk-UA"/>
        </w:rPr>
        <w:t>щоквартально</w:t>
      </w:r>
      <w:r w:rsidRPr="00737DBE">
        <w:rPr>
          <w:rFonts w:ascii="Times New Roman CYR" w:hAnsi="Times New Roman CYR" w:cs="Times New Roman CYR"/>
          <w:b/>
          <w:bCs/>
          <w:iCs/>
          <w:sz w:val="28"/>
          <w:szCs w:val="28"/>
        </w:rPr>
        <w:t>:</w:t>
      </w:r>
    </w:p>
    <w:p w:rsidR="00757BEC" w:rsidRPr="00C74F87" w:rsidRDefault="00757BEC" w:rsidP="00757BEC">
      <w:pPr>
        <w:widowControl w:val="0"/>
        <w:tabs>
          <w:tab w:val="left" w:pos="1276"/>
          <w:tab w:val="left" w:pos="6078"/>
        </w:tabs>
        <w:suppressAutoHyphens/>
        <w:autoSpaceDE w:val="0"/>
        <w:autoSpaceDN w:val="0"/>
        <w:adjustRightInd w:val="0"/>
        <w:ind w:right="142" w:firstLine="540"/>
        <w:jc w:val="both"/>
        <w:rPr>
          <w:rFonts w:ascii="Arial CYR" w:hAnsi="Arial CYR" w:cs="Arial CYR"/>
          <w:b/>
          <w:bCs/>
          <w:i/>
          <w:iCs/>
          <w:sz w:val="28"/>
          <w:szCs w:val="28"/>
        </w:rPr>
      </w:pPr>
      <w:r w:rsidRPr="00C74F87">
        <w:rPr>
          <w:rFonts w:ascii="Times New Roman CYR" w:hAnsi="Times New Roman CYR" w:cs="Times New Roman CYR"/>
          <w:sz w:val="28"/>
          <w:szCs w:val="28"/>
          <w:lang w:val="uk-UA"/>
        </w:rPr>
        <w:t>- н</w:t>
      </w:r>
      <w:proofErr w:type="spellStart"/>
      <w:r w:rsidRPr="00C74F87">
        <w:rPr>
          <w:rFonts w:ascii="Times New Roman CYR" w:hAnsi="Times New Roman CYR" w:cs="Times New Roman CYR"/>
          <w:sz w:val="28"/>
          <w:szCs w:val="28"/>
        </w:rPr>
        <w:t>арад</w:t>
      </w:r>
      <w:proofErr w:type="spellEnd"/>
      <w:r w:rsidRPr="00C74F87">
        <w:rPr>
          <w:rFonts w:ascii="Times New Roman CYR" w:hAnsi="Times New Roman CYR" w:cs="Times New Roman CYR"/>
          <w:sz w:val="28"/>
          <w:szCs w:val="28"/>
          <w:lang w:val="uk-UA"/>
        </w:rPr>
        <w:t>а</w:t>
      </w:r>
      <w:r w:rsidRPr="00C74F87">
        <w:rPr>
          <w:rFonts w:ascii="Times New Roman CYR" w:hAnsi="Times New Roman CYR" w:cs="Times New Roman CYR"/>
          <w:sz w:val="28"/>
          <w:szCs w:val="28"/>
        </w:rPr>
        <w:t xml:space="preserve"> з </w:t>
      </w:r>
      <w:proofErr w:type="spellStart"/>
      <w:r w:rsidRPr="00C74F87">
        <w:rPr>
          <w:rFonts w:ascii="Times New Roman CYR" w:hAnsi="Times New Roman CYR" w:cs="Times New Roman CYR"/>
          <w:sz w:val="28"/>
          <w:szCs w:val="28"/>
        </w:rPr>
        <w:t>керівниками</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промислових</w:t>
      </w:r>
      <w:proofErr w:type="spellEnd"/>
      <w:r w:rsidRPr="00C74F87">
        <w:rPr>
          <w:rFonts w:ascii="Times New Roman CYR" w:hAnsi="Times New Roman CYR" w:cs="Times New Roman CYR"/>
          <w:sz w:val="28"/>
          <w:szCs w:val="28"/>
        </w:rPr>
        <w:t xml:space="preserve"> </w:t>
      </w:r>
      <w:r w:rsidRPr="00C74F87">
        <w:rPr>
          <w:rFonts w:ascii="Times New Roman CYR" w:hAnsi="Times New Roman CYR" w:cs="Times New Roman CYR"/>
          <w:sz w:val="28"/>
          <w:szCs w:val="28"/>
          <w:lang w:val="uk-UA"/>
        </w:rPr>
        <w:t xml:space="preserve">та сільськогосподарських </w:t>
      </w:r>
      <w:proofErr w:type="spellStart"/>
      <w:r w:rsidRPr="00C74F87">
        <w:rPr>
          <w:rFonts w:ascii="Times New Roman CYR" w:hAnsi="Times New Roman CYR" w:cs="Times New Roman CYR"/>
          <w:sz w:val="28"/>
          <w:szCs w:val="28"/>
        </w:rPr>
        <w:t>підприємств</w:t>
      </w:r>
      <w:proofErr w:type="spellEnd"/>
      <w:r w:rsidRPr="00C74F87">
        <w:rPr>
          <w:rFonts w:ascii="Times New Roman CYR" w:hAnsi="Times New Roman CYR" w:cs="Times New Roman CYR"/>
          <w:sz w:val="28"/>
          <w:szCs w:val="28"/>
          <w:lang w:val="uk-UA"/>
        </w:rPr>
        <w:t>;</w:t>
      </w:r>
    </w:p>
    <w:p w:rsidR="00757BEC" w:rsidRPr="00C74F87" w:rsidRDefault="00757BEC" w:rsidP="00757BEC">
      <w:pPr>
        <w:widowControl w:val="0"/>
        <w:tabs>
          <w:tab w:val="left" w:pos="1276"/>
          <w:tab w:val="left" w:pos="6078"/>
        </w:tabs>
        <w:suppressAutoHyphens/>
        <w:autoSpaceDE w:val="0"/>
        <w:autoSpaceDN w:val="0"/>
        <w:adjustRightInd w:val="0"/>
        <w:ind w:right="141" w:firstLine="540"/>
        <w:jc w:val="both"/>
        <w:rPr>
          <w:rFonts w:cs="Times New Roman CYR"/>
          <w:b/>
          <w:bCs/>
          <w:i/>
          <w:iCs/>
          <w:sz w:val="28"/>
          <w:szCs w:val="28"/>
        </w:rPr>
      </w:pPr>
      <w:r w:rsidRPr="00C74F87">
        <w:rPr>
          <w:rFonts w:ascii="Times New Roman CYR" w:hAnsi="Times New Roman CYR" w:cs="Times New Roman CYR"/>
          <w:sz w:val="28"/>
          <w:szCs w:val="28"/>
          <w:lang w:val="uk-UA"/>
        </w:rPr>
        <w:t>- н</w:t>
      </w:r>
      <w:proofErr w:type="spellStart"/>
      <w:r w:rsidRPr="00C74F87">
        <w:rPr>
          <w:rFonts w:ascii="Times New Roman CYR" w:hAnsi="Times New Roman CYR" w:cs="Times New Roman CYR"/>
          <w:sz w:val="28"/>
          <w:szCs w:val="28"/>
        </w:rPr>
        <w:t>арад</w:t>
      </w:r>
      <w:proofErr w:type="spellEnd"/>
      <w:r w:rsidRPr="00C74F87">
        <w:rPr>
          <w:rFonts w:ascii="Times New Roman CYR" w:hAnsi="Times New Roman CYR" w:cs="Times New Roman CYR"/>
          <w:sz w:val="28"/>
          <w:szCs w:val="28"/>
          <w:lang w:val="uk-UA"/>
        </w:rPr>
        <w:t>а</w:t>
      </w:r>
      <w:r w:rsidRPr="00C74F87">
        <w:rPr>
          <w:rFonts w:ascii="Times New Roman CYR" w:hAnsi="Times New Roman CYR" w:cs="Times New Roman CYR"/>
          <w:sz w:val="28"/>
          <w:szCs w:val="28"/>
        </w:rPr>
        <w:t xml:space="preserve"> з </w:t>
      </w:r>
      <w:proofErr w:type="spellStart"/>
      <w:r w:rsidRPr="00C74F87">
        <w:rPr>
          <w:rFonts w:ascii="Times New Roman CYR" w:hAnsi="Times New Roman CYR" w:cs="Times New Roman CYR"/>
          <w:sz w:val="28"/>
          <w:szCs w:val="28"/>
        </w:rPr>
        <w:t>приватними</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перевізниками</w:t>
      </w:r>
      <w:proofErr w:type="spellEnd"/>
      <w:r w:rsidRPr="00C74F87">
        <w:rPr>
          <w:rFonts w:ascii="Times New Roman CYR" w:hAnsi="Times New Roman CYR" w:cs="Times New Roman CYR"/>
          <w:sz w:val="28"/>
          <w:szCs w:val="28"/>
        </w:rPr>
        <w:t xml:space="preserve"> по </w:t>
      </w:r>
      <w:proofErr w:type="spellStart"/>
      <w:r w:rsidRPr="00C74F87">
        <w:rPr>
          <w:rFonts w:ascii="Times New Roman CYR" w:hAnsi="Times New Roman CYR" w:cs="Times New Roman CYR"/>
          <w:sz w:val="28"/>
          <w:szCs w:val="28"/>
        </w:rPr>
        <w:t>питанню</w:t>
      </w:r>
      <w:proofErr w:type="spellEnd"/>
      <w:r w:rsidRPr="00C74F87">
        <w:rPr>
          <w:rFonts w:ascii="Times New Roman CYR" w:hAnsi="Times New Roman CYR" w:cs="Times New Roman CYR"/>
          <w:sz w:val="28"/>
          <w:szCs w:val="28"/>
        </w:rPr>
        <w:t xml:space="preserve"> </w:t>
      </w:r>
      <w:r w:rsidRPr="00C74F87">
        <w:rPr>
          <w:rFonts w:ascii="Times New Roman CYR" w:hAnsi="Times New Roman CYR" w:cs="Times New Roman CYR"/>
          <w:sz w:val="28"/>
          <w:szCs w:val="28"/>
          <w:lang w:val="uk-UA"/>
        </w:rPr>
        <w:t>підвищення якості надання послуг населенню (по мірі необхідності);</w:t>
      </w:r>
    </w:p>
    <w:p w:rsidR="00757BEC" w:rsidRPr="00C74F87" w:rsidRDefault="00757BEC" w:rsidP="00757BEC">
      <w:pPr>
        <w:widowControl w:val="0"/>
        <w:tabs>
          <w:tab w:val="left" w:pos="1276"/>
          <w:tab w:val="left" w:pos="6078"/>
        </w:tabs>
        <w:suppressAutoHyphens/>
        <w:autoSpaceDE w:val="0"/>
        <w:autoSpaceDN w:val="0"/>
        <w:adjustRightInd w:val="0"/>
        <w:ind w:right="141" w:firstLine="540"/>
        <w:jc w:val="both"/>
        <w:rPr>
          <w:rFonts w:cs="Times New Roman CYR"/>
          <w:b/>
          <w:bCs/>
          <w:i/>
          <w:iCs/>
          <w:sz w:val="28"/>
          <w:szCs w:val="28"/>
        </w:rPr>
      </w:pPr>
      <w:r w:rsidRPr="00C74F87">
        <w:rPr>
          <w:rFonts w:ascii="Times New Roman CYR" w:hAnsi="Times New Roman CYR" w:cs="Times New Roman CYR"/>
          <w:sz w:val="28"/>
          <w:szCs w:val="28"/>
          <w:lang w:val="uk-UA"/>
        </w:rPr>
        <w:t xml:space="preserve">- семінар </w:t>
      </w:r>
      <w:r w:rsidRPr="00C74F87">
        <w:rPr>
          <w:rFonts w:ascii="Times New Roman CYR" w:hAnsi="Times New Roman CYR" w:cs="Times New Roman CYR"/>
          <w:sz w:val="28"/>
          <w:szCs w:val="28"/>
        </w:rPr>
        <w:t xml:space="preserve">з </w:t>
      </w:r>
      <w:r w:rsidRPr="00C74F87">
        <w:rPr>
          <w:rFonts w:ascii="Times New Roman CYR" w:hAnsi="Times New Roman CYR" w:cs="Times New Roman CYR"/>
          <w:sz w:val="28"/>
          <w:szCs w:val="28"/>
          <w:lang w:val="uk-UA"/>
        </w:rPr>
        <w:t>відповідальними працівниками підприємств, установ та організацій з питань трудового законодавства;</w:t>
      </w:r>
    </w:p>
    <w:p w:rsidR="00757BEC" w:rsidRDefault="00757BEC" w:rsidP="00757BEC">
      <w:pPr>
        <w:widowControl w:val="0"/>
        <w:tabs>
          <w:tab w:val="left" w:pos="142"/>
        </w:tabs>
        <w:suppressAutoHyphens/>
        <w:autoSpaceDE w:val="0"/>
        <w:autoSpaceDN w:val="0"/>
        <w:adjustRightInd w:val="0"/>
        <w:ind w:right="141" w:firstLine="540"/>
        <w:jc w:val="both"/>
        <w:rPr>
          <w:rFonts w:cs="Vrinda"/>
          <w:sz w:val="28"/>
          <w:szCs w:val="28"/>
          <w:lang w:val="uk-UA"/>
        </w:rPr>
      </w:pPr>
      <w:r w:rsidRPr="00C74F87">
        <w:rPr>
          <w:rFonts w:cs="Vrinda"/>
          <w:sz w:val="28"/>
          <w:szCs w:val="28"/>
          <w:lang w:val="uk-UA"/>
        </w:rPr>
        <w:t>- нарада з питань запобігання та протидії домашнього насильства, жорстокого поводження з дітьми;</w:t>
      </w:r>
    </w:p>
    <w:p w:rsidR="00757BEC" w:rsidRPr="00C74F87" w:rsidRDefault="00757BEC" w:rsidP="00757BEC">
      <w:pPr>
        <w:widowControl w:val="0"/>
        <w:tabs>
          <w:tab w:val="left" w:pos="709"/>
          <w:tab w:val="left" w:pos="9498"/>
        </w:tabs>
        <w:suppressAutoHyphens/>
        <w:autoSpaceDE w:val="0"/>
        <w:autoSpaceDN w:val="0"/>
        <w:adjustRightInd w:val="0"/>
        <w:ind w:left="540" w:right="-1"/>
        <w:jc w:val="both"/>
        <w:rPr>
          <w:rFonts w:cs="Vrinda"/>
          <w:sz w:val="28"/>
          <w:szCs w:val="28"/>
          <w:lang w:val="uk-UA"/>
        </w:rPr>
      </w:pPr>
      <w:r w:rsidRPr="00C74F87">
        <w:rPr>
          <w:rFonts w:ascii="Times New Roman CYR" w:hAnsi="Times New Roman CYR" w:cs="Times New Roman CYR"/>
          <w:sz w:val="28"/>
          <w:szCs w:val="28"/>
          <w:lang w:val="uk-UA"/>
        </w:rPr>
        <w:t xml:space="preserve">- </w:t>
      </w:r>
      <w:proofErr w:type="spellStart"/>
      <w:r w:rsidRPr="00C74F87">
        <w:rPr>
          <w:rFonts w:ascii="Times New Roman CYR" w:hAnsi="Times New Roman CYR" w:cs="Times New Roman CYR"/>
          <w:sz w:val="28"/>
          <w:szCs w:val="28"/>
        </w:rPr>
        <w:t>семінар</w:t>
      </w:r>
      <w:proofErr w:type="spellEnd"/>
      <w:r w:rsidRPr="00C74F87">
        <w:rPr>
          <w:rFonts w:ascii="Times New Roman CYR" w:hAnsi="Times New Roman CYR" w:cs="Times New Roman CYR"/>
          <w:sz w:val="28"/>
          <w:szCs w:val="28"/>
        </w:rPr>
        <w:t xml:space="preserve"> з </w:t>
      </w:r>
      <w:proofErr w:type="spellStart"/>
      <w:r w:rsidRPr="00C74F87">
        <w:rPr>
          <w:rFonts w:ascii="Times New Roman CYR" w:hAnsi="Times New Roman CYR" w:cs="Times New Roman CYR"/>
          <w:sz w:val="28"/>
          <w:szCs w:val="28"/>
        </w:rPr>
        <w:t>сільськими</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селищним</w:t>
      </w:r>
      <w:proofErr w:type="spellEnd"/>
      <w:r w:rsidRPr="00C74F87">
        <w:rPr>
          <w:rFonts w:ascii="Times New Roman CYR" w:hAnsi="Times New Roman CYR" w:cs="Times New Roman CYR"/>
          <w:sz w:val="28"/>
          <w:szCs w:val="28"/>
        </w:rPr>
        <w:t xml:space="preserve"> головами, секретарями </w:t>
      </w:r>
      <w:proofErr w:type="spellStart"/>
      <w:r w:rsidRPr="00C74F87">
        <w:rPr>
          <w:rFonts w:ascii="Times New Roman CYR" w:hAnsi="Times New Roman CYR" w:cs="Times New Roman CYR"/>
          <w:sz w:val="28"/>
          <w:szCs w:val="28"/>
        </w:rPr>
        <w:t>місцевих</w:t>
      </w:r>
      <w:proofErr w:type="spellEnd"/>
      <w:r w:rsidRPr="00C74F87">
        <w:rPr>
          <w:rFonts w:ascii="Times New Roman CYR" w:hAnsi="Times New Roman CYR" w:cs="Times New Roman CYR"/>
          <w:sz w:val="28"/>
          <w:szCs w:val="28"/>
        </w:rPr>
        <w:t xml:space="preserve"> рад</w:t>
      </w:r>
      <w:r w:rsidRPr="00C74F87">
        <w:rPr>
          <w:rFonts w:ascii="Times New Roman CYR" w:hAnsi="Times New Roman CYR" w:cs="Times New Roman CYR"/>
          <w:sz w:val="28"/>
          <w:szCs w:val="28"/>
          <w:lang w:val="uk-UA"/>
        </w:rPr>
        <w:t>.</w:t>
      </w:r>
      <w:r w:rsidRPr="00C74F87">
        <w:rPr>
          <w:rFonts w:ascii="Times New Roman CYR" w:hAnsi="Times New Roman CYR" w:cs="Times New Roman CYR"/>
          <w:sz w:val="28"/>
          <w:szCs w:val="28"/>
        </w:rPr>
        <w:t xml:space="preserve"> </w:t>
      </w:r>
    </w:p>
    <w:p w:rsidR="00757BEC" w:rsidRPr="00C74F87" w:rsidRDefault="00757BEC" w:rsidP="00757BEC">
      <w:pPr>
        <w:widowControl w:val="0"/>
        <w:tabs>
          <w:tab w:val="left" w:pos="142"/>
        </w:tabs>
        <w:suppressAutoHyphens/>
        <w:autoSpaceDE w:val="0"/>
        <w:autoSpaceDN w:val="0"/>
        <w:adjustRightInd w:val="0"/>
        <w:ind w:right="141" w:firstLine="540"/>
        <w:rPr>
          <w:rFonts w:cs="Vrinda"/>
          <w:sz w:val="28"/>
          <w:szCs w:val="28"/>
          <w:lang w:val="uk-UA"/>
        </w:rPr>
      </w:pPr>
      <w:r w:rsidRPr="00C74F87">
        <w:rPr>
          <w:rFonts w:cs="Vrinda"/>
          <w:sz w:val="28"/>
          <w:szCs w:val="28"/>
          <w:lang w:val="uk-UA"/>
        </w:rPr>
        <w:t>- нарада директорів закладів загальної середньої освіти;</w:t>
      </w:r>
    </w:p>
    <w:p w:rsidR="00757BEC" w:rsidRPr="00C74F87" w:rsidRDefault="00757BEC" w:rsidP="00757BEC">
      <w:pPr>
        <w:widowControl w:val="0"/>
        <w:tabs>
          <w:tab w:val="left" w:pos="142"/>
        </w:tabs>
        <w:suppressAutoHyphens/>
        <w:autoSpaceDE w:val="0"/>
        <w:autoSpaceDN w:val="0"/>
        <w:adjustRightInd w:val="0"/>
        <w:ind w:right="141" w:firstLine="540"/>
        <w:rPr>
          <w:rFonts w:cs="Vrinda"/>
          <w:sz w:val="28"/>
          <w:szCs w:val="28"/>
          <w:lang w:val="uk-UA"/>
        </w:rPr>
      </w:pPr>
      <w:r w:rsidRPr="00C74F87">
        <w:rPr>
          <w:rFonts w:cs="Vrinda"/>
          <w:sz w:val="28"/>
          <w:szCs w:val="28"/>
          <w:lang w:val="uk-UA"/>
        </w:rPr>
        <w:t>- колегія відділу освіти.</w:t>
      </w:r>
    </w:p>
    <w:p w:rsidR="00757BEC" w:rsidRPr="004E1332" w:rsidRDefault="00757BEC" w:rsidP="00757BEC">
      <w:pPr>
        <w:widowControl w:val="0"/>
        <w:tabs>
          <w:tab w:val="left" w:pos="6078"/>
        </w:tabs>
        <w:autoSpaceDE w:val="0"/>
        <w:autoSpaceDN w:val="0"/>
        <w:adjustRightInd w:val="0"/>
        <w:ind w:right="141" w:firstLine="709"/>
        <w:jc w:val="right"/>
        <w:rPr>
          <w:rFonts w:ascii="Times New Roman CYR" w:hAnsi="Times New Roman CYR" w:cs="Times New Roman CYR"/>
          <w:b/>
          <w:bCs/>
          <w:i/>
          <w:iCs/>
          <w:sz w:val="28"/>
          <w:szCs w:val="28"/>
          <w:highlight w:val="yellow"/>
          <w:lang w:val="uk-UA"/>
        </w:rPr>
      </w:pPr>
    </w:p>
    <w:p w:rsidR="00757BEC" w:rsidRPr="00C74F87" w:rsidRDefault="00757BEC" w:rsidP="00757BEC">
      <w:pPr>
        <w:widowControl w:val="0"/>
        <w:tabs>
          <w:tab w:val="left" w:pos="6966"/>
        </w:tabs>
        <w:autoSpaceDE w:val="0"/>
        <w:autoSpaceDN w:val="0"/>
        <w:adjustRightInd w:val="0"/>
        <w:ind w:right="141"/>
        <w:jc w:val="center"/>
        <w:rPr>
          <w:rFonts w:ascii="Times New Roman CYR" w:hAnsi="Times New Roman CYR" w:cs="Times New Roman CYR"/>
          <w:b/>
          <w:bCs/>
          <w:iCs/>
          <w:sz w:val="28"/>
          <w:szCs w:val="28"/>
          <w:lang w:val="uk-UA"/>
        </w:rPr>
      </w:pPr>
      <w:proofErr w:type="spellStart"/>
      <w:r w:rsidRPr="00C74F87">
        <w:rPr>
          <w:rFonts w:ascii="Times New Roman CYR" w:hAnsi="Times New Roman CYR" w:cs="Times New Roman CYR"/>
          <w:b/>
          <w:bCs/>
          <w:iCs/>
          <w:sz w:val="28"/>
          <w:szCs w:val="28"/>
          <w:lang w:val="uk-UA"/>
        </w:rPr>
        <w:t>щопівроку</w:t>
      </w:r>
      <w:proofErr w:type="spellEnd"/>
      <w:r w:rsidRPr="00C74F87">
        <w:rPr>
          <w:rFonts w:ascii="Times New Roman CYR" w:hAnsi="Times New Roman CYR" w:cs="Times New Roman CYR"/>
          <w:b/>
          <w:bCs/>
          <w:iCs/>
          <w:sz w:val="28"/>
          <w:szCs w:val="28"/>
        </w:rPr>
        <w:t>:</w:t>
      </w:r>
    </w:p>
    <w:p w:rsidR="00757BEC" w:rsidRPr="00C74F87" w:rsidRDefault="00757BEC" w:rsidP="00757BEC">
      <w:pPr>
        <w:widowControl w:val="0"/>
        <w:tabs>
          <w:tab w:val="left" w:pos="1276"/>
          <w:tab w:val="left" w:pos="6078"/>
        </w:tabs>
        <w:suppressAutoHyphens/>
        <w:autoSpaceDE w:val="0"/>
        <w:autoSpaceDN w:val="0"/>
        <w:adjustRightInd w:val="0"/>
        <w:ind w:right="141" w:firstLine="540"/>
        <w:jc w:val="both"/>
        <w:rPr>
          <w:rFonts w:ascii="Times New Roman CYR" w:hAnsi="Times New Roman CYR" w:cs="Times New Roman CYR"/>
          <w:sz w:val="28"/>
          <w:szCs w:val="28"/>
        </w:rPr>
      </w:pPr>
      <w:r w:rsidRPr="00C74F87">
        <w:rPr>
          <w:rFonts w:ascii="Times New Roman CYR" w:hAnsi="Times New Roman CYR" w:cs="Times New Roman CYR"/>
          <w:sz w:val="28"/>
          <w:szCs w:val="28"/>
          <w:lang w:val="uk-UA"/>
        </w:rPr>
        <w:t xml:space="preserve">- </w:t>
      </w:r>
      <w:proofErr w:type="spellStart"/>
      <w:r w:rsidRPr="00C74F87">
        <w:rPr>
          <w:rFonts w:ascii="Times New Roman CYR" w:hAnsi="Times New Roman CYR" w:cs="Times New Roman CYR"/>
          <w:sz w:val="28"/>
          <w:szCs w:val="28"/>
        </w:rPr>
        <w:t>нарад</w:t>
      </w:r>
      <w:proofErr w:type="spellEnd"/>
      <w:r w:rsidRPr="00C74F87">
        <w:rPr>
          <w:rFonts w:ascii="Times New Roman CYR" w:hAnsi="Times New Roman CYR" w:cs="Times New Roman CYR"/>
          <w:sz w:val="28"/>
          <w:szCs w:val="28"/>
          <w:lang w:val="uk-UA"/>
        </w:rPr>
        <w:t>а</w:t>
      </w:r>
      <w:r w:rsidRPr="00C74F87">
        <w:rPr>
          <w:rFonts w:ascii="Times New Roman CYR" w:hAnsi="Times New Roman CYR" w:cs="Times New Roman CYR"/>
          <w:sz w:val="28"/>
          <w:szCs w:val="28"/>
        </w:rPr>
        <w:t xml:space="preserve"> з </w:t>
      </w:r>
      <w:proofErr w:type="spellStart"/>
      <w:r w:rsidRPr="00C74F87">
        <w:rPr>
          <w:rFonts w:ascii="Times New Roman CYR" w:hAnsi="Times New Roman CYR" w:cs="Times New Roman CYR"/>
          <w:sz w:val="28"/>
          <w:szCs w:val="28"/>
        </w:rPr>
        <w:t>приватними</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підприємцями</w:t>
      </w:r>
      <w:proofErr w:type="spellEnd"/>
      <w:r w:rsidRPr="00C74F87">
        <w:rPr>
          <w:rFonts w:ascii="Times New Roman CYR" w:hAnsi="Times New Roman CYR" w:cs="Times New Roman CYR"/>
          <w:sz w:val="28"/>
          <w:szCs w:val="28"/>
        </w:rPr>
        <w:t xml:space="preserve"> по </w:t>
      </w:r>
      <w:proofErr w:type="spellStart"/>
      <w:r w:rsidRPr="00C74F87">
        <w:rPr>
          <w:rFonts w:ascii="Times New Roman CYR" w:hAnsi="Times New Roman CYR" w:cs="Times New Roman CYR"/>
          <w:sz w:val="28"/>
          <w:szCs w:val="28"/>
        </w:rPr>
        <w:t>питанню</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підвищення</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якості</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торгівельного</w:t>
      </w:r>
      <w:proofErr w:type="spellEnd"/>
      <w:r w:rsidRPr="00C74F87">
        <w:rPr>
          <w:rFonts w:ascii="Times New Roman CYR" w:hAnsi="Times New Roman CYR" w:cs="Times New Roman CYR"/>
          <w:sz w:val="28"/>
          <w:szCs w:val="28"/>
        </w:rPr>
        <w:t xml:space="preserve"> та </w:t>
      </w:r>
      <w:proofErr w:type="spellStart"/>
      <w:r w:rsidRPr="00C74F87">
        <w:rPr>
          <w:rFonts w:ascii="Times New Roman CYR" w:hAnsi="Times New Roman CYR" w:cs="Times New Roman CYR"/>
          <w:sz w:val="28"/>
          <w:szCs w:val="28"/>
        </w:rPr>
        <w:t>побутового</w:t>
      </w:r>
      <w:proofErr w:type="spellEnd"/>
      <w:r w:rsidRPr="00C74F87">
        <w:rPr>
          <w:rFonts w:ascii="Times New Roman CYR" w:hAnsi="Times New Roman CYR" w:cs="Times New Roman CYR"/>
          <w:sz w:val="28"/>
          <w:szCs w:val="28"/>
        </w:rPr>
        <w:t xml:space="preserve"> </w:t>
      </w:r>
      <w:proofErr w:type="spellStart"/>
      <w:r w:rsidRPr="00C74F87">
        <w:rPr>
          <w:rFonts w:ascii="Times New Roman CYR" w:hAnsi="Times New Roman CYR" w:cs="Times New Roman CYR"/>
          <w:sz w:val="28"/>
          <w:szCs w:val="28"/>
        </w:rPr>
        <w:t>обслуговування</w:t>
      </w:r>
      <w:proofErr w:type="spellEnd"/>
      <w:r w:rsidRPr="00C74F87">
        <w:rPr>
          <w:rFonts w:ascii="Times New Roman CYR" w:hAnsi="Times New Roman CYR" w:cs="Times New Roman CYR"/>
          <w:sz w:val="28"/>
          <w:szCs w:val="28"/>
        </w:rPr>
        <w:t>;</w:t>
      </w:r>
    </w:p>
    <w:p w:rsidR="00757BEC" w:rsidRPr="00C74F87" w:rsidRDefault="00757BEC" w:rsidP="00757BEC">
      <w:pPr>
        <w:widowControl w:val="0"/>
        <w:tabs>
          <w:tab w:val="left" w:pos="1276"/>
          <w:tab w:val="left" w:pos="6078"/>
        </w:tabs>
        <w:suppressAutoHyphens/>
        <w:autoSpaceDE w:val="0"/>
        <w:autoSpaceDN w:val="0"/>
        <w:adjustRightInd w:val="0"/>
        <w:ind w:right="142" w:firstLine="680"/>
        <w:jc w:val="both"/>
        <w:rPr>
          <w:rFonts w:ascii="Times New Roman CYR" w:hAnsi="Times New Roman CYR" w:cs="Times New Roman CYR"/>
          <w:b/>
          <w:bCs/>
          <w:i/>
          <w:iCs/>
          <w:sz w:val="28"/>
          <w:szCs w:val="28"/>
        </w:rPr>
      </w:pPr>
      <w:r w:rsidRPr="00C74F87">
        <w:rPr>
          <w:rFonts w:ascii="Times New Roman CYR" w:hAnsi="Times New Roman CYR" w:cs="Times New Roman CYR"/>
          <w:sz w:val="28"/>
          <w:szCs w:val="28"/>
          <w:lang w:val="uk-UA"/>
        </w:rPr>
        <w:t>- н</w:t>
      </w:r>
      <w:proofErr w:type="spellStart"/>
      <w:r w:rsidRPr="00C74F87">
        <w:rPr>
          <w:rFonts w:ascii="Times New Roman CYR" w:hAnsi="Times New Roman CYR" w:cs="Times New Roman CYR"/>
          <w:sz w:val="28"/>
          <w:szCs w:val="28"/>
        </w:rPr>
        <w:t>арад</w:t>
      </w:r>
      <w:proofErr w:type="spellEnd"/>
      <w:r w:rsidRPr="00C74F87">
        <w:rPr>
          <w:rFonts w:ascii="Times New Roman CYR" w:hAnsi="Times New Roman CYR" w:cs="Times New Roman CYR"/>
          <w:sz w:val="28"/>
          <w:szCs w:val="28"/>
          <w:lang w:val="uk-UA"/>
        </w:rPr>
        <w:t>а</w:t>
      </w:r>
      <w:r w:rsidRPr="00C74F87">
        <w:rPr>
          <w:rFonts w:ascii="Times New Roman CYR" w:hAnsi="Times New Roman CYR" w:cs="Times New Roman CYR"/>
          <w:sz w:val="28"/>
          <w:szCs w:val="28"/>
        </w:rPr>
        <w:t xml:space="preserve"> з </w:t>
      </w:r>
      <w:r w:rsidRPr="00C74F87">
        <w:rPr>
          <w:rFonts w:ascii="Times New Roman CYR" w:hAnsi="Times New Roman CYR" w:cs="Times New Roman CYR"/>
          <w:sz w:val="28"/>
          <w:szCs w:val="28"/>
          <w:lang w:val="uk-UA"/>
        </w:rPr>
        <w:t>суб’єктами господарювання по питанню реалізації інвестиційних проектів на території району.</w:t>
      </w:r>
    </w:p>
    <w:p w:rsidR="00757BEC" w:rsidRDefault="00757BEC" w:rsidP="00757BEC">
      <w:pPr>
        <w:widowControl w:val="0"/>
        <w:tabs>
          <w:tab w:val="left" w:pos="709"/>
          <w:tab w:val="left" w:pos="9498"/>
        </w:tabs>
        <w:suppressAutoHyphens/>
        <w:autoSpaceDE w:val="0"/>
        <w:autoSpaceDN w:val="0"/>
        <w:adjustRightInd w:val="0"/>
        <w:ind w:left="540" w:right="-1"/>
        <w:jc w:val="both"/>
        <w:rPr>
          <w:rFonts w:ascii="Times New Roman CYR" w:hAnsi="Times New Roman CYR" w:cs="Times New Roman CYR"/>
          <w:b/>
          <w:bCs/>
          <w:i/>
          <w:iCs/>
          <w:sz w:val="28"/>
          <w:szCs w:val="28"/>
          <w:lang w:val="uk-UA"/>
        </w:rPr>
      </w:pPr>
      <w:r w:rsidRPr="00B00499">
        <w:rPr>
          <w:rFonts w:ascii="Times New Roman CYR" w:hAnsi="Times New Roman CYR" w:cs="Times New Roman CYR"/>
          <w:b/>
          <w:bCs/>
          <w:i/>
          <w:iCs/>
          <w:sz w:val="28"/>
          <w:szCs w:val="28"/>
        </w:rPr>
        <w:tab/>
      </w:r>
      <w:r w:rsidRPr="00B00499">
        <w:rPr>
          <w:rFonts w:ascii="Times New Roman CYR" w:hAnsi="Times New Roman CYR" w:cs="Times New Roman CYR"/>
          <w:b/>
          <w:bCs/>
          <w:i/>
          <w:iCs/>
          <w:sz w:val="28"/>
          <w:szCs w:val="28"/>
        </w:rPr>
        <w:tab/>
      </w:r>
    </w:p>
    <w:p w:rsidR="00757BEC" w:rsidRDefault="00757BEC" w:rsidP="00757BEC">
      <w:pPr>
        <w:rPr>
          <w:sz w:val="28"/>
          <w:szCs w:val="28"/>
          <w:lang w:val="uk-UA"/>
        </w:rPr>
      </w:pPr>
    </w:p>
    <w:p w:rsidR="00757BEC" w:rsidRPr="00C74F87" w:rsidRDefault="00757BEC" w:rsidP="00757BEC">
      <w:pPr>
        <w:rPr>
          <w:sz w:val="28"/>
          <w:szCs w:val="28"/>
          <w:lang w:val="uk-UA"/>
        </w:rPr>
      </w:pPr>
      <w:r w:rsidRPr="00C74F87">
        <w:rPr>
          <w:sz w:val="28"/>
          <w:szCs w:val="28"/>
          <w:lang w:val="uk-UA"/>
        </w:rPr>
        <w:t>6. Засідання комісій, інших консультативно-дорадчих органів:</w:t>
      </w:r>
    </w:p>
    <w:p w:rsidR="00757BEC" w:rsidRDefault="00757BEC" w:rsidP="00757BEC">
      <w:pPr>
        <w:jc w:val="center"/>
        <w:rPr>
          <w:b/>
          <w:i/>
          <w:sz w:val="28"/>
          <w:szCs w:val="28"/>
          <w:lang w:val="uk-UA"/>
        </w:rPr>
      </w:pPr>
    </w:p>
    <w:p w:rsidR="00757BEC" w:rsidRPr="00B00499" w:rsidRDefault="00757BEC" w:rsidP="00757BEC">
      <w:pPr>
        <w:jc w:val="center"/>
        <w:rPr>
          <w:b/>
          <w:i/>
          <w:sz w:val="28"/>
          <w:szCs w:val="28"/>
          <w:lang w:val="uk-UA"/>
        </w:rPr>
      </w:pPr>
      <w:r w:rsidRPr="00B00499">
        <w:rPr>
          <w:b/>
          <w:i/>
          <w:sz w:val="28"/>
          <w:szCs w:val="28"/>
          <w:lang w:val="uk-UA"/>
        </w:rPr>
        <w:t>За головуванням голови райдержадміністрації</w:t>
      </w:r>
    </w:p>
    <w:p w:rsidR="00757BEC" w:rsidRPr="0001261C" w:rsidRDefault="00757BEC" w:rsidP="00757BEC">
      <w:pPr>
        <w:jc w:val="center"/>
        <w:rPr>
          <w:b/>
          <w:sz w:val="28"/>
          <w:szCs w:val="28"/>
          <w:lang w:val="uk-UA"/>
        </w:rPr>
      </w:pPr>
      <w:r w:rsidRPr="0001261C">
        <w:rPr>
          <w:b/>
          <w:sz w:val="28"/>
          <w:szCs w:val="28"/>
          <w:lang w:val="uk-UA"/>
        </w:rPr>
        <w:t>Щомісячно</w:t>
      </w:r>
    </w:p>
    <w:p w:rsidR="00757BEC" w:rsidRPr="00C74F87" w:rsidRDefault="00757BEC" w:rsidP="00757BEC">
      <w:pPr>
        <w:jc w:val="both"/>
        <w:rPr>
          <w:b/>
          <w:sz w:val="28"/>
          <w:szCs w:val="28"/>
          <w:lang w:val="uk-UA"/>
        </w:rPr>
      </w:pPr>
      <w:r w:rsidRPr="00C74F87">
        <w:rPr>
          <w:sz w:val="28"/>
          <w:szCs w:val="28"/>
          <w:lang w:val="uk-UA"/>
        </w:rPr>
        <w:t>- Комісія з питань захисту прав дитини при райдержадміністрації.</w:t>
      </w:r>
    </w:p>
    <w:p w:rsidR="00757BEC" w:rsidRPr="00C74F87" w:rsidRDefault="00757BEC" w:rsidP="00757BEC">
      <w:pPr>
        <w:jc w:val="center"/>
        <w:rPr>
          <w:b/>
          <w:sz w:val="28"/>
          <w:szCs w:val="28"/>
          <w:lang w:val="uk-UA"/>
        </w:rPr>
      </w:pPr>
    </w:p>
    <w:p w:rsidR="00757BEC" w:rsidRPr="00C74F87" w:rsidRDefault="00757BEC" w:rsidP="00757BEC">
      <w:pPr>
        <w:jc w:val="center"/>
        <w:rPr>
          <w:b/>
          <w:sz w:val="28"/>
          <w:szCs w:val="28"/>
          <w:lang w:val="uk-UA"/>
        </w:rPr>
      </w:pPr>
      <w:r w:rsidRPr="00C74F87">
        <w:rPr>
          <w:b/>
          <w:sz w:val="28"/>
          <w:szCs w:val="28"/>
          <w:lang w:val="uk-UA"/>
        </w:rPr>
        <w:lastRenderedPageBreak/>
        <w:t>Протягом кварталу</w:t>
      </w:r>
    </w:p>
    <w:p w:rsidR="00757BEC" w:rsidRPr="00C74F87" w:rsidRDefault="00757BEC" w:rsidP="00757BEC">
      <w:pPr>
        <w:jc w:val="both"/>
        <w:rPr>
          <w:sz w:val="28"/>
          <w:szCs w:val="28"/>
          <w:lang w:val="uk-UA"/>
        </w:rPr>
      </w:pPr>
      <w:r w:rsidRPr="00C74F87">
        <w:rPr>
          <w:sz w:val="28"/>
          <w:szCs w:val="28"/>
          <w:lang w:val="uk-UA"/>
        </w:rPr>
        <w:t>- Тимчасова комісія з питань погашення заборгованості із виплати заробітної плати (грошового забезпечення), пенсій, стипендій та інших соціальних виплат;</w:t>
      </w:r>
    </w:p>
    <w:p w:rsidR="00757BEC" w:rsidRPr="00C74F87" w:rsidRDefault="00757BEC" w:rsidP="00757BEC">
      <w:pPr>
        <w:jc w:val="both"/>
        <w:rPr>
          <w:sz w:val="28"/>
          <w:szCs w:val="28"/>
          <w:lang w:val="uk-UA"/>
        </w:rPr>
      </w:pPr>
      <w:r w:rsidRPr="00C74F87">
        <w:rPr>
          <w:sz w:val="28"/>
          <w:szCs w:val="28"/>
          <w:lang w:val="uk-UA"/>
        </w:rPr>
        <w:t>- Районна робоча група з питань легалізації виплати заробітної плати та зайнятості населення;</w:t>
      </w:r>
    </w:p>
    <w:p w:rsidR="00757BEC" w:rsidRPr="00C74F87" w:rsidRDefault="00757BEC" w:rsidP="00757BEC">
      <w:pPr>
        <w:jc w:val="both"/>
        <w:rPr>
          <w:sz w:val="28"/>
          <w:szCs w:val="28"/>
          <w:lang w:val="uk-UA"/>
        </w:rPr>
      </w:pPr>
      <w:r w:rsidRPr="00C74F87">
        <w:rPr>
          <w:sz w:val="28"/>
          <w:szCs w:val="28"/>
          <w:lang w:val="uk-UA"/>
        </w:rPr>
        <w:t xml:space="preserve">- Робоча група по аналізу причин безприбуткової діяльності та низького податкового навантаження підприємств, які працюють у потенційно прибуткових галузях чи є виробниками високоліквідної продукції; </w:t>
      </w:r>
    </w:p>
    <w:p w:rsidR="00757BEC" w:rsidRPr="00C74F87" w:rsidRDefault="00757BEC" w:rsidP="00757BEC">
      <w:pPr>
        <w:jc w:val="both"/>
        <w:rPr>
          <w:sz w:val="28"/>
          <w:szCs w:val="28"/>
          <w:lang w:val="uk-UA"/>
        </w:rPr>
      </w:pPr>
      <w:r w:rsidRPr="00C74F87">
        <w:rPr>
          <w:sz w:val="28"/>
          <w:szCs w:val="28"/>
          <w:lang w:val="uk-UA"/>
        </w:rPr>
        <w:t>- Районна комісія з питань техногенно-екологічної безпеки та надзвичайних ситуацій</w:t>
      </w:r>
      <w:r>
        <w:rPr>
          <w:sz w:val="28"/>
          <w:szCs w:val="28"/>
          <w:lang w:val="uk-UA"/>
        </w:rPr>
        <w:t>;</w:t>
      </w:r>
    </w:p>
    <w:p w:rsidR="00757BEC" w:rsidRPr="00C74F87" w:rsidRDefault="00757BEC" w:rsidP="00757BEC">
      <w:pPr>
        <w:jc w:val="both"/>
        <w:rPr>
          <w:sz w:val="28"/>
          <w:szCs w:val="28"/>
          <w:lang w:val="uk-UA"/>
        </w:rPr>
      </w:pPr>
      <w:r w:rsidRPr="00C74F87">
        <w:rPr>
          <w:sz w:val="28"/>
          <w:szCs w:val="28"/>
          <w:lang w:val="uk-UA"/>
        </w:rPr>
        <w:t xml:space="preserve">- Координаційний комітет Форуму місцевого розвитку Прилуцького </w:t>
      </w:r>
      <w:r>
        <w:rPr>
          <w:sz w:val="28"/>
          <w:szCs w:val="28"/>
          <w:lang w:val="uk-UA"/>
        </w:rPr>
        <w:t>району ( по мірі необхідності).</w:t>
      </w:r>
    </w:p>
    <w:p w:rsidR="00757BEC" w:rsidRPr="00C74F87" w:rsidRDefault="00757BEC" w:rsidP="00757BEC">
      <w:pPr>
        <w:jc w:val="both"/>
        <w:rPr>
          <w:sz w:val="28"/>
          <w:szCs w:val="28"/>
          <w:lang w:val="uk-UA"/>
        </w:rPr>
      </w:pPr>
    </w:p>
    <w:p w:rsidR="00757BEC" w:rsidRPr="00C74F87" w:rsidRDefault="00757BEC" w:rsidP="00757BEC">
      <w:pPr>
        <w:jc w:val="center"/>
        <w:rPr>
          <w:b/>
          <w:sz w:val="28"/>
          <w:szCs w:val="28"/>
          <w:lang w:val="uk-UA"/>
        </w:rPr>
      </w:pPr>
      <w:r w:rsidRPr="00C74F87">
        <w:rPr>
          <w:b/>
          <w:sz w:val="28"/>
          <w:szCs w:val="28"/>
          <w:lang w:val="uk-UA"/>
        </w:rPr>
        <w:t>Щорічно</w:t>
      </w:r>
    </w:p>
    <w:p w:rsidR="00757BEC" w:rsidRPr="00C74F87" w:rsidRDefault="00757BEC" w:rsidP="00757BEC">
      <w:pPr>
        <w:jc w:val="both"/>
        <w:rPr>
          <w:sz w:val="28"/>
          <w:szCs w:val="28"/>
          <w:lang w:val="uk-UA"/>
        </w:rPr>
      </w:pPr>
      <w:r w:rsidRPr="00C74F87">
        <w:rPr>
          <w:sz w:val="28"/>
          <w:szCs w:val="28"/>
          <w:lang w:val="uk-UA"/>
        </w:rPr>
        <w:t>- Постійно діюча комісія з питань розгляду звернень громадян при райдержадміністрації;</w:t>
      </w:r>
    </w:p>
    <w:p w:rsidR="00757BEC" w:rsidRPr="00F953C9" w:rsidRDefault="00757BEC" w:rsidP="00757BEC">
      <w:pPr>
        <w:jc w:val="both"/>
        <w:rPr>
          <w:sz w:val="28"/>
          <w:szCs w:val="28"/>
          <w:lang w:val="uk-UA"/>
        </w:rPr>
      </w:pPr>
      <w:r w:rsidRPr="00C74F87">
        <w:rPr>
          <w:sz w:val="28"/>
          <w:szCs w:val="28"/>
          <w:lang w:val="uk-UA"/>
        </w:rPr>
        <w:t>- Координаційна рада з розв’язання проблем, пов’язаних з наданням всебічної допомоги бездомним громадянам.</w:t>
      </w:r>
    </w:p>
    <w:p w:rsidR="00757BEC" w:rsidRDefault="00757BEC" w:rsidP="00757BEC">
      <w:pPr>
        <w:rPr>
          <w:b/>
          <w:i/>
          <w:sz w:val="28"/>
          <w:szCs w:val="28"/>
          <w:highlight w:val="yellow"/>
          <w:lang w:val="uk-UA"/>
        </w:rPr>
      </w:pPr>
    </w:p>
    <w:p w:rsidR="00757BEC" w:rsidRPr="00846C00" w:rsidRDefault="00757BEC" w:rsidP="00757BEC">
      <w:pPr>
        <w:jc w:val="center"/>
        <w:rPr>
          <w:b/>
          <w:i/>
          <w:sz w:val="28"/>
          <w:szCs w:val="28"/>
          <w:lang w:val="uk-UA"/>
        </w:rPr>
      </w:pPr>
      <w:r w:rsidRPr="00846C00">
        <w:rPr>
          <w:b/>
          <w:i/>
          <w:sz w:val="28"/>
          <w:szCs w:val="28"/>
          <w:lang w:val="uk-UA"/>
        </w:rPr>
        <w:t xml:space="preserve">За головуванням першого заступника голови райдержадміністрації </w:t>
      </w:r>
    </w:p>
    <w:p w:rsidR="00757BEC" w:rsidRPr="00846C00" w:rsidRDefault="00757BEC" w:rsidP="00757BEC">
      <w:pPr>
        <w:jc w:val="center"/>
        <w:rPr>
          <w:b/>
          <w:sz w:val="28"/>
          <w:szCs w:val="28"/>
          <w:lang w:val="uk-UA"/>
        </w:rPr>
      </w:pPr>
      <w:r w:rsidRPr="00846C00">
        <w:rPr>
          <w:b/>
          <w:sz w:val="28"/>
          <w:szCs w:val="28"/>
          <w:lang w:val="uk-UA"/>
        </w:rPr>
        <w:t>Щомісячно</w:t>
      </w:r>
    </w:p>
    <w:p w:rsidR="00757BEC" w:rsidRPr="00C74F87" w:rsidRDefault="00757BEC" w:rsidP="00757BEC">
      <w:pPr>
        <w:jc w:val="both"/>
        <w:rPr>
          <w:b/>
          <w:sz w:val="28"/>
          <w:szCs w:val="28"/>
          <w:lang w:val="uk-UA"/>
        </w:rPr>
      </w:pPr>
      <w:r w:rsidRPr="00C74F87">
        <w:rPr>
          <w:sz w:val="28"/>
          <w:szCs w:val="28"/>
          <w:lang w:val="uk-UA"/>
        </w:rPr>
        <w:t>- Спостережна комісія;</w:t>
      </w:r>
    </w:p>
    <w:p w:rsidR="00757BEC" w:rsidRPr="00C74F87" w:rsidRDefault="00757BEC" w:rsidP="00757BEC">
      <w:pPr>
        <w:jc w:val="both"/>
        <w:rPr>
          <w:sz w:val="28"/>
          <w:szCs w:val="28"/>
          <w:lang w:val="uk-UA"/>
        </w:rPr>
      </w:pPr>
      <w:r w:rsidRPr="00C74F87">
        <w:rPr>
          <w:sz w:val="28"/>
          <w:szCs w:val="28"/>
          <w:lang w:val="uk-UA"/>
        </w:rPr>
        <w:t>- Міжвідомча комісія з питань перевірки організації та проведення літнього оздоровлення та відпочинку дітей.</w:t>
      </w:r>
    </w:p>
    <w:p w:rsidR="00757BEC" w:rsidRPr="00C74F87" w:rsidRDefault="00757BEC" w:rsidP="00757BEC">
      <w:pPr>
        <w:jc w:val="center"/>
        <w:rPr>
          <w:b/>
          <w:sz w:val="28"/>
          <w:szCs w:val="28"/>
          <w:lang w:val="uk-UA"/>
        </w:rPr>
      </w:pPr>
    </w:p>
    <w:p w:rsidR="00757BEC" w:rsidRPr="00C74F87" w:rsidRDefault="00757BEC" w:rsidP="00757BEC">
      <w:pPr>
        <w:jc w:val="center"/>
        <w:rPr>
          <w:b/>
          <w:sz w:val="28"/>
          <w:szCs w:val="28"/>
          <w:lang w:val="uk-UA"/>
        </w:rPr>
      </w:pPr>
      <w:r w:rsidRPr="00C74F87">
        <w:rPr>
          <w:b/>
          <w:sz w:val="28"/>
          <w:szCs w:val="28"/>
          <w:lang w:val="uk-UA"/>
        </w:rPr>
        <w:t>Протягом кварталу</w:t>
      </w:r>
    </w:p>
    <w:p w:rsidR="00757BEC" w:rsidRPr="00C74F87" w:rsidRDefault="00757BEC" w:rsidP="00757BEC">
      <w:pPr>
        <w:jc w:val="both"/>
        <w:rPr>
          <w:sz w:val="28"/>
          <w:szCs w:val="28"/>
          <w:lang w:val="uk-UA"/>
        </w:rPr>
      </w:pPr>
      <w:r w:rsidRPr="00C74F87">
        <w:rPr>
          <w:sz w:val="28"/>
          <w:szCs w:val="28"/>
          <w:lang w:val="uk-UA"/>
        </w:rPr>
        <w:t>- Робоча група з питань прискореного перегляду діючих регуляторних актів;</w:t>
      </w:r>
    </w:p>
    <w:p w:rsidR="00757BEC" w:rsidRPr="00C74F87" w:rsidRDefault="00757BEC" w:rsidP="00757BEC">
      <w:pPr>
        <w:jc w:val="both"/>
        <w:rPr>
          <w:sz w:val="28"/>
          <w:szCs w:val="28"/>
          <w:lang w:val="uk-UA"/>
        </w:rPr>
      </w:pPr>
      <w:r w:rsidRPr="00C74F87">
        <w:rPr>
          <w:sz w:val="28"/>
          <w:szCs w:val="28"/>
          <w:lang w:val="uk-UA"/>
        </w:rPr>
        <w:t xml:space="preserve">- Районна рада підприємців з питань торгівлі; </w:t>
      </w:r>
    </w:p>
    <w:p w:rsidR="00757BEC" w:rsidRPr="00C74F87" w:rsidRDefault="00757BEC" w:rsidP="00757BEC">
      <w:pPr>
        <w:jc w:val="both"/>
        <w:rPr>
          <w:sz w:val="28"/>
          <w:szCs w:val="28"/>
          <w:lang w:val="uk-UA"/>
        </w:rPr>
      </w:pPr>
      <w:r w:rsidRPr="00C74F87">
        <w:rPr>
          <w:sz w:val="28"/>
          <w:szCs w:val="28"/>
          <w:lang w:val="uk-UA"/>
        </w:rPr>
        <w:t>- Робоча група по контролю за станом торгівельного обслуговування населення району, ліквідації торгівлі у невстановлених місцях, порушення санітарних норм та у справах захисту прав споживачів;</w:t>
      </w:r>
    </w:p>
    <w:p w:rsidR="00757BEC" w:rsidRPr="00C74F87" w:rsidRDefault="00757BEC" w:rsidP="00757BEC">
      <w:pPr>
        <w:jc w:val="both"/>
        <w:rPr>
          <w:sz w:val="28"/>
          <w:szCs w:val="28"/>
          <w:lang w:val="uk-UA"/>
        </w:rPr>
      </w:pPr>
      <w:r w:rsidRPr="00C74F87">
        <w:rPr>
          <w:sz w:val="28"/>
          <w:szCs w:val="28"/>
          <w:lang w:val="uk-UA"/>
        </w:rPr>
        <w:t>- Комісія по контролю за здійсненням пасажирських перевезень;</w:t>
      </w:r>
    </w:p>
    <w:p w:rsidR="00757BEC" w:rsidRPr="00C74F87" w:rsidRDefault="00757BEC" w:rsidP="00757BEC">
      <w:pPr>
        <w:jc w:val="both"/>
        <w:rPr>
          <w:b/>
          <w:sz w:val="28"/>
          <w:szCs w:val="28"/>
          <w:lang w:val="uk-UA"/>
        </w:rPr>
      </w:pPr>
      <w:r w:rsidRPr="00C74F87">
        <w:rPr>
          <w:sz w:val="28"/>
          <w:szCs w:val="28"/>
          <w:lang w:val="uk-UA"/>
        </w:rPr>
        <w:t>- Координаційна рада з питань розвитку підприємництва;</w:t>
      </w:r>
    </w:p>
    <w:p w:rsidR="00757BEC" w:rsidRPr="00C74F87" w:rsidRDefault="00757BEC" w:rsidP="00757BEC">
      <w:pPr>
        <w:jc w:val="both"/>
        <w:rPr>
          <w:sz w:val="28"/>
          <w:szCs w:val="28"/>
          <w:lang w:val="uk-UA"/>
        </w:rPr>
      </w:pPr>
      <w:r w:rsidRPr="00C74F87">
        <w:rPr>
          <w:sz w:val="28"/>
          <w:szCs w:val="28"/>
          <w:lang w:val="uk-UA"/>
        </w:rPr>
        <w:t>- Координаційна рада з питань молодіжної політики;</w:t>
      </w:r>
    </w:p>
    <w:p w:rsidR="00757BEC" w:rsidRPr="00C74F87" w:rsidRDefault="00757BEC" w:rsidP="00757BEC">
      <w:pPr>
        <w:jc w:val="both"/>
        <w:rPr>
          <w:b/>
          <w:sz w:val="28"/>
          <w:szCs w:val="28"/>
          <w:lang w:val="uk-UA"/>
        </w:rPr>
      </w:pPr>
      <w:r w:rsidRPr="00C74F87">
        <w:rPr>
          <w:sz w:val="28"/>
          <w:szCs w:val="28"/>
          <w:lang w:val="uk-UA"/>
        </w:rPr>
        <w:t>- Координаційна рада у справах дітей при райдержадміністрації;</w:t>
      </w:r>
    </w:p>
    <w:p w:rsidR="00757BEC" w:rsidRPr="00C74F87" w:rsidRDefault="00757BEC" w:rsidP="00757BEC">
      <w:pPr>
        <w:jc w:val="both"/>
        <w:rPr>
          <w:b/>
          <w:sz w:val="28"/>
          <w:szCs w:val="28"/>
          <w:lang w:val="uk-UA"/>
        </w:rPr>
      </w:pPr>
      <w:r w:rsidRPr="00C74F87">
        <w:rPr>
          <w:sz w:val="28"/>
          <w:szCs w:val="28"/>
          <w:lang w:val="uk-UA"/>
        </w:rPr>
        <w:t xml:space="preserve">- Координаційна рада з питань протидії туберкульозу, ВІЛ-інфекції / </w:t>
      </w:r>
      <w:proofErr w:type="spellStart"/>
      <w:r w:rsidRPr="00C74F87">
        <w:rPr>
          <w:sz w:val="28"/>
          <w:szCs w:val="28"/>
          <w:lang w:val="uk-UA"/>
        </w:rPr>
        <w:t>СНІДу</w:t>
      </w:r>
      <w:proofErr w:type="spellEnd"/>
      <w:r w:rsidRPr="00C74F87">
        <w:rPr>
          <w:sz w:val="28"/>
          <w:szCs w:val="28"/>
          <w:lang w:val="uk-UA"/>
        </w:rPr>
        <w:t xml:space="preserve"> та боротьби з наркоманією;</w:t>
      </w:r>
    </w:p>
    <w:p w:rsidR="00757BEC" w:rsidRPr="00C74F87" w:rsidRDefault="00757BEC" w:rsidP="00757BEC">
      <w:pPr>
        <w:jc w:val="both"/>
        <w:rPr>
          <w:b/>
          <w:sz w:val="28"/>
          <w:szCs w:val="28"/>
          <w:lang w:val="uk-UA"/>
        </w:rPr>
      </w:pPr>
      <w:r w:rsidRPr="00C74F87">
        <w:rPr>
          <w:sz w:val="28"/>
          <w:szCs w:val="28"/>
          <w:lang w:val="uk-UA"/>
        </w:rPr>
        <w:t>- Координаційна рада з питань взаємодії суб’єктів соціальної роботи із сім’ями та особами, які опинилися в складних життєвих обставинах;</w:t>
      </w:r>
    </w:p>
    <w:p w:rsidR="00757BEC" w:rsidRPr="00C74F87" w:rsidRDefault="00757BEC" w:rsidP="00757BEC">
      <w:pPr>
        <w:jc w:val="both"/>
        <w:rPr>
          <w:sz w:val="28"/>
          <w:szCs w:val="28"/>
          <w:lang w:val="uk-UA"/>
        </w:rPr>
      </w:pPr>
      <w:r w:rsidRPr="00C74F87">
        <w:rPr>
          <w:sz w:val="28"/>
          <w:szCs w:val="28"/>
          <w:lang w:val="uk-UA"/>
        </w:rPr>
        <w:t xml:space="preserve">- </w:t>
      </w:r>
      <w:r w:rsidRPr="00D80A20">
        <w:rPr>
          <w:sz w:val="28"/>
          <w:szCs w:val="28"/>
          <w:lang w:val="uk-UA"/>
        </w:rPr>
        <w:t>Міжвідомча рада</w:t>
      </w:r>
      <w:r w:rsidRPr="00C74F87">
        <w:rPr>
          <w:sz w:val="28"/>
          <w:szCs w:val="28"/>
          <w:lang w:val="uk-UA"/>
        </w:rPr>
        <w:t xml:space="preserve"> з питань сім’ї, гендерної рівності, демографічного розвитку, запобігання насильству в сім’ї та протидії торгівлі людьми;</w:t>
      </w:r>
    </w:p>
    <w:p w:rsidR="00757BEC" w:rsidRPr="00C74F87" w:rsidRDefault="00757BEC" w:rsidP="00757BEC">
      <w:pPr>
        <w:tabs>
          <w:tab w:val="left" w:pos="4077"/>
        </w:tabs>
        <w:jc w:val="both"/>
        <w:rPr>
          <w:sz w:val="28"/>
          <w:szCs w:val="28"/>
          <w:lang w:val="uk-UA"/>
        </w:rPr>
      </w:pPr>
      <w:r w:rsidRPr="00C74F87">
        <w:rPr>
          <w:sz w:val="28"/>
          <w:szCs w:val="28"/>
          <w:lang w:val="uk-UA"/>
        </w:rPr>
        <w:t>- Координаційна рада з питань національно-патріотичного виховання.</w:t>
      </w:r>
    </w:p>
    <w:p w:rsidR="00757BEC" w:rsidRPr="00CA56B2" w:rsidRDefault="00757BEC" w:rsidP="00757BEC">
      <w:pPr>
        <w:jc w:val="both"/>
        <w:rPr>
          <w:sz w:val="28"/>
          <w:szCs w:val="28"/>
          <w:lang w:val="uk-UA"/>
        </w:rPr>
      </w:pPr>
      <w:r w:rsidRPr="00C74F87">
        <w:rPr>
          <w:sz w:val="28"/>
          <w:szCs w:val="28"/>
          <w:lang w:val="uk-UA"/>
        </w:rPr>
        <w:t xml:space="preserve">- Комітет забезпечення доступності інвалідів та інших </w:t>
      </w:r>
      <w:proofErr w:type="spellStart"/>
      <w:r w:rsidRPr="00C74F87">
        <w:rPr>
          <w:sz w:val="28"/>
          <w:szCs w:val="28"/>
          <w:lang w:val="uk-UA"/>
        </w:rPr>
        <w:t>маломобільних</w:t>
      </w:r>
      <w:proofErr w:type="spellEnd"/>
      <w:r w:rsidRPr="00C74F87">
        <w:rPr>
          <w:sz w:val="28"/>
          <w:szCs w:val="28"/>
          <w:lang w:val="uk-UA"/>
        </w:rPr>
        <w:t xml:space="preserve"> груп до об’єктів соціальної  та інженерно-транспортної інфраструктури</w:t>
      </w:r>
      <w:r w:rsidRPr="00CA56B2">
        <w:rPr>
          <w:sz w:val="28"/>
          <w:szCs w:val="28"/>
          <w:lang w:val="uk-UA"/>
        </w:rPr>
        <w:t>.</w:t>
      </w:r>
    </w:p>
    <w:p w:rsidR="00757BEC" w:rsidRPr="00846C00" w:rsidRDefault="00757BEC" w:rsidP="00757BEC">
      <w:pPr>
        <w:jc w:val="center"/>
        <w:rPr>
          <w:b/>
          <w:sz w:val="28"/>
          <w:szCs w:val="28"/>
          <w:lang w:val="uk-UA"/>
        </w:rPr>
      </w:pPr>
      <w:bookmarkStart w:id="0" w:name="_GoBack"/>
      <w:bookmarkEnd w:id="0"/>
      <w:r w:rsidRPr="00846C00">
        <w:rPr>
          <w:b/>
          <w:sz w:val="28"/>
          <w:szCs w:val="28"/>
          <w:lang w:val="uk-UA"/>
        </w:rPr>
        <w:lastRenderedPageBreak/>
        <w:t xml:space="preserve">Протягом кварталу (за потребою) </w:t>
      </w:r>
    </w:p>
    <w:p w:rsidR="00757BEC" w:rsidRPr="00C74F87" w:rsidRDefault="00757BEC" w:rsidP="00757BEC">
      <w:pPr>
        <w:jc w:val="both"/>
        <w:rPr>
          <w:sz w:val="28"/>
          <w:szCs w:val="28"/>
          <w:lang w:val="uk-UA"/>
        </w:rPr>
      </w:pPr>
      <w:r w:rsidRPr="00C74F87">
        <w:rPr>
          <w:sz w:val="28"/>
          <w:szCs w:val="28"/>
          <w:lang w:val="uk-UA"/>
        </w:rPr>
        <w:t>- Комісія з питань проведення безоплатного капітального ремонту власних житлових будинків і квартир осіб, які мають право на таку пільгу;</w:t>
      </w:r>
    </w:p>
    <w:p w:rsidR="00757BEC" w:rsidRPr="00C74F87" w:rsidRDefault="00757BEC" w:rsidP="00757BEC">
      <w:pPr>
        <w:jc w:val="both"/>
        <w:rPr>
          <w:sz w:val="28"/>
          <w:szCs w:val="28"/>
          <w:lang w:val="uk-UA"/>
        </w:rPr>
      </w:pPr>
      <w:r w:rsidRPr="00C74F87">
        <w:rPr>
          <w:sz w:val="28"/>
          <w:szCs w:val="28"/>
          <w:lang w:val="uk-UA"/>
        </w:rPr>
        <w:t>- Районна рада з питань безпечної життєдіяльності населення</w:t>
      </w:r>
      <w:r w:rsidRPr="00C74F87">
        <w:rPr>
          <w:sz w:val="28"/>
          <w:szCs w:val="28"/>
        </w:rPr>
        <w:t>;</w:t>
      </w:r>
    </w:p>
    <w:p w:rsidR="00757BEC" w:rsidRPr="00C74F87" w:rsidRDefault="00757BEC" w:rsidP="00757BEC">
      <w:pPr>
        <w:jc w:val="both"/>
        <w:rPr>
          <w:sz w:val="28"/>
          <w:szCs w:val="28"/>
          <w:lang w:val="uk-UA"/>
        </w:rPr>
      </w:pPr>
      <w:r w:rsidRPr="00C74F87">
        <w:rPr>
          <w:sz w:val="28"/>
          <w:szCs w:val="28"/>
          <w:lang w:val="uk-UA"/>
        </w:rPr>
        <w:t>- Комісія з питань нагородження при райдержадміністрації;</w:t>
      </w:r>
    </w:p>
    <w:p w:rsidR="00757BEC" w:rsidRPr="00C74F87" w:rsidRDefault="00757BEC" w:rsidP="00757BEC">
      <w:pPr>
        <w:jc w:val="both"/>
        <w:rPr>
          <w:sz w:val="28"/>
          <w:szCs w:val="28"/>
          <w:lang w:val="uk-UA"/>
        </w:rPr>
      </w:pPr>
      <w:r w:rsidRPr="00C74F87">
        <w:rPr>
          <w:sz w:val="28"/>
          <w:szCs w:val="28"/>
          <w:lang w:val="uk-UA"/>
        </w:rPr>
        <w:t>- Комісія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 забезпечення житлом дітей-сиріт та дітей, позбавлених батьківського піклування , осіб з їх числа та виплату грошової компенсації за належні для отримання житлові приміщення;</w:t>
      </w:r>
    </w:p>
    <w:p w:rsidR="00757BEC" w:rsidRPr="00C74F87" w:rsidRDefault="00757BEC" w:rsidP="00757BEC">
      <w:pPr>
        <w:jc w:val="both"/>
        <w:rPr>
          <w:sz w:val="28"/>
          <w:szCs w:val="28"/>
          <w:lang w:val="uk-UA"/>
        </w:rPr>
      </w:pPr>
      <w:r w:rsidRPr="00C74F87">
        <w:rPr>
          <w:sz w:val="28"/>
          <w:szCs w:val="28"/>
          <w:lang w:val="uk-UA"/>
        </w:rPr>
        <w:t>- Спеціальна районна комісія для вжиття заходів щодо запобігання різкому зростанню безробіття під час масового вивільнення працівників;</w:t>
      </w:r>
    </w:p>
    <w:p w:rsidR="00757BEC" w:rsidRPr="00C74F87" w:rsidRDefault="00757BEC" w:rsidP="00757BEC">
      <w:pPr>
        <w:jc w:val="both"/>
        <w:rPr>
          <w:sz w:val="28"/>
          <w:szCs w:val="28"/>
          <w:lang w:val="uk-UA"/>
        </w:rPr>
      </w:pPr>
      <w:r w:rsidRPr="00C74F87">
        <w:rPr>
          <w:sz w:val="28"/>
          <w:szCs w:val="28"/>
          <w:lang w:val="uk-UA"/>
        </w:rPr>
        <w:t>- Комісія з обстеження доріг та дорожніх об’єктів перед відкриттям приміського маршруту загального користування;</w:t>
      </w:r>
    </w:p>
    <w:p w:rsidR="00757BEC" w:rsidRPr="00C74F87" w:rsidRDefault="00757BEC" w:rsidP="00757BEC">
      <w:pPr>
        <w:jc w:val="both"/>
        <w:rPr>
          <w:sz w:val="28"/>
          <w:szCs w:val="28"/>
          <w:lang w:val="uk-UA"/>
        </w:rPr>
      </w:pPr>
      <w:r w:rsidRPr="00C74F87">
        <w:rPr>
          <w:sz w:val="28"/>
          <w:szCs w:val="28"/>
          <w:lang w:val="uk-UA"/>
        </w:rPr>
        <w:t>- Робоча комісія з комплексної інвентаризації та утилізації непридатних до використання непізнаних хімічних засобів захисту рослин.</w:t>
      </w:r>
    </w:p>
    <w:p w:rsidR="00757BEC" w:rsidRPr="0001261C" w:rsidRDefault="00757BEC" w:rsidP="00757BEC">
      <w:pPr>
        <w:jc w:val="both"/>
        <w:rPr>
          <w:b/>
          <w:sz w:val="28"/>
          <w:szCs w:val="28"/>
          <w:lang w:val="uk-UA"/>
        </w:rPr>
      </w:pPr>
      <w:r w:rsidRPr="0001261C">
        <w:rPr>
          <w:sz w:val="28"/>
          <w:szCs w:val="28"/>
          <w:lang w:val="uk-UA"/>
        </w:rPr>
        <w:t>- Районна комісія по наданню, вилученню та передачі у власність земельних ділянок у межах Прилуцького району;</w:t>
      </w:r>
    </w:p>
    <w:p w:rsidR="00757BEC" w:rsidRPr="00C74F87" w:rsidRDefault="00757BEC" w:rsidP="00757BEC">
      <w:pPr>
        <w:jc w:val="both"/>
        <w:rPr>
          <w:b/>
          <w:sz w:val="28"/>
          <w:szCs w:val="28"/>
          <w:lang w:val="uk-UA"/>
        </w:rPr>
      </w:pPr>
      <w:r w:rsidRPr="00C74F87">
        <w:rPr>
          <w:sz w:val="28"/>
          <w:szCs w:val="28"/>
          <w:lang w:val="uk-UA"/>
        </w:rPr>
        <w:t>- Державна надзвичайна протиепізоотична комісія;</w:t>
      </w:r>
    </w:p>
    <w:p w:rsidR="00757BEC" w:rsidRPr="00C74F87" w:rsidRDefault="00757BEC" w:rsidP="00757BEC">
      <w:pPr>
        <w:jc w:val="both"/>
        <w:rPr>
          <w:b/>
          <w:sz w:val="28"/>
          <w:szCs w:val="28"/>
          <w:lang w:val="uk-UA"/>
        </w:rPr>
      </w:pPr>
      <w:r w:rsidRPr="00C74F87">
        <w:rPr>
          <w:sz w:val="28"/>
          <w:szCs w:val="28"/>
          <w:lang w:val="uk-UA"/>
        </w:rPr>
        <w:t xml:space="preserve">- Робоча комісія з комплексної інвентаризації та утилізації непридатних  до використання та </w:t>
      </w:r>
      <w:proofErr w:type="spellStart"/>
      <w:r w:rsidRPr="00C74F87">
        <w:rPr>
          <w:sz w:val="28"/>
          <w:szCs w:val="28"/>
          <w:lang w:val="uk-UA"/>
        </w:rPr>
        <w:t>неопізнаних</w:t>
      </w:r>
      <w:proofErr w:type="spellEnd"/>
      <w:r w:rsidRPr="00C74F87">
        <w:rPr>
          <w:sz w:val="28"/>
          <w:szCs w:val="28"/>
          <w:lang w:val="uk-UA"/>
        </w:rPr>
        <w:t xml:space="preserve">  хімічних засобів захисту рослин;</w:t>
      </w:r>
    </w:p>
    <w:p w:rsidR="00757BEC" w:rsidRPr="00C74F87" w:rsidRDefault="00757BEC" w:rsidP="00757BEC">
      <w:pPr>
        <w:tabs>
          <w:tab w:val="left" w:pos="360"/>
        </w:tabs>
        <w:jc w:val="both"/>
        <w:rPr>
          <w:sz w:val="28"/>
          <w:szCs w:val="28"/>
          <w:lang w:val="uk-UA"/>
        </w:rPr>
      </w:pPr>
      <w:r w:rsidRPr="00C74F87">
        <w:rPr>
          <w:sz w:val="28"/>
          <w:szCs w:val="28"/>
          <w:lang w:val="uk-UA"/>
        </w:rPr>
        <w:t>- Районна комісія з питань визначення та відшкодування збитків власникам землі та землекористувачам;</w:t>
      </w:r>
    </w:p>
    <w:p w:rsidR="00757BEC" w:rsidRPr="00C74F87" w:rsidRDefault="00757BEC" w:rsidP="00757BEC">
      <w:pPr>
        <w:jc w:val="both"/>
        <w:rPr>
          <w:sz w:val="28"/>
          <w:szCs w:val="28"/>
          <w:lang w:val="uk-UA"/>
        </w:rPr>
      </w:pPr>
      <w:r w:rsidRPr="00C74F87">
        <w:rPr>
          <w:sz w:val="28"/>
          <w:szCs w:val="28"/>
          <w:lang w:val="uk-UA"/>
        </w:rPr>
        <w:t>- Постійно-діюча комісія по розгляду питань соціально-побутового забезпечення непрацездатних громадян Прилуцького району;</w:t>
      </w:r>
    </w:p>
    <w:p w:rsidR="00757BEC" w:rsidRPr="00C74F87" w:rsidRDefault="00757BEC" w:rsidP="00757BEC">
      <w:pPr>
        <w:jc w:val="both"/>
        <w:rPr>
          <w:sz w:val="28"/>
          <w:szCs w:val="28"/>
          <w:lang w:val="uk-UA"/>
        </w:rPr>
      </w:pPr>
      <w:r w:rsidRPr="00C74F87">
        <w:rPr>
          <w:sz w:val="28"/>
          <w:szCs w:val="28"/>
          <w:lang w:val="uk-UA"/>
        </w:rPr>
        <w:t>- Комісія з питань визначення сільських багатодітних сімей, які мають право на отримання нетелей, закуплених за кошти обласного бюджету;</w:t>
      </w:r>
    </w:p>
    <w:p w:rsidR="00757BEC" w:rsidRPr="00C74F87" w:rsidRDefault="00757BEC" w:rsidP="00757BEC">
      <w:pPr>
        <w:jc w:val="both"/>
        <w:rPr>
          <w:sz w:val="28"/>
          <w:szCs w:val="28"/>
          <w:lang w:val="uk-UA"/>
        </w:rPr>
      </w:pPr>
      <w:r w:rsidRPr="00C74F87">
        <w:rPr>
          <w:sz w:val="28"/>
          <w:szCs w:val="28"/>
          <w:lang w:val="uk-UA"/>
        </w:rPr>
        <w:t>- Комісія по розгляду питань з призначення всіх видів соціальної допомоги та пільг;</w:t>
      </w:r>
    </w:p>
    <w:p w:rsidR="00757BEC" w:rsidRPr="00C74F87" w:rsidRDefault="00757BEC" w:rsidP="00757BEC">
      <w:pPr>
        <w:jc w:val="both"/>
        <w:rPr>
          <w:sz w:val="28"/>
          <w:szCs w:val="28"/>
          <w:lang w:val="uk-UA"/>
        </w:rPr>
      </w:pPr>
      <w:r w:rsidRPr="00C74F87">
        <w:rPr>
          <w:sz w:val="28"/>
          <w:szCs w:val="28"/>
          <w:lang w:val="uk-UA"/>
        </w:rPr>
        <w:t>- Опікунська рада з питань забезпечення прав повнолітніх осіб, які потребують опіки (піклування);</w:t>
      </w:r>
    </w:p>
    <w:p w:rsidR="00757BEC" w:rsidRPr="00C74F87" w:rsidRDefault="00757BEC" w:rsidP="00757BEC">
      <w:pPr>
        <w:jc w:val="both"/>
        <w:rPr>
          <w:sz w:val="28"/>
          <w:szCs w:val="28"/>
          <w:lang w:val="uk-UA"/>
        </w:rPr>
      </w:pPr>
      <w:r w:rsidRPr="00C74F87">
        <w:rPr>
          <w:sz w:val="28"/>
          <w:szCs w:val="28"/>
          <w:lang w:val="uk-UA"/>
        </w:rPr>
        <w:t>- Комісія щодо розгляду заяв членів сімей загиблих військовослужбовців та інвалідів про виплату грошової компенсації;</w:t>
      </w:r>
    </w:p>
    <w:p w:rsidR="00757BEC" w:rsidRPr="00C74F87" w:rsidRDefault="00757BEC" w:rsidP="00757BEC">
      <w:pPr>
        <w:jc w:val="both"/>
        <w:rPr>
          <w:lang w:val="uk-UA"/>
        </w:rPr>
      </w:pPr>
      <w:r w:rsidRPr="00C74F87">
        <w:rPr>
          <w:sz w:val="28"/>
          <w:szCs w:val="28"/>
          <w:lang w:val="uk-UA"/>
        </w:rPr>
        <w:t>- Комісія по розгляду звернень жителів Прилуцького району для отримання довгострокових пільгових кредитів, які надаються забудовнику (позичальнику) обласним фондом підтримки індивідуального житлового будівництва на селі «Власний дім».</w:t>
      </w:r>
    </w:p>
    <w:p w:rsidR="00757BEC" w:rsidRPr="00C74F87" w:rsidRDefault="00757BEC" w:rsidP="00757BEC">
      <w:pPr>
        <w:jc w:val="center"/>
        <w:rPr>
          <w:b/>
          <w:sz w:val="28"/>
          <w:szCs w:val="28"/>
          <w:lang w:val="uk-UA"/>
        </w:rPr>
      </w:pPr>
      <w:proofErr w:type="spellStart"/>
      <w:r>
        <w:rPr>
          <w:b/>
          <w:sz w:val="28"/>
          <w:szCs w:val="28"/>
          <w:lang w:val="uk-UA"/>
        </w:rPr>
        <w:t>Що</w:t>
      </w:r>
      <w:r w:rsidRPr="00C74F87">
        <w:rPr>
          <w:b/>
          <w:sz w:val="28"/>
          <w:szCs w:val="28"/>
          <w:lang w:val="uk-UA"/>
        </w:rPr>
        <w:t>півроку</w:t>
      </w:r>
      <w:proofErr w:type="spellEnd"/>
    </w:p>
    <w:p w:rsidR="00757BEC" w:rsidRPr="00C74F87" w:rsidRDefault="00757BEC" w:rsidP="00757BEC">
      <w:pPr>
        <w:jc w:val="both"/>
        <w:rPr>
          <w:sz w:val="28"/>
          <w:szCs w:val="28"/>
          <w:lang w:val="uk-UA"/>
        </w:rPr>
      </w:pPr>
      <w:r w:rsidRPr="00C74F87">
        <w:rPr>
          <w:sz w:val="28"/>
          <w:szCs w:val="28"/>
          <w:lang w:val="uk-UA"/>
        </w:rPr>
        <w:t>- Комісія по списанню посвідчень батьків багатодітної сім'ї та дитини з багатодітної сім'ї;</w:t>
      </w:r>
    </w:p>
    <w:p w:rsidR="00757BEC" w:rsidRPr="00846C00" w:rsidRDefault="00757BEC" w:rsidP="00757BEC">
      <w:pPr>
        <w:tabs>
          <w:tab w:val="left" w:pos="4077"/>
        </w:tabs>
        <w:jc w:val="both"/>
        <w:rPr>
          <w:sz w:val="28"/>
          <w:szCs w:val="28"/>
          <w:lang w:val="uk-UA"/>
        </w:rPr>
      </w:pPr>
      <w:r w:rsidRPr="00C74F87">
        <w:rPr>
          <w:sz w:val="28"/>
          <w:szCs w:val="28"/>
          <w:lang w:val="uk-UA"/>
        </w:rPr>
        <w:t>- Районна евакуаційна комісія.</w:t>
      </w:r>
    </w:p>
    <w:p w:rsidR="00757BEC" w:rsidRPr="00C74F87" w:rsidRDefault="00757BEC" w:rsidP="00757BEC">
      <w:pPr>
        <w:tabs>
          <w:tab w:val="left" w:pos="4077"/>
        </w:tabs>
        <w:jc w:val="both"/>
        <w:rPr>
          <w:sz w:val="28"/>
          <w:szCs w:val="28"/>
          <w:lang w:val="uk-UA"/>
        </w:rPr>
      </w:pPr>
      <w:r w:rsidRPr="00C74F87">
        <w:rPr>
          <w:sz w:val="28"/>
          <w:szCs w:val="28"/>
          <w:lang w:val="uk-UA"/>
        </w:rPr>
        <w:t xml:space="preserve">- Комісія по покращенню розрахунків за </w:t>
      </w:r>
      <w:proofErr w:type="spellStart"/>
      <w:r w:rsidRPr="00C74F87">
        <w:rPr>
          <w:sz w:val="28"/>
          <w:szCs w:val="28"/>
          <w:lang w:val="uk-UA"/>
        </w:rPr>
        <w:t>житлово</w:t>
      </w:r>
      <w:proofErr w:type="spellEnd"/>
      <w:r w:rsidRPr="00C74F87">
        <w:rPr>
          <w:sz w:val="28"/>
          <w:szCs w:val="28"/>
          <w:lang w:val="uk-UA"/>
        </w:rPr>
        <w:t xml:space="preserve"> – комунальні послуги та підвищення рівня їх якості;</w:t>
      </w:r>
    </w:p>
    <w:p w:rsidR="00757BEC" w:rsidRPr="00C74F87" w:rsidRDefault="00757BEC" w:rsidP="00757BEC">
      <w:pPr>
        <w:tabs>
          <w:tab w:val="left" w:pos="4077"/>
        </w:tabs>
        <w:jc w:val="both"/>
        <w:rPr>
          <w:sz w:val="28"/>
          <w:szCs w:val="28"/>
          <w:lang w:val="uk-UA"/>
        </w:rPr>
      </w:pPr>
      <w:r w:rsidRPr="00C74F87">
        <w:rPr>
          <w:sz w:val="28"/>
          <w:szCs w:val="28"/>
          <w:lang w:val="uk-UA"/>
        </w:rPr>
        <w:t>- Архітектурно-містобудівна рада;</w:t>
      </w:r>
    </w:p>
    <w:p w:rsidR="00757BEC" w:rsidRPr="00C74F87" w:rsidRDefault="00757BEC" w:rsidP="00757BEC">
      <w:pPr>
        <w:tabs>
          <w:tab w:val="left" w:pos="4077"/>
        </w:tabs>
        <w:jc w:val="both"/>
        <w:rPr>
          <w:sz w:val="28"/>
          <w:szCs w:val="28"/>
          <w:lang w:val="uk-UA"/>
        </w:rPr>
      </w:pPr>
      <w:r w:rsidRPr="00C74F87">
        <w:rPr>
          <w:sz w:val="28"/>
          <w:szCs w:val="28"/>
          <w:lang w:val="uk-UA"/>
        </w:rPr>
        <w:lastRenderedPageBreak/>
        <w:t>- Комісія з організації та проведення районного огляду – конкурсу  з благоустрою населених пунктів;</w:t>
      </w:r>
    </w:p>
    <w:p w:rsidR="00757BEC" w:rsidRPr="00C74F87" w:rsidRDefault="00757BEC" w:rsidP="00757BEC">
      <w:pPr>
        <w:tabs>
          <w:tab w:val="left" w:pos="4077"/>
        </w:tabs>
        <w:jc w:val="both"/>
        <w:rPr>
          <w:sz w:val="28"/>
          <w:szCs w:val="28"/>
          <w:lang w:val="uk-UA"/>
        </w:rPr>
      </w:pPr>
      <w:r w:rsidRPr="00C74F87">
        <w:rPr>
          <w:sz w:val="28"/>
          <w:szCs w:val="28"/>
          <w:lang w:val="uk-UA"/>
        </w:rPr>
        <w:t>- Комісія по організації щорічної акції з благоустрою та озеленення «За чисте довкілля»;</w:t>
      </w:r>
    </w:p>
    <w:p w:rsidR="00757BEC" w:rsidRPr="00C74F87" w:rsidRDefault="00757BEC" w:rsidP="00757BEC">
      <w:pPr>
        <w:tabs>
          <w:tab w:val="left" w:pos="4077"/>
        </w:tabs>
        <w:jc w:val="both"/>
        <w:rPr>
          <w:sz w:val="28"/>
          <w:szCs w:val="28"/>
          <w:lang w:val="uk-UA"/>
        </w:rPr>
      </w:pPr>
      <w:r w:rsidRPr="00C74F87">
        <w:rPr>
          <w:sz w:val="28"/>
          <w:szCs w:val="28"/>
          <w:lang w:val="uk-UA"/>
        </w:rPr>
        <w:t>- Районна комісія по інвентаризації місць видалення відходів на території  сільських та селищних рад.</w:t>
      </w:r>
    </w:p>
    <w:p w:rsidR="00757BEC" w:rsidRPr="00E70412" w:rsidRDefault="00757BEC" w:rsidP="00757BEC">
      <w:pPr>
        <w:jc w:val="both"/>
        <w:rPr>
          <w:sz w:val="28"/>
          <w:szCs w:val="28"/>
          <w:lang w:val="uk-UA"/>
        </w:rPr>
      </w:pPr>
    </w:p>
    <w:p w:rsidR="00757BEC" w:rsidRPr="00846C00" w:rsidRDefault="00757BEC" w:rsidP="00757BEC">
      <w:pPr>
        <w:jc w:val="center"/>
        <w:rPr>
          <w:b/>
          <w:sz w:val="28"/>
          <w:szCs w:val="28"/>
          <w:lang w:val="uk-UA"/>
        </w:rPr>
      </w:pPr>
      <w:r w:rsidRPr="00846C00">
        <w:rPr>
          <w:b/>
          <w:sz w:val="28"/>
          <w:szCs w:val="28"/>
          <w:lang w:val="uk-UA"/>
        </w:rPr>
        <w:t>Щорічно</w:t>
      </w:r>
    </w:p>
    <w:p w:rsidR="00757BEC" w:rsidRPr="00C74F87" w:rsidRDefault="00757BEC" w:rsidP="00757BEC">
      <w:pPr>
        <w:jc w:val="both"/>
        <w:rPr>
          <w:sz w:val="28"/>
          <w:szCs w:val="28"/>
          <w:lang w:val="uk-UA"/>
        </w:rPr>
      </w:pPr>
      <w:r w:rsidRPr="00C74F87">
        <w:rPr>
          <w:sz w:val="28"/>
          <w:szCs w:val="28"/>
          <w:lang w:val="uk-UA"/>
        </w:rPr>
        <w:t>- Координаційна рада з питань боротьби з порушеннями інтелектуальної власності (І квартал);</w:t>
      </w:r>
    </w:p>
    <w:p w:rsidR="00757BEC" w:rsidRPr="00E70412" w:rsidRDefault="00757BEC" w:rsidP="00757BEC">
      <w:pPr>
        <w:jc w:val="both"/>
        <w:rPr>
          <w:sz w:val="28"/>
          <w:szCs w:val="28"/>
          <w:lang w:val="uk-UA"/>
        </w:rPr>
      </w:pPr>
      <w:r w:rsidRPr="00C74F87">
        <w:rPr>
          <w:sz w:val="28"/>
          <w:szCs w:val="28"/>
          <w:lang w:val="uk-UA"/>
        </w:rPr>
        <w:t>- Координаційна рада з питань складання районного плану створення освітніх округів та мережі загальноосвітніх навчальних закладів (ІІ квартал).</w:t>
      </w:r>
    </w:p>
    <w:p w:rsidR="00757BEC" w:rsidRPr="00C74F87" w:rsidRDefault="00757BEC" w:rsidP="00757BEC">
      <w:pPr>
        <w:tabs>
          <w:tab w:val="left" w:pos="4077"/>
        </w:tabs>
        <w:jc w:val="both"/>
        <w:rPr>
          <w:sz w:val="28"/>
          <w:szCs w:val="28"/>
          <w:lang w:val="uk-UA"/>
        </w:rPr>
      </w:pPr>
      <w:r w:rsidRPr="00C74F87">
        <w:rPr>
          <w:sz w:val="28"/>
          <w:szCs w:val="28"/>
          <w:lang w:val="uk-UA"/>
        </w:rPr>
        <w:t>- Комісія з питань поводження з безхазяйними відходами. 1 чи 2 рази?</w:t>
      </w:r>
    </w:p>
    <w:p w:rsidR="00757BEC" w:rsidRPr="0001261C" w:rsidRDefault="00757BEC" w:rsidP="00757BEC">
      <w:pPr>
        <w:rPr>
          <w:b/>
          <w:sz w:val="28"/>
          <w:szCs w:val="28"/>
          <w:lang w:val="uk-UA"/>
        </w:rPr>
      </w:pPr>
    </w:p>
    <w:p w:rsidR="00757BEC" w:rsidRDefault="00757BEC" w:rsidP="00757BEC">
      <w:pPr>
        <w:jc w:val="center"/>
        <w:rPr>
          <w:b/>
          <w:i/>
          <w:sz w:val="28"/>
          <w:szCs w:val="28"/>
          <w:lang w:val="uk-UA"/>
        </w:rPr>
      </w:pPr>
    </w:p>
    <w:p w:rsidR="00757BEC" w:rsidRPr="00C74F87" w:rsidRDefault="00757BEC" w:rsidP="00757BEC">
      <w:pPr>
        <w:jc w:val="center"/>
        <w:rPr>
          <w:b/>
          <w:i/>
          <w:sz w:val="28"/>
          <w:szCs w:val="28"/>
          <w:lang w:val="uk-UA"/>
        </w:rPr>
      </w:pPr>
      <w:r w:rsidRPr="00C74F87">
        <w:rPr>
          <w:b/>
          <w:i/>
          <w:sz w:val="28"/>
          <w:szCs w:val="28"/>
          <w:lang w:val="uk-UA"/>
        </w:rPr>
        <w:t xml:space="preserve">За головуванням керівника апарату райдержадміністрації </w:t>
      </w:r>
    </w:p>
    <w:p w:rsidR="00757BEC" w:rsidRPr="00C74F87" w:rsidRDefault="00757BEC" w:rsidP="00757BEC">
      <w:pPr>
        <w:jc w:val="both"/>
        <w:rPr>
          <w:sz w:val="28"/>
          <w:szCs w:val="28"/>
          <w:lang w:val="uk-UA"/>
        </w:rPr>
      </w:pPr>
      <w:r w:rsidRPr="00C74F87">
        <w:rPr>
          <w:sz w:val="28"/>
          <w:szCs w:val="28"/>
          <w:lang w:val="uk-UA"/>
        </w:rPr>
        <w:t>- Дисциплінарна комісія з розгляду дисциплінарних справ при Прилуцькій райдержадміністрації (за потребою).</w:t>
      </w:r>
    </w:p>
    <w:p w:rsidR="00757BEC" w:rsidRDefault="00757BEC" w:rsidP="00757BEC">
      <w:pPr>
        <w:tabs>
          <w:tab w:val="left" w:pos="240"/>
        </w:tabs>
        <w:jc w:val="both"/>
        <w:rPr>
          <w:sz w:val="28"/>
          <w:szCs w:val="28"/>
          <w:lang w:val="uk-UA"/>
        </w:rPr>
      </w:pPr>
      <w:r w:rsidRPr="00C74F87">
        <w:rPr>
          <w:sz w:val="28"/>
          <w:szCs w:val="28"/>
          <w:lang w:val="uk-UA"/>
        </w:rPr>
        <w:t>- Конкурсна комісія райдержадміністрації (за потребою, головує завідувач сектору управління персоналом).</w:t>
      </w:r>
    </w:p>
    <w:p w:rsidR="00757BEC" w:rsidRPr="000130D4" w:rsidRDefault="00757BEC" w:rsidP="00757BEC">
      <w:pPr>
        <w:widowControl w:val="0"/>
        <w:autoSpaceDE w:val="0"/>
        <w:autoSpaceDN w:val="0"/>
        <w:adjustRightInd w:val="0"/>
        <w:rPr>
          <w:rFonts w:ascii="Times New Roman CYR" w:hAnsi="Times New Roman CYR" w:cs="Times New Roman CYR"/>
          <w:bCs/>
          <w:i/>
          <w:iCs/>
          <w:sz w:val="28"/>
          <w:szCs w:val="28"/>
          <w:lang w:val="uk-UA"/>
        </w:rPr>
      </w:pPr>
      <w:r w:rsidRPr="000130D4">
        <w:rPr>
          <w:rFonts w:ascii="Times New Roman CYR" w:hAnsi="Times New Roman CYR" w:cs="Times New Roman CYR"/>
          <w:bCs/>
          <w:iCs/>
          <w:sz w:val="28"/>
          <w:szCs w:val="28"/>
          <w:lang w:val="uk-UA"/>
        </w:rPr>
        <w:t xml:space="preserve">- Громадської ради при райдержадміністрації </w:t>
      </w:r>
      <w:r w:rsidRPr="000130D4">
        <w:rPr>
          <w:rFonts w:ascii="Times New Roman CYR" w:hAnsi="Times New Roman CYR" w:cs="Times New Roman CYR"/>
          <w:bCs/>
          <w:i/>
          <w:iCs/>
          <w:sz w:val="28"/>
          <w:szCs w:val="28"/>
          <w:lang w:val="uk-UA"/>
        </w:rPr>
        <w:t>(щоквартально) (</w:t>
      </w:r>
      <w:r>
        <w:rPr>
          <w:rFonts w:ascii="Times New Roman CYR" w:hAnsi="Times New Roman CYR" w:cs="Times New Roman CYR"/>
          <w:bCs/>
          <w:i/>
          <w:iCs/>
          <w:sz w:val="28"/>
          <w:szCs w:val="28"/>
          <w:lang w:val="uk-UA"/>
        </w:rPr>
        <w:t>3</w:t>
      </w:r>
      <w:r w:rsidRPr="000130D4">
        <w:rPr>
          <w:rFonts w:ascii="Times New Roman CYR" w:hAnsi="Times New Roman CYR" w:cs="Times New Roman CYR"/>
          <w:bCs/>
          <w:i/>
          <w:iCs/>
          <w:sz w:val="28"/>
          <w:szCs w:val="28"/>
          <w:lang w:val="uk-UA"/>
        </w:rPr>
        <w:t>*)</w:t>
      </w:r>
      <w:r>
        <w:rPr>
          <w:rFonts w:ascii="Times New Roman CYR" w:hAnsi="Times New Roman CYR" w:cs="Times New Roman CYR"/>
          <w:bCs/>
          <w:i/>
          <w:iCs/>
          <w:sz w:val="28"/>
          <w:szCs w:val="28"/>
          <w:lang w:val="uk-UA"/>
        </w:rPr>
        <w:t>.</w:t>
      </w:r>
    </w:p>
    <w:p w:rsidR="00757BEC" w:rsidRDefault="00757BEC" w:rsidP="00757BEC">
      <w:pPr>
        <w:widowControl w:val="0"/>
        <w:autoSpaceDE w:val="0"/>
        <w:autoSpaceDN w:val="0"/>
        <w:adjustRightInd w:val="0"/>
        <w:ind w:right="141"/>
        <w:jc w:val="center"/>
        <w:rPr>
          <w:rFonts w:ascii="Times New Roman CYR" w:hAnsi="Times New Roman CYR" w:cs="Times New Roman CYR"/>
          <w:b/>
          <w:bCs/>
          <w:sz w:val="28"/>
          <w:szCs w:val="28"/>
          <w:lang w:val="uk-UA"/>
        </w:rPr>
      </w:pPr>
    </w:p>
    <w:p w:rsidR="00757BEC" w:rsidRPr="00972B4B" w:rsidRDefault="00757BEC" w:rsidP="00757BEC">
      <w:pPr>
        <w:widowControl w:val="0"/>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7</w:t>
      </w:r>
      <w:r w:rsidRPr="00972B4B">
        <w:rPr>
          <w:rFonts w:ascii="Times New Roman CYR" w:hAnsi="Times New Roman CYR" w:cs="Times New Roman CYR"/>
          <w:sz w:val="28"/>
          <w:szCs w:val="28"/>
        </w:rPr>
        <w:t>.</w:t>
      </w:r>
      <w:r w:rsidRPr="00972B4B">
        <w:rPr>
          <w:rFonts w:ascii="Times New Roman CYR" w:hAnsi="Times New Roman CYR" w:cs="Times New Roman CYR"/>
          <w:sz w:val="28"/>
          <w:szCs w:val="28"/>
          <w:lang w:val="uk-UA"/>
        </w:rPr>
        <w:t xml:space="preserve"> </w:t>
      </w:r>
      <w:proofErr w:type="spellStart"/>
      <w:r w:rsidRPr="00972B4B">
        <w:rPr>
          <w:rFonts w:ascii="Times New Roman CYR" w:hAnsi="Times New Roman CYR" w:cs="Times New Roman CYR"/>
          <w:color w:val="000000"/>
          <w:sz w:val="28"/>
          <w:szCs w:val="28"/>
        </w:rPr>
        <w:t>Забе</w:t>
      </w:r>
      <w:r>
        <w:rPr>
          <w:rFonts w:ascii="Times New Roman CYR" w:hAnsi="Times New Roman CYR" w:cs="Times New Roman CYR"/>
          <w:color w:val="000000"/>
          <w:sz w:val="28"/>
          <w:szCs w:val="28"/>
        </w:rPr>
        <w:t>зпечити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проведенн</w:t>
      </w:r>
      <w:proofErr w:type="spellEnd"/>
      <w:r>
        <w:rPr>
          <w:rFonts w:ascii="Times New Roman CYR" w:hAnsi="Times New Roman CYR" w:cs="Times New Roman CYR"/>
          <w:color w:val="000000"/>
          <w:sz w:val="28"/>
          <w:szCs w:val="28"/>
          <w:lang w:val="uk-UA"/>
        </w:rPr>
        <w:t>я</w:t>
      </w:r>
      <w:r w:rsidRPr="00972B4B">
        <w:rPr>
          <w:rFonts w:ascii="Times New Roman CYR" w:hAnsi="Times New Roman CYR" w:cs="Times New Roman CYR"/>
          <w:color w:val="000000"/>
          <w:sz w:val="28"/>
          <w:szCs w:val="28"/>
          <w:lang w:val="uk-UA"/>
        </w:rPr>
        <w:t>:</w:t>
      </w:r>
      <w:r w:rsidRPr="00972B4B">
        <w:rPr>
          <w:rFonts w:ascii="Times New Roman CYR" w:hAnsi="Times New Roman CYR" w:cs="Times New Roman CYR"/>
          <w:color w:val="000000"/>
          <w:sz w:val="28"/>
          <w:szCs w:val="28"/>
        </w:rPr>
        <w:t xml:space="preserve"> </w:t>
      </w:r>
      <w:r w:rsidRPr="00972B4B">
        <w:rPr>
          <w:sz w:val="28"/>
          <w:szCs w:val="28"/>
          <w:lang w:val="uk-UA"/>
        </w:rPr>
        <w:t xml:space="preserve"> </w:t>
      </w:r>
    </w:p>
    <w:p w:rsidR="00757BEC" w:rsidRPr="005F1501" w:rsidRDefault="00757BEC" w:rsidP="00757BEC">
      <w:pPr>
        <w:widowControl w:val="0"/>
        <w:autoSpaceDE w:val="0"/>
        <w:autoSpaceDN w:val="0"/>
        <w:adjustRightInd w:val="0"/>
        <w:jc w:val="center"/>
        <w:rPr>
          <w:sz w:val="28"/>
          <w:szCs w:val="28"/>
          <w:lang w:val="uk-UA"/>
        </w:rPr>
      </w:pPr>
      <w:r w:rsidRPr="005F1501">
        <w:rPr>
          <w:sz w:val="28"/>
          <w:szCs w:val="28"/>
          <w:lang w:val="uk-UA"/>
        </w:rPr>
        <w:t>І квартал</w:t>
      </w:r>
    </w:p>
    <w:p w:rsidR="00757BEC" w:rsidRPr="005F1501" w:rsidRDefault="00757BEC" w:rsidP="00757BEC">
      <w:pPr>
        <w:jc w:val="both"/>
        <w:rPr>
          <w:i/>
          <w:sz w:val="28"/>
          <w:szCs w:val="28"/>
          <w:lang w:val="uk-UA"/>
        </w:rPr>
      </w:pPr>
      <w:r w:rsidRPr="005F1501">
        <w:rPr>
          <w:sz w:val="28"/>
          <w:szCs w:val="28"/>
          <w:lang w:val="uk-UA"/>
        </w:rPr>
        <w:t xml:space="preserve">- урочистих зборів активу району з нагоди Дня Соборності України </w:t>
      </w:r>
      <w:r w:rsidRPr="005F1501">
        <w:rPr>
          <w:i/>
          <w:sz w:val="28"/>
          <w:szCs w:val="28"/>
          <w:lang w:val="uk-UA"/>
        </w:rPr>
        <w:t>(22 січня);</w:t>
      </w:r>
    </w:p>
    <w:p w:rsidR="00757BEC" w:rsidRPr="005F1501" w:rsidRDefault="00757BEC" w:rsidP="00757BEC">
      <w:pPr>
        <w:jc w:val="both"/>
        <w:rPr>
          <w:i/>
          <w:sz w:val="28"/>
          <w:szCs w:val="28"/>
          <w:lang w:val="uk-UA"/>
        </w:rPr>
      </w:pPr>
      <w:r w:rsidRPr="005F1501">
        <w:rPr>
          <w:i/>
          <w:sz w:val="28"/>
          <w:szCs w:val="28"/>
          <w:lang w:val="uk-UA"/>
        </w:rPr>
        <w:t xml:space="preserve">- </w:t>
      </w:r>
      <w:r w:rsidRPr="005F1501">
        <w:rPr>
          <w:sz w:val="28"/>
          <w:szCs w:val="28"/>
          <w:lang w:val="uk-UA"/>
        </w:rPr>
        <w:t xml:space="preserve">районних урочистих заходів до Дня вшанування учасників бойових дій на території інших держав </w:t>
      </w:r>
      <w:r w:rsidRPr="005F1501">
        <w:rPr>
          <w:i/>
          <w:sz w:val="28"/>
          <w:szCs w:val="28"/>
          <w:lang w:val="uk-UA"/>
        </w:rPr>
        <w:t>(15 лютого);</w:t>
      </w:r>
    </w:p>
    <w:p w:rsidR="00757BEC" w:rsidRPr="005F1501" w:rsidRDefault="00757BEC" w:rsidP="00757BEC">
      <w:pPr>
        <w:jc w:val="both"/>
        <w:rPr>
          <w:i/>
          <w:sz w:val="28"/>
          <w:szCs w:val="28"/>
          <w:lang w:val="uk-UA"/>
        </w:rPr>
      </w:pPr>
      <w:r w:rsidRPr="005F1501">
        <w:rPr>
          <w:sz w:val="28"/>
          <w:szCs w:val="28"/>
          <w:lang w:val="uk-UA"/>
        </w:rPr>
        <w:t>- районних заходів до Дня Героїв Небесної Сотні</w:t>
      </w:r>
      <w:r w:rsidRPr="005F1501">
        <w:rPr>
          <w:i/>
          <w:sz w:val="28"/>
          <w:szCs w:val="28"/>
          <w:lang w:val="uk-UA"/>
        </w:rPr>
        <w:t xml:space="preserve"> (20 лютого);</w:t>
      </w:r>
    </w:p>
    <w:p w:rsidR="00757BEC" w:rsidRPr="005F1501" w:rsidRDefault="00757BEC" w:rsidP="00757BEC">
      <w:pPr>
        <w:jc w:val="both"/>
        <w:rPr>
          <w:sz w:val="28"/>
          <w:szCs w:val="28"/>
          <w:lang w:val="uk-UA"/>
        </w:rPr>
      </w:pPr>
      <w:r w:rsidRPr="005F1501">
        <w:rPr>
          <w:i/>
          <w:sz w:val="28"/>
          <w:szCs w:val="28"/>
          <w:lang w:val="uk-UA"/>
        </w:rPr>
        <w:t xml:space="preserve">- </w:t>
      </w:r>
      <w:r w:rsidRPr="005F1501">
        <w:rPr>
          <w:sz w:val="28"/>
          <w:szCs w:val="28"/>
          <w:lang w:val="uk-UA"/>
        </w:rPr>
        <w:t>турніру з міні-футболу серед юнацьких команд</w:t>
      </w:r>
      <w:r w:rsidRPr="005F1501">
        <w:rPr>
          <w:i/>
          <w:sz w:val="28"/>
          <w:szCs w:val="28"/>
          <w:lang w:val="uk-UA"/>
        </w:rPr>
        <w:t xml:space="preserve"> (лютий);</w:t>
      </w:r>
    </w:p>
    <w:p w:rsidR="00757BEC" w:rsidRPr="005F1501" w:rsidRDefault="00757BEC" w:rsidP="00757BEC">
      <w:pPr>
        <w:jc w:val="both"/>
        <w:rPr>
          <w:bCs/>
          <w:i/>
          <w:sz w:val="28"/>
          <w:szCs w:val="28"/>
          <w:lang w:val="uk-UA"/>
        </w:rPr>
      </w:pPr>
      <w:r w:rsidRPr="005F1501">
        <w:rPr>
          <w:i/>
          <w:sz w:val="28"/>
          <w:szCs w:val="28"/>
          <w:lang w:val="uk-UA"/>
        </w:rPr>
        <w:t xml:space="preserve">- </w:t>
      </w:r>
      <w:r w:rsidRPr="005F1501">
        <w:rPr>
          <w:iCs/>
          <w:sz w:val="28"/>
          <w:szCs w:val="28"/>
          <w:lang w:val="uk-UA"/>
        </w:rPr>
        <w:t>с</w:t>
      </w:r>
      <w:proofErr w:type="spellStart"/>
      <w:r w:rsidRPr="005F1501">
        <w:rPr>
          <w:iCs/>
          <w:sz w:val="28"/>
          <w:szCs w:val="28"/>
        </w:rPr>
        <w:t>вятков</w:t>
      </w:r>
      <w:r w:rsidRPr="005F1501">
        <w:rPr>
          <w:iCs/>
          <w:sz w:val="28"/>
          <w:szCs w:val="28"/>
          <w:lang w:val="uk-UA"/>
        </w:rPr>
        <w:t>ої</w:t>
      </w:r>
      <w:proofErr w:type="spellEnd"/>
      <w:r w:rsidRPr="005F1501">
        <w:rPr>
          <w:iCs/>
          <w:sz w:val="28"/>
          <w:szCs w:val="28"/>
        </w:rPr>
        <w:t xml:space="preserve"> </w:t>
      </w:r>
      <w:proofErr w:type="spellStart"/>
      <w:r w:rsidRPr="005F1501">
        <w:rPr>
          <w:iCs/>
          <w:sz w:val="28"/>
          <w:szCs w:val="28"/>
        </w:rPr>
        <w:t>концертн</w:t>
      </w:r>
      <w:r w:rsidRPr="005F1501">
        <w:rPr>
          <w:iCs/>
          <w:sz w:val="28"/>
          <w:szCs w:val="28"/>
          <w:lang w:val="uk-UA"/>
        </w:rPr>
        <w:t>ої</w:t>
      </w:r>
      <w:proofErr w:type="spellEnd"/>
      <w:r w:rsidRPr="005F1501">
        <w:rPr>
          <w:iCs/>
          <w:sz w:val="28"/>
          <w:szCs w:val="28"/>
        </w:rPr>
        <w:t xml:space="preserve"> </w:t>
      </w:r>
      <w:proofErr w:type="spellStart"/>
      <w:r w:rsidRPr="005F1501">
        <w:rPr>
          <w:iCs/>
          <w:sz w:val="28"/>
          <w:szCs w:val="28"/>
        </w:rPr>
        <w:t>програм</w:t>
      </w:r>
      <w:proofErr w:type="spellEnd"/>
      <w:r w:rsidRPr="005F1501">
        <w:rPr>
          <w:iCs/>
          <w:sz w:val="28"/>
          <w:szCs w:val="28"/>
          <w:lang w:val="uk-UA"/>
        </w:rPr>
        <w:t>и,</w:t>
      </w:r>
      <w:r w:rsidRPr="005F1501">
        <w:rPr>
          <w:iCs/>
          <w:sz w:val="28"/>
          <w:szCs w:val="28"/>
        </w:rPr>
        <w:t xml:space="preserve"> </w:t>
      </w:r>
      <w:proofErr w:type="spellStart"/>
      <w:r w:rsidRPr="005F1501">
        <w:rPr>
          <w:iCs/>
          <w:sz w:val="28"/>
          <w:szCs w:val="28"/>
        </w:rPr>
        <w:t>присвячен</w:t>
      </w:r>
      <w:r w:rsidRPr="005F1501">
        <w:rPr>
          <w:iCs/>
          <w:sz w:val="28"/>
          <w:szCs w:val="28"/>
          <w:lang w:val="uk-UA"/>
        </w:rPr>
        <w:t>ої</w:t>
      </w:r>
      <w:proofErr w:type="spellEnd"/>
      <w:r w:rsidRPr="005F1501">
        <w:rPr>
          <w:iCs/>
          <w:sz w:val="28"/>
          <w:szCs w:val="28"/>
        </w:rPr>
        <w:t xml:space="preserve"> </w:t>
      </w:r>
      <w:proofErr w:type="spellStart"/>
      <w:r w:rsidRPr="005F1501">
        <w:rPr>
          <w:iCs/>
          <w:sz w:val="28"/>
          <w:szCs w:val="28"/>
        </w:rPr>
        <w:t>Міжнародному</w:t>
      </w:r>
      <w:proofErr w:type="spellEnd"/>
      <w:r w:rsidRPr="005F1501">
        <w:rPr>
          <w:iCs/>
          <w:sz w:val="28"/>
          <w:szCs w:val="28"/>
        </w:rPr>
        <w:t xml:space="preserve"> </w:t>
      </w:r>
      <w:r w:rsidRPr="005F1501">
        <w:rPr>
          <w:iCs/>
          <w:sz w:val="28"/>
          <w:szCs w:val="28"/>
          <w:lang w:val="uk-UA"/>
        </w:rPr>
        <w:t>жіночому д</w:t>
      </w:r>
      <w:r w:rsidRPr="005F1501">
        <w:rPr>
          <w:iCs/>
          <w:sz w:val="28"/>
          <w:szCs w:val="28"/>
        </w:rPr>
        <w:t xml:space="preserve">ню </w:t>
      </w:r>
      <w:r w:rsidRPr="005F1501">
        <w:rPr>
          <w:iCs/>
          <w:sz w:val="28"/>
          <w:szCs w:val="28"/>
          <w:lang w:val="uk-UA"/>
        </w:rPr>
        <w:t xml:space="preserve">   </w:t>
      </w:r>
      <w:r w:rsidRPr="005F1501">
        <w:rPr>
          <w:iCs/>
          <w:sz w:val="28"/>
          <w:szCs w:val="28"/>
        </w:rPr>
        <w:t xml:space="preserve"> 8 </w:t>
      </w:r>
      <w:r w:rsidRPr="005F1501">
        <w:rPr>
          <w:iCs/>
          <w:sz w:val="28"/>
          <w:szCs w:val="28"/>
          <w:lang w:val="uk-UA"/>
        </w:rPr>
        <w:t>Б</w:t>
      </w:r>
      <w:proofErr w:type="spellStart"/>
      <w:r w:rsidRPr="005F1501">
        <w:rPr>
          <w:iCs/>
          <w:sz w:val="28"/>
          <w:szCs w:val="28"/>
        </w:rPr>
        <w:t>ерезня</w:t>
      </w:r>
      <w:proofErr w:type="spellEnd"/>
      <w:r w:rsidRPr="005F1501">
        <w:rPr>
          <w:bCs/>
          <w:sz w:val="28"/>
          <w:szCs w:val="28"/>
        </w:rPr>
        <w:t xml:space="preserve"> </w:t>
      </w:r>
      <w:r w:rsidRPr="005F1501">
        <w:rPr>
          <w:bCs/>
          <w:i/>
          <w:sz w:val="28"/>
          <w:szCs w:val="28"/>
          <w:lang w:val="uk-UA"/>
        </w:rPr>
        <w:t>(березень);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відзначення 206-ої річниці від Дня народження Тараса Шевченка</w:t>
      </w:r>
      <w:r w:rsidRPr="005F1501">
        <w:rPr>
          <w:bCs/>
          <w:i/>
          <w:sz w:val="28"/>
          <w:szCs w:val="28"/>
          <w:lang w:val="uk-UA"/>
        </w:rPr>
        <w:t xml:space="preserve"> (березень);</w:t>
      </w:r>
    </w:p>
    <w:p w:rsidR="00757BEC" w:rsidRPr="005F1501" w:rsidRDefault="00757BEC" w:rsidP="00757BEC">
      <w:pPr>
        <w:jc w:val="both"/>
        <w:rPr>
          <w:bCs/>
          <w:sz w:val="28"/>
          <w:szCs w:val="28"/>
        </w:rPr>
      </w:pPr>
      <w:r w:rsidRPr="005F1501">
        <w:rPr>
          <w:bCs/>
          <w:i/>
          <w:sz w:val="28"/>
          <w:szCs w:val="28"/>
          <w:lang w:val="uk-UA"/>
        </w:rPr>
        <w:t xml:space="preserve">- </w:t>
      </w:r>
      <w:r w:rsidRPr="005F1501">
        <w:rPr>
          <w:sz w:val="28"/>
          <w:szCs w:val="28"/>
          <w:lang w:val="uk-UA"/>
        </w:rPr>
        <w:t xml:space="preserve">районних заходів з нагоди Дня добровольця </w:t>
      </w:r>
      <w:r w:rsidRPr="005F1501">
        <w:rPr>
          <w:i/>
          <w:sz w:val="28"/>
          <w:szCs w:val="28"/>
          <w:lang w:val="uk-UA"/>
        </w:rPr>
        <w:t>(березень);</w:t>
      </w:r>
    </w:p>
    <w:p w:rsidR="00757BEC" w:rsidRPr="005F1501" w:rsidRDefault="00757BEC" w:rsidP="00757BEC">
      <w:pPr>
        <w:jc w:val="both"/>
        <w:rPr>
          <w:bCs/>
          <w:sz w:val="28"/>
          <w:szCs w:val="28"/>
        </w:rPr>
      </w:pPr>
      <w:r w:rsidRPr="005F1501">
        <w:rPr>
          <w:bCs/>
          <w:i/>
          <w:sz w:val="28"/>
          <w:szCs w:val="28"/>
          <w:lang w:val="uk-UA"/>
        </w:rPr>
        <w:t xml:space="preserve">- </w:t>
      </w:r>
      <w:r w:rsidRPr="005F1501">
        <w:rPr>
          <w:bCs/>
          <w:sz w:val="28"/>
          <w:szCs w:val="28"/>
          <w:lang w:val="uk-UA"/>
        </w:rPr>
        <w:t xml:space="preserve">участь в обласному турі Всеукраїнського конкурсу-фестивалю «Таланти багатодітної родини» </w:t>
      </w:r>
      <w:r w:rsidRPr="005F1501">
        <w:rPr>
          <w:bCs/>
          <w:i/>
          <w:sz w:val="28"/>
          <w:szCs w:val="28"/>
          <w:lang w:val="uk-UA"/>
        </w:rPr>
        <w:t xml:space="preserve">(березень); </w:t>
      </w:r>
    </w:p>
    <w:p w:rsidR="00757BEC" w:rsidRPr="005F1501" w:rsidRDefault="00757BEC" w:rsidP="00757BEC">
      <w:pPr>
        <w:widowControl w:val="0"/>
        <w:autoSpaceDE w:val="0"/>
        <w:autoSpaceDN w:val="0"/>
        <w:adjustRightInd w:val="0"/>
        <w:jc w:val="center"/>
        <w:rPr>
          <w:sz w:val="28"/>
          <w:szCs w:val="28"/>
          <w:lang w:val="uk-UA"/>
        </w:rPr>
      </w:pPr>
    </w:p>
    <w:p w:rsidR="00757BEC" w:rsidRPr="005F1501" w:rsidRDefault="00757BEC" w:rsidP="00757BEC">
      <w:pPr>
        <w:widowControl w:val="0"/>
        <w:autoSpaceDE w:val="0"/>
        <w:autoSpaceDN w:val="0"/>
        <w:adjustRightInd w:val="0"/>
        <w:jc w:val="center"/>
        <w:rPr>
          <w:sz w:val="28"/>
          <w:szCs w:val="28"/>
          <w:lang w:val="uk-UA"/>
        </w:rPr>
      </w:pPr>
      <w:r w:rsidRPr="005F1501">
        <w:rPr>
          <w:sz w:val="28"/>
          <w:szCs w:val="28"/>
          <w:lang w:val="uk-UA"/>
        </w:rPr>
        <w:t>ІІ квартал</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 xml:space="preserve"> фестивалю-конкурсу «Молодь обирає  здоров’я» </w:t>
      </w:r>
      <w:r w:rsidRPr="005F1501">
        <w:rPr>
          <w:bCs/>
          <w:i/>
          <w:sz w:val="28"/>
          <w:szCs w:val="28"/>
          <w:lang w:val="uk-UA"/>
        </w:rPr>
        <w:t>(квітень);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районного місячника «Спорт для всіх – спільна турбота»</w:t>
      </w:r>
      <w:r w:rsidRPr="005F1501">
        <w:rPr>
          <w:bCs/>
          <w:i/>
          <w:sz w:val="28"/>
          <w:szCs w:val="28"/>
          <w:lang w:val="uk-UA"/>
        </w:rPr>
        <w:t xml:space="preserve"> (квітень);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змагання з легкої атлетики серед юнаків та дівчат</w:t>
      </w:r>
      <w:r w:rsidRPr="005F1501">
        <w:rPr>
          <w:bCs/>
          <w:i/>
          <w:sz w:val="28"/>
          <w:szCs w:val="28"/>
          <w:lang w:val="uk-UA"/>
        </w:rPr>
        <w:t xml:space="preserve"> (квітень);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районного</w:t>
      </w:r>
      <w:r w:rsidRPr="005F1501">
        <w:rPr>
          <w:bCs/>
          <w:i/>
          <w:sz w:val="28"/>
          <w:szCs w:val="28"/>
          <w:lang w:val="uk-UA"/>
        </w:rPr>
        <w:t xml:space="preserve"> </w:t>
      </w:r>
      <w:r w:rsidRPr="005F1501">
        <w:rPr>
          <w:bCs/>
          <w:sz w:val="28"/>
          <w:szCs w:val="28"/>
          <w:lang w:val="uk-UA"/>
        </w:rPr>
        <w:t>фестивалю декоративно-прикладного мистецтва «Великоднє Сяйво»;</w:t>
      </w:r>
      <w:r w:rsidRPr="005F1501">
        <w:rPr>
          <w:bCs/>
          <w:i/>
          <w:sz w:val="28"/>
          <w:szCs w:val="28"/>
          <w:lang w:val="uk-UA"/>
        </w:rPr>
        <w:t xml:space="preserve"> (квітень)</w:t>
      </w:r>
    </w:p>
    <w:p w:rsidR="00757BEC" w:rsidRPr="005F1501" w:rsidRDefault="00757BEC" w:rsidP="00757BEC">
      <w:pPr>
        <w:jc w:val="both"/>
        <w:rPr>
          <w:bCs/>
          <w:i/>
          <w:sz w:val="28"/>
          <w:szCs w:val="28"/>
          <w:lang w:val="uk-UA"/>
        </w:rPr>
      </w:pPr>
      <w:r w:rsidRPr="005F1501">
        <w:rPr>
          <w:bCs/>
          <w:sz w:val="28"/>
          <w:szCs w:val="28"/>
          <w:lang w:val="uk-UA"/>
        </w:rPr>
        <w:t>- заходів до 34-ї річниці Чорнобильської катастрофи</w:t>
      </w:r>
      <w:r w:rsidRPr="005F1501">
        <w:rPr>
          <w:bCs/>
          <w:i/>
          <w:sz w:val="28"/>
          <w:szCs w:val="28"/>
          <w:lang w:val="uk-UA"/>
        </w:rPr>
        <w:t xml:space="preserve"> (квітень);</w:t>
      </w:r>
    </w:p>
    <w:p w:rsidR="00757BEC" w:rsidRPr="005F1501" w:rsidRDefault="00757BEC" w:rsidP="00757BEC">
      <w:pPr>
        <w:jc w:val="both"/>
        <w:rPr>
          <w:bCs/>
          <w:sz w:val="28"/>
          <w:szCs w:val="28"/>
          <w:lang w:val="uk-UA"/>
        </w:rPr>
      </w:pPr>
      <w:r w:rsidRPr="005F1501">
        <w:rPr>
          <w:bCs/>
          <w:i/>
          <w:sz w:val="28"/>
          <w:szCs w:val="28"/>
          <w:lang w:val="uk-UA"/>
        </w:rPr>
        <w:lastRenderedPageBreak/>
        <w:t xml:space="preserve">- </w:t>
      </w:r>
      <w:r w:rsidRPr="005F1501">
        <w:rPr>
          <w:bCs/>
          <w:sz w:val="28"/>
          <w:szCs w:val="28"/>
          <w:lang w:val="uk-UA"/>
        </w:rPr>
        <w:t>конкурсу декоративно-прикладного мистецтва «Світ очима дітей» серед дітей-сиріт та дітей, позбавлених батьківського піклування</w:t>
      </w:r>
      <w:r w:rsidRPr="005F1501">
        <w:rPr>
          <w:bCs/>
          <w:i/>
          <w:sz w:val="28"/>
          <w:szCs w:val="28"/>
          <w:lang w:val="uk-UA"/>
        </w:rPr>
        <w:t xml:space="preserve"> (01 квітня – 30 квітня); </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районних урочистих з</w:t>
      </w:r>
      <w:proofErr w:type="spellStart"/>
      <w:r w:rsidRPr="005F1501">
        <w:rPr>
          <w:bCs/>
          <w:sz w:val="28"/>
          <w:szCs w:val="28"/>
        </w:rPr>
        <w:t>аход</w:t>
      </w:r>
      <w:r w:rsidRPr="005F1501">
        <w:rPr>
          <w:bCs/>
          <w:sz w:val="28"/>
          <w:szCs w:val="28"/>
          <w:lang w:val="uk-UA"/>
        </w:rPr>
        <w:t>ів</w:t>
      </w:r>
      <w:proofErr w:type="spellEnd"/>
      <w:r w:rsidRPr="005F1501">
        <w:rPr>
          <w:bCs/>
          <w:sz w:val="28"/>
          <w:szCs w:val="28"/>
        </w:rPr>
        <w:t xml:space="preserve"> по </w:t>
      </w:r>
      <w:proofErr w:type="spellStart"/>
      <w:r w:rsidRPr="005F1501">
        <w:rPr>
          <w:bCs/>
          <w:sz w:val="28"/>
          <w:szCs w:val="28"/>
        </w:rPr>
        <w:t>відзначенню</w:t>
      </w:r>
      <w:proofErr w:type="spellEnd"/>
      <w:r w:rsidRPr="005F1501">
        <w:rPr>
          <w:bCs/>
          <w:sz w:val="28"/>
          <w:szCs w:val="28"/>
        </w:rPr>
        <w:t xml:space="preserve"> Дня </w:t>
      </w:r>
      <w:proofErr w:type="spellStart"/>
      <w:r w:rsidRPr="005F1501">
        <w:rPr>
          <w:bCs/>
          <w:sz w:val="28"/>
          <w:szCs w:val="28"/>
        </w:rPr>
        <w:t>пам’яті</w:t>
      </w:r>
      <w:proofErr w:type="spellEnd"/>
      <w:r w:rsidRPr="005F1501">
        <w:rPr>
          <w:bCs/>
          <w:sz w:val="28"/>
          <w:szCs w:val="28"/>
        </w:rPr>
        <w:t xml:space="preserve"> </w:t>
      </w:r>
      <w:r w:rsidRPr="005F1501">
        <w:rPr>
          <w:bCs/>
          <w:sz w:val="28"/>
          <w:szCs w:val="28"/>
          <w:lang w:val="uk-UA"/>
        </w:rPr>
        <w:t>і</w:t>
      </w:r>
      <w:r w:rsidRPr="005F1501">
        <w:rPr>
          <w:bCs/>
          <w:sz w:val="28"/>
          <w:szCs w:val="28"/>
        </w:rPr>
        <w:t xml:space="preserve"> </w:t>
      </w:r>
      <w:proofErr w:type="spellStart"/>
      <w:r w:rsidRPr="005F1501">
        <w:rPr>
          <w:bCs/>
          <w:sz w:val="28"/>
          <w:szCs w:val="28"/>
        </w:rPr>
        <w:t>примирення</w:t>
      </w:r>
      <w:proofErr w:type="spellEnd"/>
      <w:r w:rsidRPr="005F1501">
        <w:rPr>
          <w:bCs/>
          <w:sz w:val="28"/>
          <w:szCs w:val="28"/>
          <w:lang w:val="uk-UA"/>
        </w:rPr>
        <w:t xml:space="preserve"> та </w:t>
      </w:r>
      <w:r w:rsidRPr="005F1501">
        <w:rPr>
          <w:bCs/>
          <w:sz w:val="28"/>
          <w:szCs w:val="28"/>
        </w:rPr>
        <w:t>Дня Перемоги</w:t>
      </w:r>
      <w:r w:rsidRPr="005F1501">
        <w:rPr>
          <w:bCs/>
          <w:sz w:val="28"/>
          <w:szCs w:val="28"/>
          <w:lang w:val="uk-UA"/>
        </w:rPr>
        <w:t xml:space="preserve"> </w:t>
      </w:r>
      <w:r w:rsidRPr="005F1501">
        <w:rPr>
          <w:bCs/>
          <w:i/>
          <w:sz w:val="28"/>
          <w:szCs w:val="28"/>
          <w:lang w:val="uk-UA"/>
        </w:rPr>
        <w:t>(травень);</w:t>
      </w:r>
    </w:p>
    <w:p w:rsidR="00757BEC" w:rsidRPr="005F1501" w:rsidRDefault="00757BEC" w:rsidP="00757BEC">
      <w:pPr>
        <w:jc w:val="both"/>
        <w:rPr>
          <w:bCs/>
          <w:i/>
          <w:sz w:val="28"/>
          <w:szCs w:val="28"/>
          <w:lang w:val="uk-UA"/>
        </w:rPr>
      </w:pPr>
      <w:r w:rsidRPr="005F1501">
        <w:rPr>
          <w:bCs/>
          <w:sz w:val="28"/>
          <w:szCs w:val="28"/>
          <w:lang w:val="uk-UA"/>
        </w:rPr>
        <w:t>- районного свята до Дня матері та Дня сім’ї</w:t>
      </w:r>
      <w:r w:rsidRPr="005F1501">
        <w:rPr>
          <w:bCs/>
          <w:i/>
          <w:sz w:val="28"/>
          <w:szCs w:val="28"/>
          <w:lang w:val="uk-UA"/>
        </w:rPr>
        <w:t xml:space="preserve"> (травень);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районного ерудиту-чемпіонату «</w:t>
      </w:r>
      <w:proofErr w:type="spellStart"/>
      <w:r w:rsidRPr="005F1501">
        <w:rPr>
          <w:bCs/>
          <w:sz w:val="28"/>
          <w:szCs w:val="28"/>
          <w:lang w:val="uk-UA"/>
        </w:rPr>
        <w:t>Віват-інтелект</w:t>
      </w:r>
      <w:proofErr w:type="spellEnd"/>
      <w:r w:rsidRPr="005F1501">
        <w:rPr>
          <w:bCs/>
          <w:sz w:val="28"/>
          <w:szCs w:val="28"/>
          <w:lang w:val="uk-UA"/>
        </w:rPr>
        <w:t>!» (</w:t>
      </w:r>
      <w:r w:rsidRPr="005F1501">
        <w:rPr>
          <w:bCs/>
          <w:i/>
          <w:sz w:val="28"/>
          <w:szCs w:val="28"/>
          <w:lang w:val="uk-UA"/>
        </w:rPr>
        <w:t>травень);</w:t>
      </w:r>
    </w:p>
    <w:p w:rsidR="00757BEC" w:rsidRPr="005F1501" w:rsidRDefault="00757BEC" w:rsidP="00757BEC">
      <w:pPr>
        <w:jc w:val="both"/>
        <w:rPr>
          <w:bCs/>
          <w:i/>
          <w:sz w:val="28"/>
          <w:szCs w:val="28"/>
          <w:lang w:val="uk-UA"/>
        </w:rPr>
      </w:pPr>
      <w:r w:rsidRPr="005F1501">
        <w:rPr>
          <w:bCs/>
          <w:sz w:val="28"/>
          <w:szCs w:val="28"/>
          <w:lang w:val="uk-UA"/>
        </w:rPr>
        <w:t>- екскурсії до м. Київ для дітей-сиріт та дітей, позбавлених батьківського піклування, з нагоди</w:t>
      </w:r>
      <w:r w:rsidRPr="005F1501">
        <w:rPr>
          <w:bCs/>
          <w:i/>
          <w:sz w:val="28"/>
          <w:szCs w:val="28"/>
          <w:lang w:val="uk-UA"/>
        </w:rPr>
        <w:t xml:space="preserve"> </w:t>
      </w:r>
      <w:r w:rsidRPr="005F1501">
        <w:rPr>
          <w:bCs/>
          <w:sz w:val="28"/>
          <w:szCs w:val="28"/>
          <w:lang w:val="uk-UA"/>
        </w:rPr>
        <w:t>Міжнародного дня захисту дітей</w:t>
      </w:r>
      <w:r w:rsidRPr="005F1501">
        <w:rPr>
          <w:bCs/>
          <w:i/>
          <w:sz w:val="28"/>
          <w:szCs w:val="28"/>
          <w:lang w:val="uk-UA"/>
        </w:rPr>
        <w:t xml:space="preserve"> (01 червня);</w:t>
      </w:r>
    </w:p>
    <w:p w:rsidR="00757BEC" w:rsidRPr="005F1501" w:rsidRDefault="00757BEC" w:rsidP="00757BEC">
      <w:pPr>
        <w:jc w:val="both"/>
        <w:rPr>
          <w:bCs/>
          <w:i/>
          <w:sz w:val="28"/>
          <w:szCs w:val="28"/>
          <w:lang w:val="uk-UA"/>
        </w:rPr>
      </w:pPr>
      <w:r w:rsidRPr="005F1501">
        <w:rPr>
          <w:bCs/>
          <w:sz w:val="28"/>
          <w:szCs w:val="28"/>
          <w:lang w:val="uk-UA"/>
        </w:rPr>
        <w:t>- районної акції для дітей з різних категорій сімей з нагоди Міжнародного дня захисту дітей</w:t>
      </w:r>
      <w:r w:rsidRPr="005F1501">
        <w:rPr>
          <w:bCs/>
          <w:i/>
          <w:sz w:val="28"/>
          <w:szCs w:val="28"/>
          <w:lang w:val="uk-UA"/>
        </w:rPr>
        <w:t xml:space="preserve"> (червень);</w:t>
      </w:r>
    </w:p>
    <w:p w:rsidR="00757BEC" w:rsidRPr="005F1501" w:rsidRDefault="00757BEC" w:rsidP="00757BEC">
      <w:pPr>
        <w:jc w:val="both"/>
        <w:rPr>
          <w:bCs/>
          <w:sz w:val="28"/>
          <w:szCs w:val="28"/>
          <w:lang w:val="uk-UA"/>
        </w:rPr>
      </w:pPr>
      <w:r w:rsidRPr="005F1501">
        <w:rPr>
          <w:bCs/>
          <w:i/>
          <w:sz w:val="28"/>
          <w:szCs w:val="28"/>
          <w:lang w:val="uk-UA"/>
        </w:rPr>
        <w:t xml:space="preserve">- </w:t>
      </w:r>
      <w:r w:rsidRPr="005F1501">
        <w:rPr>
          <w:bCs/>
          <w:sz w:val="28"/>
          <w:szCs w:val="28"/>
          <w:lang w:val="uk-UA"/>
        </w:rPr>
        <w:t xml:space="preserve">заходу «Єдина родина Чернігівщини» за участю родин загиблих воїнів Чернігівщини на території Прилуцького району </w:t>
      </w:r>
      <w:r w:rsidRPr="005F1501">
        <w:rPr>
          <w:bCs/>
          <w:i/>
          <w:sz w:val="28"/>
          <w:szCs w:val="28"/>
          <w:lang w:val="uk-UA"/>
        </w:rPr>
        <w:t>(07 червня);</w:t>
      </w:r>
    </w:p>
    <w:p w:rsidR="00757BEC" w:rsidRPr="005F1501" w:rsidRDefault="00757BEC" w:rsidP="00757BEC">
      <w:pPr>
        <w:jc w:val="both"/>
        <w:rPr>
          <w:bCs/>
          <w:i/>
          <w:sz w:val="28"/>
          <w:szCs w:val="28"/>
          <w:lang w:val="uk-UA"/>
        </w:rPr>
      </w:pPr>
      <w:r w:rsidRPr="005F1501">
        <w:rPr>
          <w:bCs/>
          <w:sz w:val="28"/>
          <w:szCs w:val="28"/>
          <w:lang w:val="uk-UA"/>
        </w:rPr>
        <w:t>- районного заходу до Міжнародного дня молоді</w:t>
      </w:r>
      <w:r w:rsidRPr="005F1501">
        <w:rPr>
          <w:bCs/>
          <w:i/>
          <w:sz w:val="28"/>
          <w:szCs w:val="28"/>
          <w:lang w:val="uk-UA"/>
        </w:rPr>
        <w:t xml:space="preserve"> (червень);</w:t>
      </w:r>
    </w:p>
    <w:p w:rsidR="00757BEC" w:rsidRPr="005F1501" w:rsidRDefault="00757BEC" w:rsidP="00757BEC">
      <w:pPr>
        <w:tabs>
          <w:tab w:val="left" w:pos="6375"/>
        </w:tabs>
        <w:jc w:val="both"/>
        <w:rPr>
          <w:bCs/>
          <w:i/>
          <w:sz w:val="28"/>
          <w:szCs w:val="28"/>
          <w:lang w:val="uk-UA"/>
        </w:rPr>
      </w:pPr>
      <w:r w:rsidRPr="005F1501">
        <w:rPr>
          <w:bCs/>
          <w:i/>
          <w:sz w:val="28"/>
          <w:szCs w:val="28"/>
          <w:lang w:val="uk-UA"/>
        </w:rPr>
        <w:t xml:space="preserve">- </w:t>
      </w:r>
      <w:r w:rsidRPr="005F1501">
        <w:rPr>
          <w:bCs/>
          <w:sz w:val="28"/>
          <w:szCs w:val="28"/>
          <w:lang w:val="uk-UA"/>
        </w:rPr>
        <w:t>заходів до Дня медичного працівника</w:t>
      </w:r>
      <w:r w:rsidRPr="005F1501">
        <w:rPr>
          <w:bCs/>
          <w:i/>
          <w:sz w:val="28"/>
          <w:szCs w:val="28"/>
          <w:lang w:val="uk-UA"/>
        </w:rPr>
        <w:t xml:space="preserve"> (червень);</w:t>
      </w:r>
      <w:r w:rsidRPr="005F1501">
        <w:rPr>
          <w:bCs/>
          <w:i/>
          <w:sz w:val="28"/>
          <w:szCs w:val="28"/>
          <w:lang w:val="uk-UA"/>
        </w:rPr>
        <w:tab/>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районних пам’ятних заходів до Дня скорботи і вшанування пам’яті жертв війни в Україні</w:t>
      </w:r>
      <w:r w:rsidRPr="005F1501">
        <w:rPr>
          <w:bCs/>
          <w:i/>
          <w:sz w:val="28"/>
          <w:szCs w:val="28"/>
          <w:lang w:val="uk-UA"/>
        </w:rPr>
        <w:t xml:space="preserve"> (22 червня);</w:t>
      </w:r>
    </w:p>
    <w:p w:rsidR="00757BEC" w:rsidRPr="005F1501" w:rsidRDefault="00757BEC" w:rsidP="00757BEC">
      <w:pPr>
        <w:jc w:val="both"/>
        <w:rPr>
          <w:bCs/>
          <w:i/>
          <w:sz w:val="28"/>
          <w:szCs w:val="28"/>
          <w:lang w:val="uk-UA"/>
        </w:rPr>
      </w:pPr>
      <w:r w:rsidRPr="005F1501">
        <w:rPr>
          <w:bCs/>
          <w:sz w:val="28"/>
          <w:szCs w:val="28"/>
          <w:lang w:val="uk-UA"/>
        </w:rPr>
        <w:t>- заходів до Дня державної служби України</w:t>
      </w:r>
      <w:r w:rsidRPr="005F1501">
        <w:rPr>
          <w:bCs/>
          <w:i/>
          <w:sz w:val="28"/>
          <w:szCs w:val="28"/>
          <w:lang w:val="uk-UA"/>
        </w:rPr>
        <w:t xml:space="preserve">  (червень);</w:t>
      </w:r>
    </w:p>
    <w:p w:rsidR="00757BEC" w:rsidRPr="005F1501" w:rsidRDefault="00757BEC" w:rsidP="00757BEC">
      <w:pPr>
        <w:jc w:val="both"/>
        <w:rPr>
          <w:bCs/>
          <w:i/>
          <w:sz w:val="28"/>
          <w:szCs w:val="28"/>
          <w:lang w:val="uk-UA"/>
        </w:rPr>
      </w:pPr>
      <w:r w:rsidRPr="005F1501">
        <w:rPr>
          <w:bCs/>
          <w:sz w:val="28"/>
          <w:szCs w:val="28"/>
          <w:lang w:val="uk-UA"/>
        </w:rPr>
        <w:t>- урочистих зборів активу району до Дня Конституції України (</w:t>
      </w:r>
      <w:r w:rsidRPr="005F1501">
        <w:rPr>
          <w:bCs/>
          <w:i/>
          <w:sz w:val="28"/>
          <w:szCs w:val="28"/>
          <w:lang w:val="uk-UA"/>
        </w:rPr>
        <w:t>червень);</w:t>
      </w:r>
    </w:p>
    <w:p w:rsidR="00757BEC" w:rsidRPr="005F1501" w:rsidRDefault="00757BEC" w:rsidP="00757BEC">
      <w:pPr>
        <w:widowControl w:val="0"/>
        <w:autoSpaceDE w:val="0"/>
        <w:autoSpaceDN w:val="0"/>
        <w:adjustRightInd w:val="0"/>
        <w:jc w:val="center"/>
        <w:rPr>
          <w:sz w:val="28"/>
          <w:szCs w:val="28"/>
          <w:lang w:val="uk-UA"/>
        </w:rPr>
      </w:pPr>
    </w:p>
    <w:p w:rsidR="00757BEC" w:rsidRPr="005F1501" w:rsidRDefault="00757BEC" w:rsidP="00757BEC">
      <w:pPr>
        <w:widowControl w:val="0"/>
        <w:autoSpaceDE w:val="0"/>
        <w:autoSpaceDN w:val="0"/>
        <w:adjustRightInd w:val="0"/>
        <w:jc w:val="center"/>
        <w:rPr>
          <w:sz w:val="28"/>
          <w:szCs w:val="28"/>
          <w:lang w:val="uk-UA"/>
        </w:rPr>
      </w:pPr>
      <w:r w:rsidRPr="005F1501">
        <w:rPr>
          <w:sz w:val="28"/>
          <w:szCs w:val="28"/>
          <w:lang w:val="uk-UA"/>
        </w:rPr>
        <w:t>ІІІ квартал</w:t>
      </w:r>
    </w:p>
    <w:p w:rsidR="00757BEC" w:rsidRPr="005F1501" w:rsidRDefault="00757BEC" w:rsidP="00757BEC">
      <w:pPr>
        <w:jc w:val="both"/>
        <w:rPr>
          <w:bCs/>
          <w:i/>
          <w:sz w:val="28"/>
          <w:szCs w:val="28"/>
          <w:lang w:val="uk-UA"/>
        </w:rPr>
      </w:pPr>
      <w:r w:rsidRPr="005F1501">
        <w:rPr>
          <w:bCs/>
          <w:sz w:val="28"/>
          <w:szCs w:val="28"/>
          <w:lang w:val="uk-UA"/>
        </w:rPr>
        <w:t xml:space="preserve">- виставок документів до Дня Державного Прапора України та Дня незалежності України </w:t>
      </w:r>
      <w:r w:rsidRPr="005F1501">
        <w:rPr>
          <w:bCs/>
          <w:i/>
          <w:sz w:val="28"/>
          <w:szCs w:val="28"/>
          <w:lang w:val="uk-UA"/>
        </w:rPr>
        <w:t>(серпень);</w:t>
      </w:r>
    </w:p>
    <w:p w:rsidR="00757BEC" w:rsidRPr="005F1501" w:rsidRDefault="00757BEC" w:rsidP="00757BEC">
      <w:pPr>
        <w:jc w:val="both"/>
        <w:rPr>
          <w:bCs/>
          <w:i/>
          <w:sz w:val="28"/>
          <w:szCs w:val="28"/>
          <w:lang w:val="uk-UA"/>
        </w:rPr>
      </w:pPr>
      <w:r w:rsidRPr="005F1501">
        <w:rPr>
          <w:bCs/>
          <w:sz w:val="28"/>
          <w:szCs w:val="28"/>
          <w:lang w:val="uk-UA"/>
        </w:rPr>
        <w:t>- акції «Я – громадянин України»</w:t>
      </w:r>
      <w:r w:rsidRPr="005F1501">
        <w:rPr>
          <w:bCs/>
          <w:i/>
          <w:sz w:val="28"/>
          <w:szCs w:val="28"/>
          <w:lang w:val="uk-UA"/>
        </w:rPr>
        <w:t xml:space="preserve"> (серпень);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турніру по футболу з нагоди Дня незалежності України</w:t>
      </w:r>
      <w:r w:rsidRPr="005F1501">
        <w:rPr>
          <w:bCs/>
          <w:i/>
          <w:sz w:val="28"/>
          <w:szCs w:val="28"/>
          <w:lang w:val="uk-UA"/>
        </w:rPr>
        <w:t xml:space="preserve"> (серпень);</w:t>
      </w:r>
    </w:p>
    <w:p w:rsidR="00757BEC" w:rsidRPr="005F1501" w:rsidRDefault="00757BEC" w:rsidP="00757BEC">
      <w:pPr>
        <w:jc w:val="both"/>
        <w:rPr>
          <w:bCs/>
          <w:i/>
          <w:sz w:val="28"/>
          <w:szCs w:val="28"/>
          <w:lang w:val="uk-UA"/>
        </w:rPr>
      </w:pPr>
      <w:r w:rsidRPr="005F1501">
        <w:rPr>
          <w:bCs/>
          <w:sz w:val="28"/>
          <w:szCs w:val="28"/>
          <w:lang w:val="uk-UA"/>
        </w:rPr>
        <w:t>- урочистої церемонії підняття Державного Прапора України з нагоди Дня Державного Прапора України</w:t>
      </w:r>
      <w:r w:rsidRPr="005F1501">
        <w:rPr>
          <w:bCs/>
          <w:i/>
          <w:sz w:val="28"/>
          <w:szCs w:val="28"/>
          <w:lang w:val="uk-UA"/>
        </w:rPr>
        <w:t xml:space="preserve"> (23 серпня);</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районних урочистостей з нагоди 29-ої річниці незалежності України</w:t>
      </w:r>
      <w:r w:rsidRPr="005F1501">
        <w:rPr>
          <w:bCs/>
          <w:i/>
          <w:sz w:val="28"/>
          <w:szCs w:val="28"/>
          <w:lang w:val="uk-UA"/>
        </w:rPr>
        <w:t xml:space="preserve">              (24 серпня);</w:t>
      </w:r>
    </w:p>
    <w:p w:rsidR="00757BEC" w:rsidRPr="005F1501" w:rsidRDefault="00757BEC" w:rsidP="00757BEC">
      <w:pPr>
        <w:jc w:val="both"/>
        <w:rPr>
          <w:bCs/>
          <w:sz w:val="28"/>
          <w:szCs w:val="28"/>
          <w:lang w:val="uk-UA"/>
        </w:rPr>
      </w:pPr>
      <w:r w:rsidRPr="005F1501">
        <w:rPr>
          <w:bCs/>
          <w:i/>
          <w:sz w:val="28"/>
          <w:szCs w:val="28"/>
          <w:lang w:val="uk-UA"/>
        </w:rPr>
        <w:t xml:space="preserve">- </w:t>
      </w:r>
      <w:r w:rsidRPr="005F1501">
        <w:rPr>
          <w:bCs/>
          <w:sz w:val="28"/>
          <w:szCs w:val="28"/>
          <w:lang w:val="uk-UA"/>
        </w:rPr>
        <w:t>районних заходів з нагоди Дня пам’яті захисників України, які загинули в боротьбі за незалежність, суверенітет і територіальну цілісність України (29 серпня);</w:t>
      </w:r>
    </w:p>
    <w:p w:rsidR="00757BEC" w:rsidRPr="005F1501" w:rsidRDefault="00757BEC" w:rsidP="00757BEC">
      <w:pPr>
        <w:jc w:val="both"/>
        <w:rPr>
          <w:bCs/>
          <w:i/>
          <w:sz w:val="28"/>
          <w:szCs w:val="28"/>
          <w:lang w:val="uk-UA"/>
        </w:rPr>
      </w:pPr>
      <w:r w:rsidRPr="005F1501">
        <w:rPr>
          <w:bCs/>
          <w:sz w:val="28"/>
          <w:szCs w:val="28"/>
          <w:lang w:val="uk-UA"/>
        </w:rPr>
        <w:t>- місячника підтримки підприємництва</w:t>
      </w:r>
      <w:r w:rsidRPr="005F1501">
        <w:rPr>
          <w:bCs/>
          <w:i/>
          <w:sz w:val="28"/>
          <w:szCs w:val="28"/>
          <w:lang w:val="uk-UA"/>
        </w:rPr>
        <w:t xml:space="preserve"> (10 серпня – 10 вересня);</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Дня знань у районі</w:t>
      </w:r>
      <w:r w:rsidRPr="005F1501">
        <w:rPr>
          <w:bCs/>
          <w:i/>
          <w:sz w:val="28"/>
          <w:szCs w:val="28"/>
          <w:lang w:val="uk-UA"/>
        </w:rPr>
        <w:t xml:space="preserve"> (01 вересня);</w:t>
      </w:r>
    </w:p>
    <w:p w:rsidR="00757BEC" w:rsidRPr="005F1501" w:rsidRDefault="00757BEC" w:rsidP="00757BEC">
      <w:pPr>
        <w:jc w:val="both"/>
        <w:rPr>
          <w:bCs/>
          <w:i/>
          <w:sz w:val="28"/>
          <w:szCs w:val="28"/>
          <w:lang w:val="uk-UA"/>
        </w:rPr>
      </w:pPr>
      <w:r w:rsidRPr="005F1501">
        <w:rPr>
          <w:bCs/>
          <w:i/>
          <w:sz w:val="28"/>
          <w:szCs w:val="28"/>
          <w:lang w:val="uk-UA"/>
        </w:rPr>
        <w:t>-</w:t>
      </w:r>
      <w:r w:rsidRPr="005F1501">
        <w:rPr>
          <w:iCs/>
          <w:sz w:val="28"/>
          <w:szCs w:val="28"/>
        </w:rPr>
        <w:t xml:space="preserve"> </w:t>
      </w:r>
      <w:proofErr w:type="spellStart"/>
      <w:r w:rsidRPr="005F1501">
        <w:rPr>
          <w:iCs/>
          <w:sz w:val="28"/>
          <w:szCs w:val="28"/>
        </w:rPr>
        <w:t>урочистост</w:t>
      </w:r>
      <w:r w:rsidRPr="005F1501">
        <w:rPr>
          <w:iCs/>
          <w:sz w:val="28"/>
          <w:szCs w:val="28"/>
          <w:lang w:val="uk-UA"/>
        </w:rPr>
        <w:t>ей</w:t>
      </w:r>
      <w:proofErr w:type="spellEnd"/>
      <w:r w:rsidRPr="005F1501">
        <w:rPr>
          <w:iCs/>
          <w:sz w:val="28"/>
          <w:szCs w:val="28"/>
        </w:rPr>
        <w:t xml:space="preserve"> з </w:t>
      </w:r>
      <w:proofErr w:type="spellStart"/>
      <w:r w:rsidRPr="005F1501">
        <w:rPr>
          <w:iCs/>
          <w:sz w:val="28"/>
          <w:szCs w:val="28"/>
        </w:rPr>
        <w:t>нагоди</w:t>
      </w:r>
      <w:proofErr w:type="spellEnd"/>
      <w:r w:rsidRPr="005F1501">
        <w:rPr>
          <w:iCs/>
          <w:sz w:val="28"/>
          <w:szCs w:val="28"/>
        </w:rPr>
        <w:t xml:space="preserve"> </w:t>
      </w:r>
      <w:r w:rsidRPr="005F1501">
        <w:rPr>
          <w:iCs/>
          <w:sz w:val="28"/>
          <w:szCs w:val="28"/>
          <w:lang w:val="uk-UA"/>
        </w:rPr>
        <w:t xml:space="preserve">77-ої річниці </w:t>
      </w:r>
      <w:proofErr w:type="spellStart"/>
      <w:r w:rsidRPr="005F1501">
        <w:rPr>
          <w:iCs/>
          <w:sz w:val="28"/>
          <w:szCs w:val="28"/>
        </w:rPr>
        <w:t>визволення</w:t>
      </w:r>
      <w:proofErr w:type="spellEnd"/>
      <w:r w:rsidRPr="005F1501">
        <w:rPr>
          <w:iCs/>
          <w:sz w:val="28"/>
          <w:szCs w:val="28"/>
        </w:rPr>
        <w:t xml:space="preserve"> </w:t>
      </w:r>
      <w:proofErr w:type="spellStart"/>
      <w:r w:rsidRPr="005F1501">
        <w:rPr>
          <w:iCs/>
          <w:sz w:val="28"/>
          <w:szCs w:val="28"/>
        </w:rPr>
        <w:t>Прилуччини</w:t>
      </w:r>
      <w:proofErr w:type="spellEnd"/>
      <w:r w:rsidRPr="005F1501">
        <w:rPr>
          <w:iCs/>
          <w:sz w:val="28"/>
          <w:szCs w:val="28"/>
        </w:rPr>
        <w:t xml:space="preserve"> </w:t>
      </w:r>
      <w:proofErr w:type="spellStart"/>
      <w:r w:rsidRPr="005F1501">
        <w:rPr>
          <w:iCs/>
          <w:sz w:val="28"/>
          <w:szCs w:val="28"/>
        </w:rPr>
        <w:t>від</w:t>
      </w:r>
      <w:proofErr w:type="spellEnd"/>
      <w:r w:rsidRPr="005F1501">
        <w:rPr>
          <w:iCs/>
          <w:sz w:val="28"/>
          <w:szCs w:val="28"/>
        </w:rPr>
        <w:t xml:space="preserve"> </w:t>
      </w:r>
      <w:proofErr w:type="spellStart"/>
      <w:r w:rsidRPr="005F1501">
        <w:rPr>
          <w:iCs/>
          <w:sz w:val="28"/>
          <w:szCs w:val="28"/>
        </w:rPr>
        <w:t>нацистських</w:t>
      </w:r>
      <w:proofErr w:type="spellEnd"/>
      <w:r w:rsidRPr="005F1501">
        <w:rPr>
          <w:iCs/>
          <w:sz w:val="28"/>
          <w:szCs w:val="28"/>
        </w:rPr>
        <w:t xml:space="preserve"> </w:t>
      </w:r>
      <w:r w:rsidRPr="005F1501">
        <w:rPr>
          <w:iCs/>
          <w:sz w:val="28"/>
          <w:szCs w:val="28"/>
          <w:lang w:val="uk-UA"/>
        </w:rPr>
        <w:t>загарбників</w:t>
      </w:r>
      <w:r w:rsidRPr="005F1501">
        <w:rPr>
          <w:bCs/>
          <w:sz w:val="28"/>
          <w:szCs w:val="28"/>
          <w:lang w:val="uk-UA"/>
        </w:rPr>
        <w:t xml:space="preserve"> </w:t>
      </w:r>
      <w:r w:rsidRPr="005F1501">
        <w:rPr>
          <w:bCs/>
          <w:i/>
          <w:sz w:val="28"/>
          <w:szCs w:val="28"/>
          <w:lang w:val="uk-UA"/>
        </w:rPr>
        <w:t>(18 вересня);</w:t>
      </w:r>
    </w:p>
    <w:p w:rsidR="00757BEC" w:rsidRPr="005F1501" w:rsidRDefault="00757BEC" w:rsidP="00757BEC">
      <w:pPr>
        <w:jc w:val="both"/>
        <w:rPr>
          <w:bCs/>
          <w:i/>
          <w:sz w:val="28"/>
          <w:szCs w:val="28"/>
          <w:lang w:val="uk-UA"/>
        </w:rPr>
      </w:pPr>
      <w:r w:rsidRPr="005F1501">
        <w:rPr>
          <w:bCs/>
          <w:sz w:val="28"/>
          <w:szCs w:val="28"/>
          <w:lang w:val="uk-UA"/>
        </w:rPr>
        <w:t>- спартакіади до Дня фізичної культури та спорту</w:t>
      </w:r>
      <w:r w:rsidRPr="005F1501">
        <w:rPr>
          <w:bCs/>
          <w:i/>
          <w:sz w:val="28"/>
          <w:szCs w:val="28"/>
          <w:lang w:val="uk-UA"/>
        </w:rPr>
        <w:t xml:space="preserve"> (вересень);</w:t>
      </w:r>
    </w:p>
    <w:p w:rsidR="00757BEC" w:rsidRPr="005F1501" w:rsidRDefault="00757BEC" w:rsidP="00757BEC">
      <w:pPr>
        <w:jc w:val="both"/>
        <w:rPr>
          <w:bCs/>
          <w:i/>
          <w:sz w:val="28"/>
          <w:szCs w:val="28"/>
          <w:lang w:val="uk-UA"/>
        </w:rPr>
      </w:pPr>
      <w:r w:rsidRPr="005F1501">
        <w:rPr>
          <w:bCs/>
          <w:sz w:val="28"/>
          <w:szCs w:val="28"/>
          <w:lang w:val="uk-UA"/>
        </w:rPr>
        <w:t xml:space="preserve">- зустрічі керівництва райдержадміністрації з </w:t>
      </w:r>
      <w:proofErr w:type="spellStart"/>
      <w:r w:rsidRPr="005F1501">
        <w:rPr>
          <w:bCs/>
          <w:sz w:val="28"/>
          <w:szCs w:val="28"/>
          <w:lang w:val="uk-UA"/>
        </w:rPr>
        <w:t>усиновлювачами</w:t>
      </w:r>
      <w:proofErr w:type="spellEnd"/>
      <w:r w:rsidRPr="005F1501">
        <w:rPr>
          <w:bCs/>
          <w:sz w:val="28"/>
          <w:szCs w:val="28"/>
          <w:lang w:val="uk-UA"/>
        </w:rPr>
        <w:t>, опікунами, піклувальниками, прийомними батьками, батьками-вихователями з нагоди Дня усиновлення</w:t>
      </w:r>
      <w:r w:rsidRPr="005F1501">
        <w:rPr>
          <w:bCs/>
          <w:i/>
          <w:sz w:val="28"/>
          <w:szCs w:val="28"/>
          <w:lang w:val="uk-UA"/>
        </w:rPr>
        <w:t xml:space="preserve"> (30 вересня);</w:t>
      </w:r>
    </w:p>
    <w:p w:rsidR="00757BEC" w:rsidRPr="005F1501" w:rsidRDefault="00757BEC" w:rsidP="00757BEC">
      <w:pPr>
        <w:widowControl w:val="0"/>
        <w:autoSpaceDE w:val="0"/>
        <w:autoSpaceDN w:val="0"/>
        <w:adjustRightInd w:val="0"/>
        <w:jc w:val="center"/>
        <w:rPr>
          <w:sz w:val="28"/>
          <w:szCs w:val="28"/>
          <w:lang w:val="uk-UA"/>
        </w:rPr>
      </w:pPr>
    </w:p>
    <w:p w:rsidR="00757BEC" w:rsidRPr="005F1501" w:rsidRDefault="00757BEC" w:rsidP="00757BEC">
      <w:pPr>
        <w:widowControl w:val="0"/>
        <w:autoSpaceDE w:val="0"/>
        <w:autoSpaceDN w:val="0"/>
        <w:adjustRightInd w:val="0"/>
        <w:jc w:val="center"/>
        <w:rPr>
          <w:sz w:val="28"/>
          <w:szCs w:val="28"/>
          <w:lang w:val="uk-UA"/>
        </w:rPr>
      </w:pPr>
      <w:r w:rsidRPr="005F1501">
        <w:rPr>
          <w:sz w:val="28"/>
          <w:szCs w:val="28"/>
          <w:lang w:val="uk-UA"/>
        </w:rPr>
        <w:t>І</w:t>
      </w:r>
      <w:r w:rsidRPr="005F1501">
        <w:rPr>
          <w:sz w:val="28"/>
          <w:szCs w:val="28"/>
          <w:lang w:val="en-US"/>
        </w:rPr>
        <w:t>V</w:t>
      </w:r>
      <w:r w:rsidRPr="005F1501">
        <w:rPr>
          <w:sz w:val="28"/>
          <w:szCs w:val="28"/>
          <w:lang w:val="uk-UA"/>
        </w:rPr>
        <w:t xml:space="preserve"> квартал</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заходів до Дня людей похилого віку</w:t>
      </w:r>
      <w:r w:rsidRPr="005F1501">
        <w:rPr>
          <w:bCs/>
          <w:i/>
          <w:sz w:val="28"/>
          <w:szCs w:val="28"/>
          <w:lang w:val="uk-UA"/>
        </w:rPr>
        <w:t xml:space="preserve"> (до 01 жовтня);</w:t>
      </w:r>
    </w:p>
    <w:p w:rsidR="00757BEC" w:rsidRPr="005F1501" w:rsidRDefault="00757BEC" w:rsidP="00757BEC">
      <w:pPr>
        <w:tabs>
          <w:tab w:val="left" w:pos="1005"/>
        </w:tabs>
        <w:jc w:val="both"/>
        <w:rPr>
          <w:i/>
          <w:sz w:val="28"/>
          <w:szCs w:val="28"/>
          <w:lang w:val="uk-UA"/>
        </w:rPr>
      </w:pPr>
      <w:r w:rsidRPr="005F1501">
        <w:rPr>
          <w:bCs/>
          <w:i/>
          <w:sz w:val="28"/>
          <w:szCs w:val="28"/>
          <w:lang w:val="uk-UA"/>
        </w:rPr>
        <w:t xml:space="preserve">- </w:t>
      </w:r>
      <w:r w:rsidRPr="005F1501">
        <w:rPr>
          <w:sz w:val="28"/>
          <w:szCs w:val="28"/>
          <w:lang w:val="uk-UA"/>
        </w:rPr>
        <w:t>с</w:t>
      </w:r>
      <w:proofErr w:type="spellStart"/>
      <w:r w:rsidRPr="005F1501">
        <w:rPr>
          <w:sz w:val="28"/>
          <w:szCs w:val="28"/>
        </w:rPr>
        <w:t>вятков</w:t>
      </w:r>
      <w:r w:rsidRPr="005F1501">
        <w:rPr>
          <w:sz w:val="28"/>
          <w:szCs w:val="28"/>
          <w:lang w:val="uk-UA"/>
        </w:rPr>
        <w:t>ої</w:t>
      </w:r>
      <w:proofErr w:type="spellEnd"/>
      <w:r w:rsidRPr="005F1501">
        <w:rPr>
          <w:sz w:val="28"/>
          <w:szCs w:val="28"/>
        </w:rPr>
        <w:t xml:space="preserve"> </w:t>
      </w:r>
      <w:proofErr w:type="spellStart"/>
      <w:r w:rsidRPr="005F1501">
        <w:rPr>
          <w:sz w:val="28"/>
          <w:szCs w:val="28"/>
        </w:rPr>
        <w:t>концертн</w:t>
      </w:r>
      <w:r w:rsidRPr="005F1501">
        <w:rPr>
          <w:sz w:val="28"/>
          <w:szCs w:val="28"/>
          <w:lang w:val="uk-UA"/>
        </w:rPr>
        <w:t>ої</w:t>
      </w:r>
      <w:proofErr w:type="spellEnd"/>
      <w:r w:rsidRPr="005F1501">
        <w:rPr>
          <w:sz w:val="28"/>
          <w:szCs w:val="28"/>
        </w:rPr>
        <w:t xml:space="preserve"> </w:t>
      </w:r>
      <w:proofErr w:type="spellStart"/>
      <w:r w:rsidRPr="005F1501">
        <w:rPr>
          <w:sz w:val="28"/>
          <w:szCs w:val="28"/>
        </w:rPr>
        <w:t>програм</w:t>
      </w:r>
      <w:proofErr w:type="spellEnd"/>
      <w:r w:rsidRPr="005F1501">
        <w:rPr>
          <w:sz w:val="28"/>
          <w:szCs w:val="28"/>
          <w:lang w:val="uk-UA"/>
        </w:rPr>
        <w:t>и</w:t>
      </w:r>
      <w:r w:rsidRPr="005F1501">
        <w:rPr>
          <w:sz w:val="28"/>
          <w:szCs w:val="28"/>
        </w:rPr>
        <w:t xml:space="preserve"> з </w:t>
      </w:r>
      <w:proofErr w:type="spellStart"/>
      <w:r w:rsidRPr="005F1501">
        <w:rPr>
          <w:sz w:val="28"/>
          <w:szCs w:val="28"/>
        </w:rPr>
        <w:t>нагоди</w:t>
      </w:r>
      <w:proofErr w:type="spellEnd"/>
      <w:r w:rsidRPr="005F1501">
        <w:rPr>
          <w:sz w:val="28"/>
          <w:szCs w:val="28"/>
        </w:rPr>
        <w:t xml:space="preserve"> Дня </w:t>
      </w:r>
      <w:r w:rsidRPr="005F1501">
        <w:rPr>
          <w:sz w:val="28"/>
          <w:szCs w:val="28"/>
          <w:lang w:val="uk-UA"/>
        </w:rPr>
        <w:t xml:space="preserve">працівників освіти </w:t>
      </w:r>
      <w:r w:rsidRPr="005F1501">
        <w:rPr>
          <w:i/>
          <w:sz w:val="28"/>
          <w:szCs w:val="28"/>
          <w:lang w:val="uk-UA"/>
        </w:rPr>
        <w:t>(жовтень);</w:t>
      </w:r>
    </w:p>
    <w:p w:rsidR="00757BEC" w:rsidRPr="005F1501" w:rsidRDefault="00757BEC" w:rsidP="00757BEC">
      <w:pPr>
        <w:tabs>
          <w:tab w:val="left" w:pos="1005"/>
        </w:tabs>
        <w:jc w:val="both"/>
        <w:rPr>
          <w:i/>
          <w:sz w:val="28"/>
          <w:szCs w:val="28"/>
          <w:lang w:val="uk-UA"/>
        </w:rPr>
      </w:pPr>
      <w:r w:rsidRPr="005F1501">
        <w:rPr>
          <w:i/>
          <w:sz w:val="28"/>
          <w:szCs w:val="28"/>
          <w:lang w:val="uk-UA"/>
        </w:rPr>
        <w:t xml:space="preserve">- </w:t>
      </w:r>
      <w:r w:rsidRPr="005F1501">
        <w:rPr>
          <w:sz w:val="28"/>
          <w:szCs w:val="28"/>
          <w:lang w:val="uk-UA"/>
        </w:rPr>
        <w:t>районних урочистостей з нагоди Дня Захисника України</w:t>
      </w:r>
      <w:r w:rsidRPr="005F1501">
        <w:rPr>
          <w:i/>
          <w:sz w:val="28"/>
          <w:szCs w:val="28"/>
          <w:lang w:val="uk-UA"/>
        </w:rPr>
        <w:t xml:space="preserve"> (12 жовтня);</w:t>
      </w:r>
    </w:p>
    <w:p w:rsidR="00757BEC" w:rsidRPr="005F1501" w:rsidRDefault="00757BEC" w:rsidP="00757BEC">
      <w:pPr>
        <w:tabs>
          <w:tab w:val="left" w:pos="1005"/>
        </w:tabs>
        <w:jc w:val="both"/>
        <w:rPr>
          <w:i/>
          <w:sz w:val="28"/>
          <w:szCs w:val="28"/>
          <w:lang w:val="uk-UA"/>
        </w:rPr>
      </w:pPr>
      <w:r w:rsidRPr="005F1501">
        <w:rPr>
          <w:i/>
          <w:sz w:val="28"/>
          <w:szCs w:val="28"/>
          <w:lang w:val="uk-UA"/>
        </w:rPr>
        <w:lastRenderedPageBreak/>
        <w:t xml:space="preserve">- </w:t>
      </w:r>
      <w:r w:rsidRPr="005F1501">
        <w:rPr>
          <w:sz w:val="28"/>
          <w:szCs w:val="28"/>
          <w:lang w:val="uk-UA"/>
        </w:rPr>
        <w:t>легкоатлетичного кросу на призи голови райдержадміністрації</w:t>
      </w:r>
      <w:r w:rsidRPr="005F1501">
        <w:rPr>
          <w:i/>
          <w:sz w:val="28"/>
          <w:szCs w:val="28"/>
          <w:lang w:val="uk-UA"/>
        </w:rPr>
        <w:t xml:space="preserve"> (жовтень);</w:t>
      </w:r>
    </w:p>
    <w:p w:rsidR="00757BEC" w:rsidRPr="005F1501" w:rsidRDefault="00757BEC" w:rsidP="00757BEC">
      <w:pPr>
        <w:tabs>
          <w:tab w:val="left" w:pos="1005"/>
        </w:tabs>
        <w:jc w:val="both"/>
        <w:rPr>
          <w:i/>
          <w:sz w:val="28"/>
          <w:szCs w:val="28"/>
          <w:lang w:val="uk-UA"/>
        </w:rPr>
      </w:pPr>
      <w:r w:rsidRPr="005F1501">
        <w:rPr>
          <w:i/>
          <w:sz w:val="28"/>
          <w:szCs w:val="28"/>
          <w:lang w:val="uk-UA"/>
        </w:rPr>
        <w:t xml:space="preserve">- </w:t>
      </w:r>
      <w:r w:rsidRPr="005F1501">
        <w:rPr>
          <w:sz w:val="28"/>
          <w:szCs w:val="28"/>
          <w:lang w:val="uk-UA"/>
        </w:rPr>
        <w:t>урочистих заходів з нагоди 76-ої річниці вигнання нацистських окупантів з України</w:t>
      </w:r>
      <w:r w:rsidRPr="005F1501">
        <w:rPr>
          <w:i/>
          <w:sz w:val="28"/>
          <w:szCs w:val="28"/>
          <w:lang w:val="uk-UA"/>
        </w:rPr>
        <w:t xml:space="preserve"> (26 жовтня);</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урочистостей з нагоди Дня працівників соціальної сфери</w:t>
      </w:r>
      <w:r w:rsidRPr="005F1501">
        <w:rPr>
          <w:bCs/>
          <w:i/>
          <w:sz w:val="28"/>
          <w:szCs w:val="28"/>
          <w:lang w:val="uk-UA"/>
        </w:rPr>
        <w:t xml:space="preserve"> (листопад);</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з</w:t>
      </w:r>
      <w:proofErr w:type="spellStart"/>
      <w:r w:rsidRPr="005F1501">
        <w:rPr>
          <w:bCs/>
          <w:sz w:val="28"/>
          <w:szCs w:val="28"/>
        </w:rPr>
        <w:t>аход</w:t>
      </w:r>
      <w:r w:rsidRPr="005F1501">
        <w:rPr>
          <w:bCs/>
          <w:sz w:val="28"/>
          <w:szCs w:val="28"/>
          <w:lang w:val="uk-UA"/>
        </w:rPr>
        <w:t>ів</w:t>
      </w:r>
      <w:proofErr w:type="spellEnd"/>
      <w:r w:rsidRPr="005F1501">
        <w:rPr>
          <w:bCs/>
          <w:sz w:val="28"/>
          <w:szCs w:val="28"/>
        </w:rPr>
        <w:t xml:space="preserve"> до Дня </w:t>
      </w:r>
      <w:proofErr w:type="spellStart"/>
      <w:r w:rsidRPr="005F1501">
        <w:rPr>
          <w:bCs/>
          <w:sz w:val="28"/>
          <w:szCs w:val="28"/>
        </w:rPr>
        <w:t>Гідності</w:t>
      </w:r>
      <w:proofErr w:type="spellEnd"/>
      <w:r w:rsidRPr="005F1501">
        <w:rPr>
          <w:bCs/>
          <w:sz w:val="28"/>
          <w:szCs w:val="28"/>
        </w:rPr>
        <w:t xml:space="preserve"> та </w:t>
      </w:r>
      <w:proofErr w:type="spellStart"/>
      <w:r w:rsidRPr="005F1501">
        <w:rPr>
          <w:bCs/>
          <w:sz w:val="28"/>
          <w:szCs w:val="28"/>
        </w:rPr>
        <w:t>Свободи</w:t>
      </w:r>
      <w:proofErr w:type="spellEnd"/>
      <w:r w:rsidRPr="005F1501">
        <w:rPr>
          <w:bCs/>
          <w:sz w:val="28"/>
          <w:szCs w:val="28"/>
          <w:lang w:val="uk-UA"/>
        </w:rPr>
        <w:t xml:space="preserve"> </w:t>
      </w:r>
      <w:r w:rsidRPr="005F1501">
        <w:rPr>
          <w:bCs/>
          <w:i/>
          <w:sz w:val="28"/>
          <w:szCs w:val="28"/>
          <w:lang w:val="uk-UA"/>
        </w:rPr>
        <w:t>(21 листопада);</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 xml:space="preserve">меморіальних заходів до Дня пам’яті жертв голодоморів </w:t>
      </w:r>
      <w:r w:rsidRPr="005F1501">
        <w:rPr>
          <w:bCs/>
          <w:i/>
          <w:sz w:val="28"/>
          <w:szCs w:val="28"/>
          <w:lang w:val="uk-UA"/>
        </w:rPr>
        <w:t xml:space="preserve">(23 листопада); </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sz w:val="28"/>
          <w:szCs w:val="28"/>
          <w:lang w:val="uk-UA"/>
        </w:rPr>
        <w:t>у</w:t>
      </w:r>
      <w:proofErr w:type="spellStart"/>
      <w:r w:rsidRPr="005F1501">
        <w:rPr>
          <w:sz w:val="28"/>
          <w:szCs w:val="28"/>
        </w:rPr>
        <w:t>рочистост</w:t>
      </w:r>
      <w:r w:rsidRPr="005F1501">
        <w:rPr>
          <w:sz w:val="28"/>
          <w:szCs w:val="28"/>
          <w:lang w:val="uk-UA"/>
        </w:rPr>
        <w:t>ей</w:t>
      </w:r>
      <w:proofErr w:type="spellEnd"/>
      <w:r w:rsidRPr="005F1501">
        <w:rPr>
          <w:sz w:val="28"/>
          <w:szCs w:val="28"/>
        </w:rPr>
        <w:t xml:space="preserve"> з </w:t>
      </w:r>
      <w:proofErr w:type="spellStart"/>
      <w:r w:rsidRPr="005F1501">
        <w:rPr>
          <w:sz w:val="28"/>
          <w:szCs w:val="28"/>
        </w:rPr>
        <w:t>нагоди</w:t>
      </w:r>
      <w:proofErr w:type="spellEnd"/>
      <w:r w:rsidRPr="005F1501">
        <w:rPr>
          <w:sz w:val="28"/>
          <w:szCs w:val="28"/>
        </w:rPr>
        <w:t xml:space="preserve"> </w:t>
      </w:r>
      <w:proofErr w:type="spellStart"/>
      <w:r w:rsidRPr="005F1501">
        <w:rPr>
          <w:sz w:val="28"/>
          <w:szCs w:val="28"/>
        </w:rPr>
        <w:t>професійного</w:t>
      </w:r>
      <w:proofErr w:type="spellEnd"/>
      <w:r w:rsidRPr="005F1501">
        <w:rPr>
          <w:sz w:val="28"/>
          <w:szCs w:val="28"/>
        </w:rPr>
        <w:t xml:space="preserve"> свята </w:t>
      </w:r>
      <w:proofErr w:type="spellStart"/>
      <w:r w:rsidRPr="005F1501">
        <w:rPr>
          <w:sz w:val="28"/>
          <w:szCs w:val="28"/>
        </w:rPr>
        <w:t>працівників</w:t>
      </w:r>
      <w:proofErr w:type="spellEnd"/>
      <w:r w:rsidRPr="005F1501">
        <w:rPr>
          <w:sz w:val="28"/>
          <w:szCs w:val="28"/>
        </w:rPr>
        <w:t xml:space="preserve"> </w:t>
      </w:r>
      <w:proofErr w:type="spellStart"/>
      <w:r w:rsidRPr="005F1501">
        <w:rPr>
          <w:sz w:val="28"/>
          <w:szCs w:val="28"/>
        </w:rPr>
        <w:t>культури</w:t>
      </w:r>
      <w:proofErr w:type="spellEnd"/>
      <w:r w:rsidRPr="005F1501">
        <w:rPr>
          <w:sz w:val="28"/>
          <w:szCs w:val="28"/>
        </w:rPr>
        <w:t xml:space="preserve"> та </w:t>
      </w:r>
      <w:proofErr w:type="spellStart"/>
      <w:r w:rsidRPr="005F1501">
        <w:rPr>
          <w:sz w:val="28"/>
          <w:szCs w:val="28"/>
        </w:rPr>
        <w:t>аматорів</w:t>
      </w:r>
      <w:proofErr w:type="spellEnd"/>
      <w:r w:rsidRPr="005F1501">
        <w:rPr>
          <w:sz w:val="28"/>
          <w:szCs w:val="28"/>
        </w:rPr>
        <w:t xml:space="preserve"> народного </w:t>
      </w:r>
      <w:proofErr w:type="spellStart"/>
      <w:r w:rsidRPr="005F1501">
        <w:rPr>
          <w:sz w:val="28"/>
          <w:szCs w:val="28"/>
        </w:rPr>
        <w:t>мистецтва</w:t>
      </w:r>
      <w:proofErr w:type="spellEnd"/>
      <w:r w:rsidRPr="005F1501">
        <w:rPr>
          <w:bCs/>
          <w:sz w:val="28"/>
          <w:szCs w:val="28"/>
          <w:lang w:val="uk-UA"/>
        </w:rPr>
        <w:t xml:space="preserve"> </w:t>
      </w:r>
      <w:r w:rsidRPr="005F1501">
        <w:rPr>
          <w:bCs/>
          <w:i/>
          <w:sz w:val="28"/>
          <w:szCs w:val="28"/>
          <w:lang w:val="uk-UA"/>
        </w:rPr>
        <w:t>(листопад);</w:t>
      </w:r>
    </w:p>
    <w:p w:rsidR="00757BEC" w:rsidRPr="005F1501" w:rsidRDefault="00757BEC" w:rsidP="00757BEC">
      <w:pPr>
        <w:jc w:val="both"/>
        <w:rPr>
          <w:bCs/>
          <w:i/>
          <w:sz w:val="28"/>
          <w:szCs w:val="28"/>
          <w:lang w:val="uk-UA"/>
        </w:rPr>
      </w:pPr>
      <w:r w:rsidRPr="005F1501">
        <w:rPr>
          <w:bCs/>
          <w:sz w:val="28"/>
          <w:szCs w:val="28"/>
          <w:lang w:val="uk-UA"/>
        </w:rPr>
        <w:t>- районних урочистих заходів з нагоди Дня працівників сільського господарства</w:t>
      </w:r>
      <w:r w:rsidRPr="005F1501">
        <w:rPr>
          <w:bCs/>
          <w:i/>
          <w:sz w:val="28"/>
          <w:szCs w:val="28"/>
          <w:lang w:val="uk-UA"/>
        </w:rPr>
        <w:t xml:space="preserve"> (листопад);</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Всеукраїнської акції «16 днів протидії гендерного насильства»</w:t>
      </w:r>
      <w:r w:rsidRPr="005F1501">
        <w:rPr>
          <w:bCs/>
          <w:i/>
          <w:sz w:val="28"/>
          <w:szCs w:val="28"/>
          <w:lang w:val="uk-UA"/>
        </w:rPr>
        <w:t xml:space="preserve"> (листопад – грудень);</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заходів до міжнародного Дня осіб з інвалідністю</w:t>
      </w:r>
      <w:r w:rsidRPr="005F1501">
        <w:rPr>
          <w:bCs/>
          <w:i/>
          <w:sz w:val="28"/>
          <w:szCs w:val="28"/>
          <w:lang w:val="uk-UA"/>
        </w:rPr>
        <w:t xml:space="preserve"> (  до 03 грудня);</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районного заходу для дітей та молоді з особливими потребами до Міжнародного дня інвалідів</w:t>
      </w:r>
      <w:r w:rsidRPr="005F1501">
        <w:rPr>
          <w:bCs/>
          <w:i/>
          <w:sz w:val="28"/>
          <w:szCs w:val="28"/>
          <w:lang w:val="uk-UA"/>
        </w:rPr>
        <w:t xml:space="preserve"> (03 грудня);</w:t>
      </w:r>
    </w:p>
    <w:p w:rsidR="00757BEC" w:rsidRPr="005F1501" w:rsidRDefault="00757BEC" w:rsidP="00757BEC">
      <w:pPr>
        <w:pStyle w:val="1"/>
        <w:shd w:val="clear" w:color="auto" w:fill="FFFFFF"/>
        <w:spacing w:before="0" w:after="0"/>
        <w:jc w:val="both"/>
        <w:rPr>
          <w:b w:val="0"/>
          <w:i/>
          <w:lang w:val="uk-UA"/>
        </w:rPr>
      </w:pPr>
      <w:r w:rsidRPr="005F1501">
        <w:rPr>
          <w:rFonts w:ascii="Times New Roman" w:hAnsi="Times New Roman" w:cs="Times New Roman"/>
          <w:b w:val="0"/>
          <w:i/>
          <w:sz w:val="28"/>
          <w:szCs w:val="28"/>
          <w:lang w:val="uk-UA"/>
        </w:rPr>
        <w:t xml:space="preserve">- </w:t>
      </w:r>
      <w:r w:rsidRPr="005F1501">
        <w:rPr>
          <w:rFonts w:ascii="Times New Roman" w:hAnsi="Times New Roman" w:cs="Times New Roman"/>
          <w:b w:val="0"/>
          <w:sz w:val="28"/>
          <w:szCs w:val="28"/>
          <w:lang w:val="uk-UA"/>
        </w:rPr>
        <w:t xml:space="preserve">районних заходів по вшануванню </w:t>
      </w:r>
      <w:r w:rsidRPr="005F1501">
        <w:rPr>
          <w:rFonts w:ascii="Times New Roman" w:hAnsi="Times New Roman" w:cs="Times New Roman"/>
          <w:b w:val="0"/>
          <w:color w:val="010101"/>
          <w:sz w:val="28"/>
          <w:szCs w:val="28"/>
          <w:lang w:val="uk-UA"/>
        </w:rPr>
        <w:t xml:space="preserve">учасників ліквідації наслідків аварії на Чорнобильської АЕС </w:t>
      </w:r>
      <w:r w:rsidRPr="005F1501">
        <w:rPr>
          <w:rFonts w:ascii="Times New Roman" w:hAnsi="Times New Roman" w:cs="Times New Roman"/>
          <w:b w:val="0"/>
          <w:i/>
          <w:sz w:val="28"/>
          <w:szCs w:val="28"/>
          <w:lang w:val="uk-UA"/>
        </w:rPr>
        <w:t>(до 14 грудня);</w:t>
      </w:r>
    </w:p>
    <w:p w:rsidR="00757BEC" w:rsidRPr="005F1501" w:rsidRDefault="00757BEC" w:rsidP="00757BEC">
      <w:pPr>
        <w:jc w:val="both"/>
        <w:rPr>
          <w:bCs/>
          <w:i/>
          <w:sz w:val="28"/>
          <w:szCs w:val="28"/>
          <w:lang w:val="uk-UA"/>
        </w:rPr>
      </w:pPr>
      <w:r w:rsidRPr="005F1501">
        <w:rPr>
          <w:bCs/>
          <w:i/>
          <w:sz w:val="28"/>
          <w:szCs w:val="28"/>
          <w:lang w:val="uk-UA"/>
        </w:rPr>
        <w:t xml:space="preserve">- </w:t>
      </w:r>
      <w:r w:rsidRPr="005F1501">
        <w:rPr>
          <w:bCs/>
          <w:sz w:val="28"/>
          <w:szCs w:val="28"/>
          <w:lang w:val="uk-UA"/>
        </w:rPr>
        <w:t>районного свята «Святий Миколай» для дітей-сиріт, дітей позбавлених батьківського піклування та дітей, які перебувають у складних життєвих обставинах</w:t>
      </w:r>
      <w:r w:rsidRPr="005F1501">
        <w:rPr>
          <w:bCs/>
          <w:i/>
          <w:sz w:val="28"/>
          <w:szCs w:val="28"/>
          <w:lang w:val="uk-UA"/>
        </w:rPr>
        <w:t xml:space="preserve"> (грудень).</w:t>
      </w:r>
    </w:p>
    <w:p w:rsidR="00757BEC" w:rsidRPr="005F1501" w:rsidRDefault="00757BEC" w:rsidP="00757BEC">
      <w:pPr>
        <w:widowControl w:val="0"/>
        <w:autoSpaceDE w:val="0"/>
        <w:autoSpaceDN w:val="0"/>
        <w:adjustRightInd w:val="0"/>
        <w:jc w:val="center"/>
        <w:rPr>
          <w:sz w:val="28"/>
          <w:szCs w:val="28"/>
          <w:lang w:val="uk-UA"/>
        </w:rPr>
      </w:pPr>
      <w:r w:rsidRPr="005F1501">
        <w:rPr>
          <w:sz w:val="28"/>
          <w:szCs w:val="28"/>
          <w:lang w:val="uk-UA"/>
        </w:rPr>
        <w:t>протягом року</w:t>
      </w:r>
    </w:p>
    <w:p w:rsidR="00757BEC" w:rsidRPr="005F1501" w:rsidRDefault="00757BEC" w:rsidP="00757BEC">
      <w:pPr>
        <w:widowControl w:val="0"/>
        <w:numPr>
          <w:ilvl w:val="0"/>
          <w:numId w:val="5"/>
        </w:numPr>
        <w:autoSpaceDE w:val="0"/>
        <w:autoSpaceDN w:val="0"/>
        <w:adjustRightInd w:val="0"/>
        <w:rPr>
          <w:sz w:val="28"/>
          <w:szCs w:val="28"/>
          <w:lang w:val="uk-UA"/>
        </w:rPr>
      </w:pPr>
      <w:r w:rsidRPr="005F1501">
        <w:rPr>
          <w:sz w:val="28"/>
          <w:szCs w:val="28"/>
          <w:lang w:val="uk-UA"/>
        </w:rPr>
        <w:t>моніторингів</w:t>
      </w:r>
    </w:p>
    <w:tbl>
      <w:tblPr>
        <w:tblW w:w="9720" w:type="dxa"/>
        <w:tblInd w:w="108" w:type="dxa"/>
        <w:tblLook w:val="0000" w:firstRow="0" w:lastRow="0" w:firstColumn="0" w:lastColumn="0" w:noHBand="0" w:noVBand="0"/>
      </w:tblPr>
      <w:tblGrid>
        <w:gridCol w:w="9720"/>
      </w:tblGrid>
      <w:tr w:rsidR="00757BEC" w:rsidRPr="005F1501" w:rsidTr="001D64ED">
        <w:tblPrEx>
          <w:tblCellMar>
            <w:top w:w="0" w:type="dxa"/>
            <w:bottom w:w="0" w:type="dxa"/>
          </w:tblCellMar>
        </w:tblPrEx>
        <w:trPr>
          <w:trHeight w:val="525"/>
        </w:trPr>
        <w:tc>
          <w:tcPr>
            <w:tcW w:w="9720" w:type="dxa"/>
          </w:tcPr>
          <w:p w:rsidR="00757BEC" w:rsidRPr="005F1501" w:rsidRDefault="00757BEC" w:rsidP="001D64ED">
            <w:pPr>
              <w:ind w:left="72"/>
              <w:jc w:val="both"/>
              <w:rPr>
                <w:b/>
                <w:sz w:val="28"/>
                <w:szCs w:val="28"/>
              </w:rPr>
            </w:pPr>
            <w:proofErr w:type="spellStart"/>
            <w:r w:rsidRPr="005F1501">
              <w:rPr>
                <w:b/>
                <w:sz w:val="28"/>
                <w:szCs w:val="28"/>
              </w:rPr>
              <w:t>Фінансове</w:t>
            </w:r>
            <w:proofErr w:type="spellEnd"/>
            <w:r w:rsidRPr="005F1501">
              <w:rPr>
                <w:b/>
                <w:sz w:val="28"/>
                <w:szCs w:val="28"/>
              </w:rPr>
              <w:t xml:space="preserve"> </w:t>
            </w:r>
            <w:proofErr w:type="spellStart"/>
            <w:r w:rsidRPr="005F1501">
              <w:rPr>
                <w:b/>
                <w:sz w:val="28"/>
                <w:szCs w:val="28"/>
              </w:rPr>
              <w:t>управління</w:t>
            </w:r>
            <w:proofErr w:type="spellEnd"/>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rPr>
              <w:t>М</w:t>
            </w:r>
            <w:proofErr w:type="spellStart"/>
            <w:r w:rsidRPr="005F1501">
              <w:rPr>
                <w:sz w:val="28"/>
                <w:szCs w:val="28"/>
                <w:lang w:val="uk-UA"/>
              </w:rPr>
              <w:t>оніторинг</w:t>
            </w:r>
            <w:proofErr w:type="spellEnd"/>
            <w:r w:rsidRPr="005F1501">
              <w:rPr>
                <w:sz w:val="28"/>
                <w:szCs w:val="28"/>
                <w:lang w:val="uk-UA"/>
              </w:rPr>
              <w:t xml:space="preserve"> виконання місцевих бюджетів (видатки в розрізі програмної та економічної класифікації)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основних джерел власних доходів в розрізі місцевих бюджетів району – щоденно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очікуваних обсягів податків, зборів та інших неподаткових надходжень до сільських, селищних та районного бюджету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динаміки власних доходів місцевих бюджетів району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отриманих додаткових коштів від проведених заходів щодо наповнення місцевих бюджетів – щоквартально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виконання зведеного бюджету району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економічних процесів, які відбуваються в регіоні та їх вплив на доходи зведеного бюджету – щоквартально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стану виплати заробітної плати – щосереди та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стану розрахунків за енергоносії – щочетверга та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уточнення вільних залишків коштів та коштів від перевиконання бюджету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освоєння коштів бюджету розвитку (спеціального фонду)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використання освітньої і медичної субвенцій з державного бюджету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 xml:space="preserve">Моніторинг аналізу забезпеченості установ асигнуваннями на оплату </w:t>
            </w:r>
            <w:r w:rsidRPr="005F1501">
              <w:rPr>
                <w:sz w:val="28"/>
                <w:szCs w:val="28"/>
                <w:lang w:val="uk-UA"/>
              </w:rPr>
              <w:lastRenderedPageBreak/>
              <w:t>праці – щомісячно</w:t>
            </w:r>
          </w:p>
          <w:p w:rsidR="00757BEC" w:rsidRPr="005F1501" w:rsidRDefault="00757BEC" w:rsidP="001D64ED">
            <w:pPr>
              <w:numPr>
                <w:ilvl w:val="0"/>
                <w:numId w:val="5"/>
              </w:numPr>
              <w:tabs>
                <w:tab w:val="num" w:pos="0"/>
              </w:tabs>
              <w:ind w:left="72" w:firstLine="0"/>
              <w:jc w:val="both"/>
              <w:rPr>
                <w:sz w:val="28"/>
                <w:szCs w:val="28"/>
                <w:lang w:val="uk-UA"/>
              </w:rPr>
            </w:pPr>
            <w:r w:rsidRPr="005F1501">
              <w:rPr>
                <w:sz w:val="28"/>
                <w:szCs w:val="28"/>
                <w:lang w:val="uk-UA"/>
              </w:rPr>
              <w:t>Моніторинг освоєння субвенції з державного бюджету на соціально-економічний розвиток окремих територій – щомісячно та щоквартально.</w:t>
            </w:r>
          </w:p>
        </w:tc>
      </w:tr>
      <w:tr w:rsidR="00757BEC" w:rsidRPr="005F1501" w:rsidTr="001D64ED">
        <w:tblPrEx>
          <w:tblCellMar>
            <w:top w:w="0" w:type="dxa"/>
            <w:bottom w:w="0" w:type="dxa"/>
          </w:tblCellMar>
        </w:tblPrEx>
        <w:trPr>
          <w:trHeight w:val="525"/>
        </w:trPr>
        <w:tc>
          <w:tcPr>
            <w:tcW w:w="9720" w:type="dxa"/>
          </w:tcPr>
          <w:p w:rsidR="00757BEC" w:rsidRPr="005F1501" w:rsidRDefault="00757BEC" w:rsidP="001D64ED">
            <w:pPr>
              <w:ind w:left="72"/>
              <w:jc w:val="both"/>
              <w:rPr>
                <w:b/>
                <w:sz w:val="28"/>
                <w:szCs w:val="28"/>
                <w:lang w:val="uk-UA"/>
              </w:rPr>
            </w:pPr>
            <w:proofErr w:type="spellStart"/>
            <w:r w:rsidRPr="005F1501">
              <w:rPr>
                <w:b/>
                <w:sz w:val="28"/>
                <w:szCs w:val="28"/>
              </w:rPr>
              <w:lastRenderedPageBreak/>
              <w:t>Відділ</w:t>
            </w:r>
            <w:proofErr w:type="spellEnd"/>
            <w:r w:rsidRPr="005F1501">
              <w:rPr>
                <w:b/>
                <w:sz w:val="28"/>
                <w:szCs w:val="28"/>
              </w:rPr>
              <w:t xml:space="preserve"> </w:t>
            </w:r>
            <w:r w:rsidRPr="005F1501">
              <w:rPr>
                <w:b/>
                <w:sz w:val="28"/>
                <w:szCs w:val="28"/>
                <w:lang w:val="uk-UA"/>
              </w:rPr>
              <w:t>економіки та агропромислового розвитку</w:t>
            </w:r>
          </w:p>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якісних</w:t>
            </w:r>
            <w:proofErr w:type="spellEnd"/>
            <w:r w:rsidRPr="005F1501">
              <w:rPr>
                <w:sz w:val="28"/>
                <w:szCs w:val="28"/>
              </w:rPr>
              <w:t xml:space="preserve"> </w:t>
            </w:r>
            <w:proofErr w:type="spellStart"/>
            <w:r w:rsidRPr="005F1501">
              <w:rPr>
                <w:sz w:val="28"/>
                <w:szCs w:val="28"/>
              </w:rPr>
              <w:t>показників</w:t>
            </w:r>
            <w:proofErr w:type="spellEnd"/>
            <w:r w:rsidRPr="005F1501">
              <w:rPr>
                <w:sz w:val="28"/>
                <w:szCs w:val="28"/>
              </w:rPr>
              <w:t xml:space="preserve"> </w:t>
            </w:r>
            <w:proofErr w:type="spellStart"/>
            <w:r w:rsidRPr="005F1501">
              <w:rPr>
                <w:sz w:val="28"/>
                <w:szCs w:val="28"/>
              </w:rPr>
              <w:t>роботи</w:t>
            </w:r>
            <w:proofErr w:type="spellEnd"/>
            <w:r w:rsidRPr="005F1501">
              <w:rPr>
                <w:sz w:val="28"/>
                <w:szCs w:val="28"/>
              </w:rPr>
              <w:t xml:space="preserve"> </w:t>
            </w:r>
            <w:proofErr w:type="spellStart"/>
            <w:r w:rsidRPr="005F1501">
              <w:rPr>
                <w:sz w:val="28"/>
                <w:szCs w:val="28"/>
              </w:rPr>
              <w:t>промислового</w:t>
            </w:r>
            <w:proofErr w:type="spellEnd"/>
            <w:r w:rsidRPr="005F1501">
              <w:rPr>
                <w:sz w:val="28"/>
                <w:szCs w:val="28"/>
              </w:rPr>
              <w:t xml:space="preserve"> комплексу – </w:t>
            </w:r>
            <w:proofErr w:type="spellStart"/>
            <w:r w:rsidRPr="005F1501">
              <w:rPr>
                <w:sz w:val="28"/>
                <w:szCs w:val="28"/>
              </w:rPr>
              <w:t>щомісячно</w:t>
            </w:r>
            <w:proofErr w:type="spellEnd"/>
            <w:r w:rsidRPr="005F1501">
              <w:rPr>
                <w:sz w:val="28"/>
                <w:szCs w:val="28"/>
                <w:lang w:val="uk-UA"/>
              </w:rPr>
              <w:t>.</w:t>
            </w:r>
            <w:r w:rsidRPr="005F1501">
              <w:rPr>
                <w:sz w:val="28"/>
                <w:szCs w:val="28"/>
              </w:rPr>
              <w:t xml:space="preserve"> </w:t>
            </w:r>
          </w:p>
          <w:p w:rsidR="00757BEC" w:rsidRPr="005F1501" w:rsidRDefault="00757BEC" w:rsidP="001D64ED">
            <w:pPr>
              <w:ind w:left="72"/>
              <w:jc w:val="both"/>
              <w:rPr>
                <w:sz w:val="28"/>
                <w:szCs w:val="28"/>
                <w:lang w:val="uk-UA"/>
              </w:rPr>
            </w:pPr>
            <w:r w:rsidRPr="005F1501">
              <w:rPr>
                <w:sz w:val="28"/>
                <w:szCs w:val="28"/>
                <w:lang w:val="uk-UA"/>
              </w:rPr>
              <w:t xml:space="preserve">- Моніторинг рівня заробітної плати працівників економічно активних підприємств району та стану погашення заборгованості із заробітної плати – щомісячно </w:t>
            </w:r>
          </w:p>
          <w:p w:rsidR="00757BEC" w:rsidRPr="005F1501" w:rsidRDefault="00757BEC" w:rsidP="001D64ED">
            <w:pPr>
              <w:ind w:left="72"/>
              <w:jc w:val="both"/>
              <w:rPr>
                <w:sz w:val="28"/>
                <w:szCs w:val="28"/>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цін</w:t>
            </w:r>
            <w:proofErr w:type="spellEnd"/>
            <w:r w:rsidRPr="005F1501">
              <w:rPr>
                <w:sz w:val="28"/>
                <w:szCs w:val="28"/>
              </w:rPr>
              <w:t xml:space="preserve"> на </w:t>
            </w:r>
            <w:proofErr w:type="spellStart"/>
            <w:r w:rsidRPr="005F1501">
              <w:rPr>
                <w:sz w:val="28"/>
                <w:szCs w:val="28"/>
              </w:rPr>
              <w:t>основні</w:t>
            </w:r>
            <w:proofErr w:type="spellEnd"/>
            <w:r w:rsidRPr="005F1501">
              <w:rPr>
                <w:sz w:val="28"/>
                <w:szCs w:val="28"/>
              </w:rPr>
              <w:t xml:space="preserve"> </w:t>
            </w:r>
            <w:proofErr w:type="spellStart"/>
            <w:r w:rsidRPr="005F1501">
              <w:rPr>
                <w:sz w:val="28"/>
                <w:szCs w:val="28"/>
              </w:rPr>
              <w:t>продукти</w:t>
            </w:r>
            <w:proofErr w:type="spellEnd"/>
            <w:r w:rsidRPr="005F1501">
              <w:rPr>
                <w:sz w:val="28"/>
                <w:szCs w:val="28"/>
              </w:rPr>
              <w:t xml:space="preserve"> </w:t>
            </w:r>
            <w:proofErr w:type="spellStart"/>
            <w:r w:rsidRPr="005F1501">
              <w:rPr>
                <w:sz w:val="28"/>
                <w:szCs w:val="28"/>
              </w:rPr>
              <w:t>харчування</w:t>
            </w:r>
            <w:proofErr w:type="spellEnd"/>
            <w:r w:rsidRPr="005F1501">
              <w:rPr>
                <w:sz w:val="28"/>
                <w:szCs w:val="28"/>
              </w:rPr>
              <w:t xml:space="preserve"> – </w:t>
            </w:r>
            <w:proofErr w:type="spellStart"/>
            <w:r w:rsidRPr="005F1501">
              <w:rPr>
                <w:sz w:val="28"/>
                <w:szCs w:val="28"/>
              </w:rPr>
              <w:t>що</w:t>
            </w:r>
            <w:proofErr w:type="spellEnd"/>
            <w:r w:rsidRPr="005F1501">
              <w:rPr>
                <w:sz w:val="28"/>
                <w:szCs w:val="28"/>
                <w:lang w:val="uk-UA"/>
              </w:rPr>
              <w:t>місячно</w:t>
            </w:r>
          </w:p>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цін</w:t>
            </w:r>
            <w:proofErr w:type="spellEnd"/>
            <w:r w:rsidRPr="005F1501">
              <w:rPr>
                <w:sz w:val="28"/>
                <w:szCs w:val="28"/>
              </w:rPr>
              <w:t xml:space="preserve"> на ринку </w:t>
            </w:r>
            <w:proofErr w:type="spellStart"/>
            <w:r w:rsidRPr="005F1501">
              <w:rPr>
                <w:sz w:val="28"/>
                <w:szCs w:val="28"/>
              </w:rPr>
              <w:t>нафтопродуктів</w:t>
            </w:r>
            <w:proofErr w:type="spellEnd"/>
            <w:r w:rsidRPr="005F1501">
              <w:rPr>
                <w:sz w:val="28"/>
                <w:szCs w:val="28"/>
              </w:rPr>
              <w:t xml:space="preserve"> – </w:t>
            </w:r>
            <w:proofErr w:type="spellStart"/>
            <w:r w:rsidRPr="005F1501">
              <w:rPr>
                <w:sz w:val="28"/>
                <w:szCs w:val="28"/>
              </w:rPr>
              <w:t>що</w:t>
            </w:r>
            <w:proofErr w:type="spellEnd"/>
            <w:r w:rsidRPr="005F1501">
              <w:rPr>
                <w:sz w:val="28"/>
                <w:szCs w:val="28"/>
                <w:lang w:val="uk-UA"/>
              </w:rPr>
              <w:t>місячно.</w:t>
            </w:r>
          </w:p>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внесення</w:t>
            </w:r>
            <w:proofErr w:type="spellEnd"/>
            <w:r w:rsidRPr="005F1501">
              <w:rPr>
                <w:sz w:val="28"/>
                <w:szCs w:val="28"/>
              </w:rPr>
              <w:t xml:space="preserve"> </w:t>
            </w:r>
            <w:proofErr w:type="spellStart"/>
            <w:r w:rsidRPr="005F1501">
              <w:rPr>
                <w:sz w:val="28"/>
                <w:szCs w:val="28"/>
              </w:rPr>
              <w:t>інвестицій</w:t>
            </w:r>
            <w:proofErr w:type="spellEnd"/>
            <w:r w:rsidRPr="005F1501">
              <w:rPr>
                <w:sz w:val="28"/>
                <w:szCs w:val="28"/>
              </w:rPr>
              <w:t xml:space="preserve"> в </w:t>
            </w:r>
            <w:proofErr w:type="spellStart"/>
            <w:r w:rsidRPr="005F1501">
              <w:rPr>
                <w:sz w:val="28"/>
                <w:szCs w:val="28"/>
              </w:rPr>
              <w:t>економіку</w:t>
            </w:r>
            <w:proofErr w:type="spellEnd"/>
            <w:r w:rsidRPr="005F1501">
              <w:rPr>
                <w:sz w:val="28"/>
                <w:szCs w:val="28"/>
              </w:rPr>
              <w:t xml:space="preserve"> району – </w:t>
            </w:r>
            <w:proofErr w:type="spellStart"/>
            <w:r w:rsidRPr="005F1501">
              <w:rPr>
                <w:sz w:val="28"/>
                <w:szCs w:val="28"/>
              </w:rPr>
              <w:t>що</w:t>
            </w:r>
            <w:r w:rsidRPr="005F1501">
              <w:rPr>
                <w:sz w:val="28"/>
                <w:szCs w:val="28"/>
                <w:lang w:val="uk-UA"/>
              </w:rPr>
              <w:t>місяч</w:t>
            </w:r>
            <w:proofErr w:type="spellEnd"/>
            <w:r w:rsidRPr="005F1501">
              <w:rPr>
                <w:sz w:val="28"/>
                <w:szCs w:val="28"/>
              </w:rPr>
              <w:t>но.</w:t>
            </w:r>
          </w:p>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виконання</w:t>
            </w:r>
            <w:proofErr w:type="spellEnd"/>
            <w:r w:rsidRPr="005F1501">
              <w:rPr>
                <w:sz w:val="28"/>
                <w:szCs w:val="28"/>
              </w:rPr>
              <w:t xml:space="preserve"> режиму </w:t>
            </w:r>
            <w:proofErr w:type="spellStart"/>
            <w:r w:rsidRPr="005F1501">
              <w:rPr>
                <w:sz w:val="28"/>
                <w:szCs w:val="28"/>
              </w:rPr>
              <w:t>руху</w:t>
            </w:r>
            <w:proofErr w:type="spellEnd"/>
            <w:r w:rsidRPr="005F1501">
              <w:rPr>
                <w:sz w:val="28"/>
                <w:szCs w:val="28"/>
              </w:rPr>
              <w:t xml:space="preserve"> </w:t>
            </w:r>
            <w:proofErr w:type="spellStart"/>
            <w:r w:rsidRPr="005F1501">
              <w:rPr>
                <w:sz w:val="28"/>
                <w:szCs w:val="28"/>
              </w:rPr>
              <w:t>приміських</w:t>
            </w:r>
            <w:proofErr w:type="spellEnd"/>
            <w:r w:rsidRPr="005F1501">
              <w:rPr>
                <w:sz w:val="28"/>
                <w:szCs w:val="28"/>
              </w:rPr>
              <w:t xml:space="preserve"> </w:t>
            </w:r>
            <w:proofErr w:type="spellStart"/>
            <w:r w:rsidRPr="005F1501">
              <w:rPr>
                <w:sz w:val="28"/>
                <w:szCs w:val="28"/>
              </w:rPr>
              <w:t>маршрутів</w:t>
            </w:r>
            <w:proofErr w:type="spellEnd"/>
            <w:r w:rsidRPr="005F1501">
              <w:rPr>
                <w:sz w:val="28"/>
                <w:szCs w:val="28"/>
              </w:rPr>
              <w:t xml:space="preserve"> – </w:t>
            </w:r>
            <w:proofErr w:type="spellStart"/>
            <w:r w:rsidRPr="005F1501">
              <w:rPr>
                <w:sz w:val="28"/>
                <w:szCs w:val="28"/>
              </w:rPr>
              <w:t>щомісячно</w:t>
            </w:r>
            <w:proofErr w:type="spellEnd"/>
            <w:r w:rsidRPr="005F1501">
              <w:rPr>
                <w:sz w:val="28"/>
                <w:szCs w:val="28"/>
              </w:rPr>
              <w:t>.</w:t>
            </w:r>
          </w:p>
          <w:p w:rsidR="00757BEC" w:rsidRPr="005F1501" w:rsidRDefault="00757BEC" w:rsidP="001D64ED">
            <w:pPr>
              <w:ind w:left="72"/>
              <w:jc w:val="both"/>
              <w:rPr>
                <w:sz w:val="28"/>
                <w:szCs w:val="28"/>
                <w:lang w:val="uk-UA"/>
              </w:rPr>
            </w:pPr>
            <w:r w:rsidRPr="005F1501">
              <w:rPr>
                <w:sz w:val="28"/>
                <w:szCs w:val="28"/>
                <w:lang w:val="uk-UA"/>
              </w:rPr>
              <w:t>- Моніторинг цін вартості проїзду на автомобільному транспорті – щоквартально.</w:t>
            </w:r>
          </w:p>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цін</w:t>
            </w:r>
            <w:proofErr w:type="spellEnd"/>
            <w:r w:rsidRPr="005F1501">
              <w:rPr>
                <w:sz w:val="28"/>
                <w:szCs w:val="28"/>
                <w:lang w:val="uk-UA"/>
              </w:rPr>
              <w:t>,</w:t>
            </w:r>
            <w:r w:rsidRPr="005F1501">
              <w:rPr>
                <w:sz w:val="28"/>
                <w:szCs w:val="28"/>
              </w:rPr>
              <w:t xml:space="preserve"> за </w:t>
            </w:r>
            <w:proofErr w:type="spellStart"/>
            <w:r w:rsidRPr="005F1501">
              <w:rPr>
                <w:sz w:val="28"/>
                <w:szCs w:val="28"/>
              </w:rPr>
              <w:t>якими</w:t>
            </w:r>
            <w:proofErr w:type="spellEnd"/>
            <w:r w:rsidRPr="005F1501">
              <w:rPr>
                <w:sz w:val="28"/>
                <w:szCs w:val="28"/>
              </w:rPr>
              <w:t xml:space="preserve"> </w:t>
            </w:r>
            <w:proofErr w:type="spellStart"/>
            <w:r w:rsidRPr="005F1501">
              <w:rPr>
                <w:sz w:val="28"/>
                <w:szCs w:val="28"/>
              </w:rPr>
              <w:t>здійснюється</w:t>
            </w:r>
            <w:proofErr w:type="spellEnd"/>
            <w:r w:rsidRPr="005F1501">
              <w:rPr>
                <w:sz w:val="28"/>
                <w:szCs w:val="28"/>
              </w:rPr>
              <w:t xml:space="preserve"> </w:t>
            </w:r>
            <w:proofErr w:type="spellStart"/>
            <w:r w:rsidRPr="005F1501">
              <w:rPr>
                <w:sz w:val="28"/>
                <w:szCs w:val="28"/>
              </w:rPr>
              <w:t>закупівля</w:t>
            </w:r>
            <w:proofErr w:type="spellEnd"/>
            <w:r w:rsidRPr="005F1501">
              <w:rPr>
                <w:sz w:val="28"/>
                <w:szCs w:val="28"/>
              </w:rPr>
              <w:t xml:space="preserve"> </w:t>
            </w:r>
            <w:proofErr w:type="spellStart"/>
            <w:r w:rsidRPr="005F1501">
              <w:rPr>
                <w:sz w:val="28"/>
                <w:szCs w:val="28"/>
              </w:rPr>
              <w:t>товарів</w:t>
            </w:r>
            <w:proofErr w:type="spellEnd"/>
            <w:r w:rsidRPr="005F1501">
              <w:rPr>
                <w:sz w:val="28"/>
                <w:szCs w:val="28"/>
              </w:rPr>
              <w:t xml:space="preserve"> і </w:t>
            </w:r>
            <w:proofErr w:type="spellStart"/>
            <w:r w:rsidRPr="005F1501">
              <w:rPr>
                <w:sz w:val="28"/>
                <w:szCs w:val="28"/>
              </w:rPr>
              <w:t>послуг</w:t>
            </w:r>
            <w:proofErr w:type="spellEnd"/>
            <w:r w:rsidRPr="005F1501">
              <w:rPr>
                <w:sz w:val="28"/>
                <w:szCs w:val="28"/>
              </w:rPr>
              <w:t xml:space="preserve"> </w:t>
            </w:r>
            <w:proofErr w:type="spellStart"/>
            <w:r w:rsidRPr="005F1501">
              <w:rPr>
                <w:sz w:val="28"/>
                <w:szCs w:val="28"/>
              </w:rPr>
              <w:t>розпорядниками</w:t>
            </w:r>
            <w:proofErr w:type="spellEnd"/>
            <w:r w:rsidRPr="005F1501">
              <w:rPr>
                <w:sz w:val="28"/>
                <w:szCs w:val="28"/>
              </w:rPr>
              <w:t xml:space="preserve"> </w:t>
            </w:r>
            <w:proofErr w:type="spellStart"/>
            <w:r w:rsidRPr="005F1501">
              <w:rPr>
                <w:sz w:val="28"/>
                <w:szCs w:val="28"/>
              </w:rPr>
              <w:t>бюджетних</w:t>
            </w:r>
            <w:proofErr w:type="spellEnd"/>
            <w:r w:rsidRPr="005F1501">
              <w:rPr>
                <w:sz w:val="28"/>
                <w:szCs w:val="28"/>
              </w:rPr>
              <w:t xml:space="preserve"> </w:t>
            </w:r>
            <w:proofErr w:type="spellStart"/>
            <w:r w:rsidRPr="005F1501">
              <w:rPr>
                <w:sz w:val="28"/>
                <w:szCs w:val="28"/>
              </w:rPr>
              <w:t>коштів</w:t>
            </w:r>
            <w:proofErr w:type="spellEnd"/>
            <w:r w:rsidRPr="005F1501">
              <w:rPr>
                <w:sz w:val="28"/>
                <w:szCs w:val="28"/>
              </w:rPr>
              <w:t xml:space="preserve"> – </w:t>
            </w:r>
            <w:proofErr w:type="spellStart"/>
            <w:r w:rsidRPr="005F1501">
              <w:rPr>
                <w:sz w:val="28"/>
                <w:szCs w:val="28"/>
              </w:rPr>
              <w:t>що</w:t>
            </w:r>
            <w:r w:rsidRPr="005F1501">
              <w:rPr>
                <w:sz w:val="28"/>
                <w:szCs w:val="28"/>
                <w:lang w:val="uk-UA"/>
              </w:rPr>
              <w:t>місяч</w:t>
            </w:r>
            <w:proofErr w:type="spellEnd"/>
            <w:r w:rsidRPr="005F1501">
              <w:rPr>
                <w:sz w:val="28"/>
                <w:szCs w:val="28"/>
              </w:rPr>
              <w:t>но.</w:t>
            </w:r>
          </w:p>
          <w:p w:rsidR="00757BEC" w:rsidRPr="005F1501" w:rsidRDefault="00757BEC" w:rsidP="001D64ED">
            <w:pPr>
              <w:ind w:left="72"/>
              <w:jc w:val="both"/>
              <w:rPr>
                <w:sz w:val="28"/>
                <w:szCs w:val="28"/>
                <w:lang w:val="uk-UA"/>
              </w:rPr>
            </w:pPr>
            <w:r w:rsidRPr="005F1501">
              <w:rPr>
                <w:sz w:val="28"/>
                <w:szCs w:val="28"/>
                <w:lang w:val="uk-UA"/>
              </w:rPr>
              <w:t>- Моніторинг проведення закупівель через електронну систему «</w:t>
            </w:r>
            <w:proofErr w:type="spellStart"/>
            <w:r w:rsidRPr="005F1501">
              <w:rPr>
                <w:sz w:val="28"/>
                <w:szCs w:val="28"/>
                <w:lang w:val="en-US"/>
              </w:rPr>
              <w:t>ProZorro</w:t>
            </w:r>
            <w:proofErr w:type="spellEnd"/>
            <w:r w:rsidRPr="005F1501">
              <w:rPr>
                <w:sz w:val="28"/>
                <w:szCs w:val="28"/>
                <w:lang w:val="uk-UA"/>
              </w:rPr>
              <w:t>» - щомісячно.</w:t>
            </w:r>
          </w:p>
          <w:p w:rsidR="00757BEC" w:rsidRPr="005F1501" w:rsidRDefault="00757BEC" w:rsidP="001D64ED">
            <w:pPr>
              <w:ind w:left="72"/>
              <w:jc w:val="both"/>
              <w:rPr>
                <w:sz w:val="28"/>
                <w:szCs w:val="28"/>
                <w:lang w:val="uk-UA"/>
              </w:rPr>
            </w:pPr>
            <w:r w:rsidRPr="005F1501">
              <w:rPr>
                <w:sz w:val="28"/>
                <w:szCs w:val="28"/>
                <w:lang w:val="uk-UA"/>
              </w:rPr>
              <w:t>- Моніторинг тендерних процедур по закупівлі твердих видів палива - щомісячно.</w:t>
            </w:r>
          </w:p>
          <w:p w:rsidR="00757BEC" w:rsidRPr="005F1501" w:rsidRDefault="00757BEC" w:rsidP="001D64ED">
            <w:pPr>
              <w:ind w:left="72"/>
              <w:jc w:val="both"/>
              <w:rPr>
                <w:sz w:val="28"/>
                <w:szCs w:val="28"/>
                <w:lang w:val="uk-UA"/>
              </w:rPr>
            </w:pPr>
            <w:r w:rsidRPr="005F1501">
              <w:rPr>
                <w:sz w:val="28"/>
                <w:szCs w:val="28"/>
                <w:lang w:val="uk-UA"/>
              </w:rPr>
              <w:t>- Моніторинг стану укладання та виконання договорів оренди земельних часток (паїв) в районі - щомісячно.</w:t>
            </w:r>
          </w:p>
          <w:p w:rsidR="00757BEC" w:rsidRPr="005F1501" w:rsidRDefault="00757BEC" w:rsidP="001D64ED">
            <w:pPr>
              <w:ind w:left="72"/>
              <w:jc w:val="both"/>
              <w:rPr>
                <w:sz w:val="28"/>
                <w:szCs w:val="28"/>
                <w:lang w:val="uk-UA"/>
              </w:rPr>
            </w:pPr>
            <w:r w:rsidRPr="005F1501">
              <w:rPr>
                <w:sz w:val="28"/>
                <w:szCs w:val="28"/>
                <w:lang w:val="uk-UA"/>
              </w:rPr>
              <w:t>- Моніторинг стану розрахунків за оренду землі – щомісячно.</w:t>
            </w:r>
          </w:p>
          <w:p w:rsidR="00757BEC" w:rsidRPr="005F1501" w:rsidRDefault="00757BEC" w:rsidP="001D64ED">
            <w:pPr>
              <w:ind w:left="72"/>
              <w:jc w:val="both"/>
              <w:rPr>
                <w:sz w:val="28"/>
                <w:szCs w:val="28"/>
                <w:lang w:val="uk-UA"/>
              </w:rPr>
            </w:pPr>
            <w:r w:rsidRPr="005F1501">
              <w:rPr>
                <w:sz w:val="28"/>
                <w:szCs w:val="28"/>
                <w:lang w:val="uk-UA"/>
              </w:rPr>
              <w:t xml:space="preserve">- Моніторинг внеску орендарів земель </w:t>
            </w:r>
            <w:proofErr w:type="spellStart"/>
            <w:r w:rsidRPr="005F1501">
              <w:rPr>
                <w:sz w:val="28"/>
                <w:szCs w:val="28"/>
                <w:lang w:val="uk-UA"/>
              </w:rPr>
              <w:t>сільгосппризначення</w:t>
            </w:r>
            <w:proofErr w:type="spellEnd"/>
            <w:r w:rsidRPr="005F1501">
              <w:rPr>
                <w:sz w:val="28"/>
                <w:szCs w:val="28"/>
                <w:lang w:val="uk-UA"/>
              </w:rPr>
              <w:t xml:space="preserve"> (ріллі) на соціально-економічний розвиток інфраструктури територіальних громад - щомісячно.</w:t>
            </w:r>
          </w:p>
          <w:p w:rsidR="00757BEC" w:rsidRPr="005F1501" w:rsidRDefault="00757BEC" w:rsidP="001D64ED">
            <w:pPr>
              <w:ind w:left="72"/>
              <w:jc w:val="both"/>
              <w:rPr>
                <w:sz w:val="28"/>
                <w:szCs w:val="28"/>
                <w:lang w:val="uk-UA"/>
              </w:rPr>
            </w:pPr>
            <w:r w:rsidRPr="005F1501">
              <w:rPr>
                <w:sz w:val="28"/>
                <w:szCs w:val="28"/>
                <w:lang w:val="uk-UA"/>
              </w:rPr>
              <w:t xml:space="preserve">- Моніторинг показників наявності поголів’я худоби та виробництва продукції тваринництва в </w:t>
            </w:r>
            <w:proofErr w:type="spellStart"/>
            <w:r w:rsidRPr="005F1501">
              <w:rPr>
                <w:sz w:val="28"/>
                <w:szCs w:val="28"/>
                <w:lang w:val="uk-UA"/>
              </w:rPr>
              <w:t>сількогосподарських</w:t>
            </w:r>
            <w:proofErr w:type="spellEnd"/>
            <w:r w:rsidRPr="005F1501">
              <w:rPr>
                <w:sz w:val="28"/>
                <w:szCs w:val="28"/>
                <w:lang w:val="uk-UA"/>
              </w:rPr>
              <w:t xml:space="preserve"> підприємствах району - щомісячно.</w:t>
            </w:r>
          </w:p>
          <w:p w:rsidR="00757BEC" w:rsidRPr="005F1501" w:rsidRDefault="00757BEC" w:rsidP="001D64ED">
            <w:pPr>
              <w:ind w:left="72"/>
              <w:jc w:val="both"/>
              <w:rPr>
                <w:sz w:val="28"/>
                <w:szCs w:val="28"/>
                <w:lang w:val="uk-UA"/>
              </w:rPr>
            </w:pPr>
            <w:r w:rsidRPr="005F1501">
              <w:rPr>
                <w:sz w:val="28"/>
                <w:szCs w:val="28"/>
                <w:lang w:val="uk-UA"/>
              </w:rPr>
              <w:t xml:space="preserve">- Моніторинг добового виробництва молока в </w:t>
            </w:r>
            <w:proofErr w:type="spellStart"/>
            <w:r w:rsidRPr="005F1501">
              <w:rPr>
                <w:sz w:val="28"/>
                <w:szCs w:val="28"/>
                <w:lang w:val="uk-UA"/>
              </w:rPr>
              <w:t>сількогосподарських</w:t>
            </w:r>
            <w:proofErr w:type="spellEnd"/>
            <w:r w:rsidRPr="005F1501">
              <w:rPr>
                <w:sz w:val="28"/>
                <w:szCs w:val="28"/>
                <w:lang w:val="uk-UA"/>
              </w:rPr>
              <w:t xml:space="preserve"> підприємствах району - щодекадно.</w:t>
            </w:r>
          </w:p>
          <w:p w:rsidR="00757BEC" w:rsidRPr="005F1501" w:rsidRDefault="00757BEC" w:rsidP="001D64ED">
            <w:pPr>
              <w:ind w:left="72"/>
              <w:jc w:val="both"/>
              <w:rPr>
                <w:sz w:val="28"/>
                <w:szCs w:val="28"/>
                <w:lang w:val="uk-UA"/>
              </w:rPr>
            </w:pPr>
            <w:r w:rsidRPr="005F1501">
              <w:rPr>
                <w:sz w:val="28"/>
                <w:szCs w:val="28"/>
                <w:lang w:val="uk-UA"/>
              </w:rPr>
              <w:t>- Моніторинг закупівельної ціни молока молокопереробними підприємствами в населення та сільськогосподарських підприємств – щомісячно.</w:t>
            </w:r>
          </w:p>
          <w:p w:rsidR="00757BEC" w:rsidRPr="005F1501" w:rsidRDefault="00757BEC" w:rsidP="001D64ED">
            <w:pPr>
              <w:ind w:left="72"/>
              <w:jc w:val="both"/>
              <w:rPr>
                <w:sz w:val="28"/>
                <w:szCs w:val="28"/>
                <w:lang w:val="uk-UA"/>
              </w:rPr>
            </w:pPr>
            <w:r w:rsidRPr="005F1501">
              <w:rPr>
                <w:sz w:val="28"/>
                <w:szCs w:val="28"/>
                <w:lang w:val="uk-UA"/>
              </w:rPr>
              <w:t xml:space="preserve">- Моніторинг проведення збирання урожаю зернових та технічних культур в </w:t>
            </w:r>
            <w:proofErr w:type="spellStart"/>
            <w:r w:rsidRPr="005F1501">
              <w:rPr>
                <w:sz w:val="28"/>
                <w:szCs w:val="28"/>
                <w:lang w:val="uk-UA"/>
              </w:rPr>
              <w:t>сількогосподарських</w:t>
            </w:r>
            <w:proofErr w:type="spellEnd"/>
            <w:r w:rsidRPr="005F1501">
              <w:rPr>
                <w:sz w:val="28"/>
                <w:szCs w:val="28"/>
                <w:lang w:val="uk-UA"/>
              </w:rPr>
              <w:t xml:space="preserve"> підприємствах та фермерських господарствах району.</w:t>
            </w:r>
          </w:p>
        </w:tc>
      </w:tr>
      <w:tr w:rsidR="00757BEC" w:rsidRPr="005F1501" w:rsidTr="001D64ED">
        <w:tblPrEx>
          <w:tblCellMar>
            <w:top w:w="0" w:type="dxa"/>
            <w:bottom w:w="0" w:type="dxa"/>
          </w:tblCellMar>
        </w:tblPrEx>
        <w:trPr>
          <w:trHeight w:val="525"/>
        </w:trPr>
        <w:tc>
          <w:tcPr>
            <w:tcW w:w="9720" w:type="dxa"/>
          </w:tcPr>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проведення</w:t>
            </w:r>
            <w:proofErr w:type="spellEnd"/>
            <w:r w:rsidRPr="005F1501">
              <w:rPr>
                <w:sz w:val="28"/>
                <w:szCs w:val="28"/>
              </w:rPr>
              <w:t xml:space="preserve"> </w:t>
            </w:r>
            <w:proofErr w:type="spellStart"/>
            <w:r w:rsidRPr="005F1501">
              <w:rPr>
                <w:sz w:val="28"/>
                <w:szCs w:val="28"/>
              </w:rPr>
              <w:t>посіву</w:t>
            </w:r>
            <w:proofErr w:type="spellEnd"/>
            <w:r w:rsidRPr="005F1501">
              <w:rPr>
                <w:sz w:val="28"/>
                <w:szCs w:val="28"/>
              </w:rPr>
              <w:t xml:space="preserve"> </w:t>
            </w:r>
            <w:proofErr w:type="spellStart"/>
            <w:r w:rsidRPr="005F1501">
              <w:rPr>
                <w:sz w:val="28"/>
                <w:szCs w:val="28"/>
              </w:rPr>
              <w:t>озимих</w:t>
            </w:r>
            <w:proofErr w:type="spellEnd"/>
            <w:r w:rsidRPr="005F1501">
              <w:rPr>
                <w:sz w:val="28"/>
                <w:szCs w:val="28"/>
              </w:rPr>
              <w:t xml:space="preserve"> </w:t>
            </w:r>
            <w:proofErr w:type="spellStart"/>
            <w:r w:rsidRPr="005F1501">
              <w:rPr>
                <w:sz w:val="28"/>
                <w:szCs w:val="28"/>
              </w:rPr>
              <w:t>зернових</w:t>
            </w:r>
            <w:proofErr w:type="spellEnd"/>
            <w:r w:rsidRPr="005F1501">
              <w:rPr>
                <w:sz w:val="28"/>
                <w:szCs w:val="28"/>
              </w:rPr>
              <w:t xml:space="preserve"> та </w:t>
            </w:r>
            <w:proofErr w:type="spellStart"/>
            <w:r w:rsidRPr="005F1501">
              <w:rPr>
                <w:sz w:val="28"/>
                <w:szCs w:val="28"/>
              </w:rPr>
              <w:t>технічних</w:t>
            </w:r>
            <w:proofErr w:type="spellEnd"/>
            <w:r w:rsidRPr="005F1501">
              <w:rPr>
                <w:sz w:val="28"/>
                <w:szCs w:val="28"/>
              </w:rPr>
              <w:t xml:space="preserve"> культур </w:t>
            </w:r>
            <w:proofErr w:type="spellStart"/>
            <w:r w:rsidRPr="005F1501">
              <w:rPr>
                <w:sz w:val="28"/>
                <w:szCs w:val="28"/>
              </w:rPr>
              <w:t>під</w:t>
            </w:r>
            <w:proofErr w:type="spellEnd"/>
            <w:r w:rsidRPr="005F1501">
              <w:rPr>
                <w:sz w:val="28"/>
                <w:szCs w:val="28"/>
              </w:rPr>
              <w:t xml:space="preserve"> урожай 20</w:t>
            </w:r>
            <w:r w:rsidRPr="005F1501">
              <w:rPr>
                <w:sz w:val="28"/>
                <w:szCs w:val="28"/>
                <w:lang w:val="uk-UA"/>
              </w:rPr>
              <w:t>20</w:t>
            </w:r>
            <w:r w:rsidRPr="005F1501">
              <w:rPr>
                <w:sz w:val="28"/>
                <w:szCs w:val="28"/>
              </w:rPr>
              <w:t xml:space="preserve"> року в </w:t>
            </w:r>
            <w:proofErr w:type="spellStart"/>
            <w:r w:rsidRPr="005F1501">
              <w:rPr>
                <w:sz w:val="28"/>
                <w:szCs w:val="28"/>
              </w:rPr>
              <w:t>сільськогосподарських</w:t>
            </w:r>
            <w:proofErr w:type="spellEnd"/>
            <w:r w:rsidRPr="005F1501">
              <w:rPr>
                <w:sz w:val="28"/>
                <w:szCs w:val="28"/>
              </w:rPr>
              <w:t xml:space="preserve"> </w:t>
            </w:r>
            <w:proofErr w:type="spellStart"/>
            <w:r w:rsidRPr="005F1501">
              <w:rPr>
                <w:sz w:val="28"/>
                <w:szCs w:val="28"/>
              </w:rPr>
              <w:t>підприємствах</w:t>
            </w:r>
            <w:proofErr w:type="spellEnd"/>
            <w:r w:rsidRPr="005F1501">
              <w:rPr>
                <w:sz w:val="28"/>
                <w:szCs w:val="28"/>
              </w:rPr>
              <w:t xml:space="preserve"> та </w:t>
            </w:r>
            <w:proofErr w:type="spellStart"/>
            <w:r w:rsidRPr="005F1501">
              <w:rPr>
                <w:sz w:val="28"/>
                <w:szCs w:val="28"/>
              </w:rPr>
              <w:t>фермерських</w:t>
            </w:r>
            <w:proofErr w:type="spellEnd"/>
            <w:r w:rsidRPr="005F1501">
              <w:rPr>
                <w:sz w:val="28"/>
                <w:szCs w:val="28"/>
              </w:rPr>
              <w:t xml:space="preserve"> </w:t>
            </w:r>
            <w:proofErr w:type="spellStart"/>
            <w:r w:rsidRPr="005F1501">
              <w:rPr>
                <w:sz w:val="28"/>
                <w:szCs w:val="28"/>
              </w:rPr>
              <w:t>господарствах</w:t>
            </w:r>
            <w:proofErr w:type="spellEnd"/>
            <w:r w:rsidRPr="005F1501">
              <w:rPr>
                <w:sz w:val="28"/>
                <w:szCs w:val="28"/>
              </w:rPr>
              <w:t xml:space="preserve"> району</w:t>
            </w:r>
            <w:r w:rsidRPr="005F1501">
              <w:rPr>
                <w:sz w:val="28"/>
                <w:szCs w:val="28"/>
                <w:lang w:val="uk-UA"/>
              </w:rPr>
              <w:t xml:space="preserve"> – з 15.08. по 01.10.20.</w:t>
            </w:r>
          </w:p>
          <w:p w:rsidR="00757BEC" w:rsidRPr="005F1501" w:rsidRDefault="00757BEC" w:rsidP="001D64ED">
            <w:pPr>
              <w:ind w:left="72"/>
              <w:jc w:val="both"/>
              <w:rPr>
                <w:sz w:val="28"/>
                <w:szCs w:val="28"/>
                <w:lang w:val="uk-UA"/>
              </w:rPr>
            </w:pPr>
            <w:r w:rsidRPr="005F1501">
              <w:rPr>
                <w:sz w:val="28"/>
                <w:szCs w:val="28"/>
                <w:lang w:val="uk-UA"/>
              </w:rPr>
              <w:t>- Моніторинг освоєння коштів субвенції з державного бюджету місцевим бюджетам на здійснення заходів щодо соціально-економічного розвитку окремих територій – щотижнево.</w:t>
            </w:r>
          </w:p>
          <w:p w:rsidR="00757BEC" w:rsidRPr="005F1501" w:rsidRDefault="00757BEC" w:rsidP="001D64ED">
            <w:pPr>
              <w:ind w:left="72"/>
              <w:jc w:val="both"/>
              <w:rPr>
                <w:sz w:val="28"/>
                <w:szCs w:val="28"/>
                <w:lang w:val="uk-UA"/>
              </w:rPr>
            </w:pPr>
            <w:r w:rsidRPr="005F1501">
              <w:rPr>
                <w:sz w:val="28"/>
                <w:szCs w:val="28"/>
                <w:lang w:val="uk-UA"/>
              </w:rPr>
              <w:t>- Моніторинг результатів реалізації проектів регіонального розвитку, визначених Планом заходів із реалізації Стратегії розвитку області до 2020 року – щоквартально.</w:t>
            </w:r>
          </w:p>
          <w:p w:rsidR="00757BEC" w:rsidRPr="005F1501" w:rsidRDefault="00757BEC" w:rsidP="001D64ED">
            <w:pPr>
              <w:ind w:left="72"/>
              <w:jc w:val="both"/>
              <w:rPr>
                <w:sz w:val="28"/>
                <w:szCs w:val="28"/>
                <w:lang w:val="uk-UA"/>
              </w:rPr>
            </w:pPr>
            <w:r w:rsidRPr="005F1501">
              <w:rPr>
                <w:sz w:val="28"/>
                <w:szCs w:val="28"/>
                <w:lang w:val="uk-UA"/>
              </w:rPr>
              <w:lastRenderedPageBreak/>
              <w:t>- Моніторинг здійснення державно-приватного партнерства та переліку об’єктів, щодо яких можливо застосувати механізм державно-приватного партнерства – щоквартально.</w:t>
            </w:r>
          </w:p>
          <w:p w:rsidR="00757BEC" w:rsidRPr="005F1501" w:rsidRDefault="00757BEC" w:rsidP="001D64ED">
            <w:pPr>
              <w:ind w:left="72"/>
              <w:jc w:val="both"/>
              <w:rPr>
                <w:sz w:val="28"/>
                <w:szCs w:val="28"/>
                <w:lang w:val="uk-UA"/>
              </w:rPr>
            </w:pPr>
            <w:r w:rsidRPr="005F1501">
              <w:rPr>
                <w:sz w:val="28"/>
                <w:szCs w:val="28"/>
                <w:lang w:val="uk-UA"/>
              </w:rPr>
              <w:t>- Моніторинг виконання плану заходів з реалізації Стратегії розвитку малого і середнього підприємництва на період до 2020 року та плану заходів районної Програми - щоквартально.</w:t>
            </w:r>
          </w:p>
          <w:p w:rsidR="00757BEC" w:rsidRPr="005F1501" w:rsidRDefault="00757BEC" w:rsidP="001D64ED">
            <w:pPr>
              <w:ind w:left="72"/>
              <w:jc w:val="both"/>
              <w:rPr>
                <w:sz w:val="28"/>
                <w:szCs w:val="28"/>
                <w:lang w:val="uk-UA"/>
              </w:rPr>
            </w:pPr>
          </w:p>
        </w:tc>
      </w:tr>
      <w:tr w:rsidR="00757BEC" w:rsidRPr="005F1501" w:rsidTr="001D64ED">
        <w:tblPrEx>
          <w:tblCellMar>
            <w:top w:w="0" w:type="dxa"/>
            <w:bottom w:w="0" w:type="dxa"/>
          </w:tblCellMar>
        </w:tblPrEx>
        <w:trPr>
          <w:trHeight w:val="525"/>
        </w:trPr>
        <w:tc>
          <w:tcPr>
            <w:tcW w:w="9720" w:type="dxa"/>
          </w:tcPr>
          <w:p w:rsidR="00757BEC" w:rsidRPr="00757BEC" w:rsidRDefault="00757BEC" w:rsidP="001D64ED">
            <w:pPr>
              <w:ind w:left="72"/>
              <w:jc w:val="both"/>
              <w:rPr>
                <w:b/>
                <w:sz w:val="28"/>
                <w:szCs w:val="28"/>
                <w:lang w:val="uk-UA"/>
              </w:rPr>
            </w:pPr>
            <w:r w:rsidRPr="005F1501">
              <w:rPr>
                <w:b/>
                <w:sz w:val="28"/>
                <w:szCs w:val="28"/>
                <w:lang w:val="uk-UA"/>
              </w:rPr>
              <w:lastRenderedPageBreak/>
              <w:t xml:space="preserve">Відділ містобудування, архітектури та </w:t>
            </w:r>
            <w:r w:rsidRPr="00757BEC">
              <w:rPr>
                <w:b/>
                <w:sz w:val="28"/>
                <w:szCs w:val="28"/>
                <w:lang w:val="uk-UA"/>
              </w:rPr>
              <w:t>ЖКГ</w:t>
            </w:r>
          </w:p>
          <w:p w:rsidR="00757BEC" w:rsidRPr="00757BEC" w:rsidRDefault="00757BEC" w:rsidP="001D64ED">
            <w:pPr>
              <w:ind w:left="72"/>
              <w:jc w:val="both"/>
              <w:rPr>
                <w:sz w:val="28"/>
                <w:szCs w:val="28"/>
                <w:lang w:val="uk-UA"/>
              </w:rPr>
            </w:pPr>
            <w:r w:rsidRPr="005F1501">
              <w:rPr>
                <w:sz w:val="28"/>
                <w:szCs w:val="28"/>
                <w:lang w:val="uk-UA"/>
              </w:rPr>
              <w:t>- М</w:t>
            </w:r>
            <w:r w:rsidRPr="00757BEC">
              <w:rPr>
                <w:sz w:val="28"/>
                <w:szCs w:val="28"/>
                <w:lang w:val="uk-UA"/>
              </w:rPr>
              <w:t>оніторинг по розрахунка</w:t>
            </w:r>
            <w:r w:rsidRPr="005F1501">
              <w:rPr>
                <w:sz w:val="28"/>
                <w:szCs w:val="28"/>
                <w:lang w:val="uk-UA"/>
              </w:rPr>
              <w:t>х</w:t>
            </w:r>
            <w:r w:rsidRPr="00757BEC">
              <w:rPr>
                <w:sz w:val="28"/>
                <w:szCs w:val="28"/>
                <w:lang w:val="uk-UA"/>
              </w:rPr>
              <w:t xml:space="preserve"> за спожиті енергоносії – щомісяця.</w:t>
            </w:r>
          </w:p>
          <w:p w:rsidR="00757BEC" w:rsidRPr="005F1501" w:rsidRDefault="00757BEC" w:rsidP="001D64ED">
            <w:pPr>
              <w:ind w:left="72"/>
              <w:jc w:val="both"/>
              <w:rPr>
                <w:sz w:val="28"/>
                <w:szCs w:val="28"/>
                <w:lang w:val="uk-UA"/>
              </w:rPr>
            </w:pPr>
            <w:r w:rsidRPr="005F1501">
              <w:rPr>
                <w:sz w:val="28"/>
                <w:szCs w:val="28"/>
                <w:lang w:val="uk-UA"/>
              </w:rPr>
              <w:t>- М</w:t>
            </w:r>
            <w:proofErr w:type="spellStart"/>
            <w:r w:rsidRPr="005F1501">
              <w:rPr>
                <w:sz w:val="28"/>
                <w:szCs w:val="28"/>
              </w:rPr>
              <w:t>оніторинг</w:t>
            </w:r>
            <w:proofErr w:type="spellEnd"/>
            <w:r w:rsidRPr="005F1501">
              <w:rPr>
                <w:sz w:val="28"/>
                <w:szCs w:val="28"/>
              </w:rPr>
              <w:t xml:space="preserve"> </w:t>
            </w:r>
            <w:proofErr w:type="spellStart"/>
            <w:r w:rsidRPr="005F1501">
              <w:rPr>
                <w:sz w:val="28"/>
                <w:szCs w:val="28"/>
              </w:rPr>
              <w:t>дебіторської</w:t>
            </w:r>
            <w:proofErr w:type="spellEnd"/>
            <w:r w:rsidRPr="005F1501">
              <w:rPr>
                <w:sz w:val="28"/>
                <w:szCs w:val="28"/>
              </w:rPr>
              <w:t xml:space="preserve"> </w:t>
            </w:r>
            <w:proofErr w:type="spellStart"/>
            <w:r w:rsidRPr="005F1501">
              <w:rPr>
                <w:sz w:val="28"/>
                <w:szCs w:val="28"/>
              </w:rPr>
              <w:t>заборгованості</w:t>
            </w:r>
            <w:proofErr w:type="spellEnd"/>
            <w:r w:rsidRPr="005F1501">
              <w:rPr>
                <w:sz w:val="28"/>
                <w:szCs w:val="28"/>
              </w:rPr>
              <w:t xml:space="preserve"> по </w:t>
            </w:r>
            <w:proofErr w:type="spellStart"/>
            <w:r w:rsidRPr="005F1501">
              <w:rPr>
                <w:sz w:val="28"/>
                <w:szCs w:val="28"/>
              </w:rPr>
              <w:t>розрахунка</w:t>
            </w:r>
            <w:proofErr w:type="spellEnd"/>
            <w:r w:rsidRPr="005F1501">
              <w:rPr>
                <w:sz w:val="28"/>
                <w:szCs w:val="28"/>
                <w:lang w:val="uk-UA"/>
              </w:rPr>
              <w:t>х</w:t>
            </w:r>
            <w:r w:rsidRPr="005F1501">
              <w:rPr>
                <w:sz w:val="28"/>
                <w:szCs w:val="28"/>
              </w:rPr>
              <w:t xml:space="preserve"> за </w:t>
            </w:r>
            <w:proofErr w:type="spellStart"/>
            <w:r w:rsidRPr="005F1501">
              <w:rPr>
                <w:sz w:val="28"/>
                <w:szCs w:val="28"/>
              </w:rPr>
              <w:t>житлово-комунальні</w:t>
            </w:r>
            <w:proofErr w:type="spellEnd"/>
            <w:r w:rsidRPr="005F1501">
              <w:rPr>
                <w:sz w:val="28"/>
                <w:szCs w:val="28"/>
              </w:rPr>
              <w:t xml:space="preserve"> </w:t>
            </w:r>
            <w:proofErr w:type="spellStart"/>
            <w:r w:rsidRPr="005F1501">
              <w:rPr>
                <w:sz w:val="28"/>
                <w:szCs w:val="28"/>
              </w:rPr>
              <w:t>послуги</w:t>
            </w:r>
            <w:proofErr w:type="spellEnd"/>
            <w:r w:rsidRPr="005F1501">
              <w:rPr>
                <w:sz w:val="28"/>
                <w:szCs w:val="28"/>
              </w:rPr>
              <w:t xml:space="preserve"> – </w:t>
            </w:r>
            <w:proofErr w:type="spellStart"/>
            <w:r w:rsidRPr="005F1501">
              <w:rPr>
                <w:sz w:val="28"/>
                <w:szCs w:val="28"/>
              </w:rPr>
              <w:t>щомісяця</w:t>
            </w:r>
            <w:proofErr w:type="spellEnd"/>
            <w:r w:rsidRPr="005F1501">
              <w:rPr>
                <w:sz w:val="28"/>
                <w:szCs w:val="28"/>
              </w:rPr>
              <w:t>.</w:t>
            </w:r>
          </w:p>
          <w:p w:rsidR="00757BEC" w:rsidRPr="005F1501" w:rsidRDefault="00757BEC" w:rsidP="001D64ED">
            <w:pPr>
              <w:ind w:left="72"/>
              <w:jc w:val="both"/>
              <w:rPr>
                <w:sz w:val="28"/>
                <w:szCs w:val="28"/>
                <w:lang w:val="uk-UA"/>
              </w:rPr>
            </w:pPr>
            <w:r w:rsidRPr="005F1501">
              <w:rPr>
                <w:sz w:val="28"/>
                <w:szCs w:val="28"/>
                <w:lang w:val="uk-UA"/>
              </w:rPr>
              <w:t xml:space="preserve">- Моніторинг стану розроблення містобудівної документації в населених пунктах району – щомісяця. </w:t>
            </w:r>
          </w:p>
          <w:p w:rsidR="00757BEC" w:rsidRPr="005F1501" w:rsidRDefault="00757BEC" w:rsidP="001D64ED">
            <w:pPr>
              <w:ind w:left="72"/>
              <w:jc w:val="both"/>
              <w:rPr>
                <w:sz w:val="28"/>
                <w:szCs w:val="28"/>
                <w:lang w:val="uk-UA"/>
              </w:rPr>
            </w:pPr>
          </w:p>
        </w:tc>
      </w:tr>
      <w:tr w:rsidR="00757BEC" w:rsidRPr="005F1501" w:rsidTr="001D64ED">
        <w:tblPrEx>
          <w:tblCellMar>
            <w:top w:w="0" w:type="dxa"/>
            <w:bottom w:w="0" w:type="dxa"/>
          </w:tblCellMar>
        </w:tblPrEx>
        <w:trPr>
          <w:trHeight w:val="525"/>
        </w:trPr>
        <w:tc>
          <w:tcPr>
            <w:tcW w:w="9720" w:type="dxa"/>
          </w:tcPr>
          <w:p w:rsidR="00757BEC" w:rsidRPr="005F1501" w:rsidRDefault="00757BEC" w:rsidP="001D64ED">
            <w:pPr>
              <w:ind w:left="72"/>
              <w:jc w:val="both"/>
              <w:rPr>
                <w:b/>
                <w:sz w:val="28"/>
                <w:szCs w:val="28"/>
                <w:lang w:val="uk-UA"/>
              </w:rPr>
            </w:pPr>
            <w:proofErr w:type="spellStart"/>
            <w:r w:rsidRPr="005F1501">
              <w:rPr>
                <w:b/>
                <w:sz w:val="28"/>
                <w:szCs w:val="28"/>
              </w:rPr>
              <w:t>Відділ</w:t>
            </w:r>
            <w:proofErr w:type="spellEnd"/>
            <w:r w:rsidRPr="005F1501">
              <w:rPr>
                <w:b/>
                <w:sz w:val="28"/>
                <w:szCs w:val="28"/>
              </w:rPr>
              <w:t xml:space="preserve"> </w:t>
            </w:r>
            <w:proofErr w:type="spellStart"/>
            <w:r w:rsidRPr="005F1501">
              <w:rPr>
                <w:b/>
                <w:sz w:val="28"/>
                <w:szCs w:val="28"/>
              </w:rPr>
              <w:t>освіти</w:t>
            </w:r>
            <w:proofErr w:type="spellEnd"/>
          </w:p>
          <w:p w:rsidR="00757BEC" w:rsidRPr="005F1501" w:rsidRDefault="00757BEC" w:rsidP="001D64ED">
            <w:pPr>
              <w:ind w:left="72"/>
              <w:jc w:val="both"/>
              <w:rPr>
                <w:sz w:val="28"/>
                <w:szCs w:val="28"/>
                <w:lang w:val="uk-UA"/>
              </w:rPr>
            </w:pPr>
            <w:r w:rsidRPr="005F1501">
              <w:rPr>
                <w:b/>
                <w:sz w:val="28"/>
                <w:szCs w:val="28"/>
                <w:lang w:val="uk-UA"/>
              </w:rPr>
              <w:t xml:space="preserve">- </w:t>
            </w:r>
            <w:r w:rsidRPr="005F1501">
              <w:rPr>
                <w:sz w:val="28"/>
                <w:szCs w:val="28"/>
                <w:lang w:val="uk-UA"/>
              </w:rPr>
              <w:t>Моніторинг видачі посвідчень батьків та дитини багатодітної сім’ї - щомісяця;</w:t>
            </w:r>
          </w:p>
          <w:p w:rsidR="00757BEC" w:rsidRPr="005F1501" w:rsidRDefault="00757BEC" w:rsidP="001D64ED">
            <w:pPr>
              <w:ind w:left="72"/>
              <w:jc w:val="both"/>
              <w:rPr>
                <w:sz w:val="28"/>
                <w:szCs w:val="28"/>
                <w:lang w:val="uk-UA"/>
              </w:rPr>
            </w:pPr>
            <w:r w:rsidRPr="005F1501">
              <w:rPr>
                <w:b/>
                <w:sz w:val="28"/>
                <w:szCs w:val="28"/>
                <w:lang w:val="uk-UA"/>
              </w:rPr>
              <w:t xml:space="preserve">- </w:t>
            </w:r>
            <w:r w:rsidRPr="005F1501">
              <w:rPr>
                <w:sz w:val="28"/>
                <w:szCs w:val="28"/>
                <w:lang w:val="uk-UA"/>
              </w:rPr>
              <w:t xml:space="preserve">Моніторинг обліку багатодітних сімей та сімей з дітьми району - </w:t>
            </w:r>
            <w:proofErr w:type="spellStart"/>
            <w:r w:rsidRPr="005F1501">
              <w:rPr>
                <w:sz w:val="28"/>
                <w:szCs w:val="28"/>
                <w:lang w:val="uk-UA"/>
              </w:rPr>
              <w:t>щопівроку</w:t>
            </w:r>
            <w:proofErr w:type="spellEnd"/>
            <w:r w:rsidRPr="005F1501">
              <w:rPr>
                <w:sz w:val="28"/>
                <w:szCs w:val="28"/>
                <w:lang w:val="uk-UA"/>
              </w:rPr>
              <w:t>;</w:t>
            </w:r>
          </w:p>
          <w:p w:rsidR="00757BEC" w:rsidRPr="005F1501" w:rsidRDefault="00757BEC" w:rsidP="001D64ED">
            <w:pPr>
              <w:ind w:left="72"/>
              <w:jc w:val="both"/>
              <w:rPr>
                <w:sz w:val="28"/>
                <w:szCs w:val="28"/>
                <w:lang w:val="uk-UA"/>
              </w:rPr>
            </w:pPr>
            <w:r w:rsidRPr="005F1501">
              <w:rPr>
                <w:sz w:val="28"/>
                <w:szCs w:val="28"/>
                <w:lang w:val="uk-UA"/>
              </w:rPr>
              <w:t>- Моніторинг кількості дітей дошкільного віку та їх охоплення дошкільної освітою – І квартал;</w:t>
            </w:r>
          </w:p>
          <w:p w:rsidR="00757BEC" w:rsidRPr="005F1501" w:rsidRDefault="00757BEC" w:rsidP="001D64ED">
            <w:pPr>
              <w:ind w:left="72"/>
              <w:jc w:val="both"/>
              <w:rPr>
                <w:sz w:val="28"/>
                <w:szCs w:val="28"/>
                <w:lang w:val="uk-UA"/>
              </w:rPr>
            </w:pPr>
            <w:r w:rsidRPr="005F1501">
              <w:rPr>
                <w:sz w:val="28"/>
                <w:szCs w:val="28"/>
                <w:lang w:val="uk-UA"/>
              </w:rPr>
              <w:t>- Моніторинг прогнозованих демографічних змін та умов функціонування загальноосвітніх закладів району – І, ІІІ квартал;</w:t>
            </w:r>
          </w:p>
          <w:p w:rsidR="00757BEC" w:rsidRPr="005F1501" w:rsidRDefault="00757BEC" w:rsidP="001D64ED">
            <w:pPr>
              <w:ind w:left="72"/>
              <w:jc w:val="both"/>
              <w:rPr>
                <w:sz w:val="28"/>
                <w:szCs w:val="28"/>
                <w:lang w:val="uk-UA"/>
              </w:rPr>
            </w:pPr>
            <w:r w:rsidRPr="005F1501">
              <w:rPr>
                <w:sz w:val="28"/>
                <w:szCs w:val="28"/>
                <w:lang w:val="uk-UA"/>
              </w:rPr>
              <w:t>- Моніторинг оцінювання навчально-матеріальної бази мережі шкіл району – ІІ, ІІІ квартал;</w:t>
            </w:r>
          </w:p>
          <w:p w:rsidR="00757BEC" w:rsidRPr="005F1501" w:rsidRDefault="00757BEC" w:rsidP="001D64ED">
            <w:pPr>
              <w:ind w:left="72"/>
              <w:jc w:val="both"/>
              <w:rPr>
                <w:sz w:val="28"/>
                <w:szCs w:val="28"/>
                <w:lang w:val="uk-UA"/>
              </w:rPr>
            </w:pPr>
            <w:r w:rsidRPr="005F1501">
              <w:rPr>
                <w:sz w:val="28"/>
                <w:szCs w:val="28"/>
                <w:lang w:val="uk-UA"/>
              </w:rPr>
              <w:t>- Моніторинг вивчення потреби у підвозі учнів до місць навчання і додому – ІІІ, І</w:t>
            </w:r>
            <w:r w:rsidRPr="005F1501">
              <w:rPr>
                <w:sz w:val="28"/>
                <w:szCs w:val="28"/>
                <w:lang w:val="en-US"/>
              </w:rPr>
              <w:t>V</w:t>
            </w:r>
            <w:r w:rsidRPr="005F1501">
              <w:rPr>
                <w:sz w:val="28"/>
                <w:szCs w:val="28"/>
                <w:lang w:val="uk-UA"/>
              </w:rPr>
              <w:t xml:space="preserve"> квартал;</w:t>
            </w:r>
          </w:p>
          <w:p w:rsidR="00757BEC" w:rsidRPr="005F1501" w:rsidRDefault="00757BEC" w:rsidP="001D64ED">
            <w:pPr>
              <w:ind w:left="72"/>
              <w:jc w:val="both"/>
              <w:rPr>
                <w:sz w:val="28"/>
                <w:szCs w:val="28"/>
                <w:lang w:val="uk-UA"/>
              </w:rPr>
            </w:pPr>
            <w:r w:rsidRPr="005F1501">
              <w:rPr>
                <w:sz w:val="28"/>
                <w:szCs w:val="28"/>
                <w:lang w:val="uk-UA"/>
              </w:rPr>
              <w:t>- Моніторинг складання банку даних соціально-незахищених категорій – ІІІ квартал;</w:t>
            </w:r>
          </w:p>
          <w:p w:rsidR="00757BEC" w:rsidRPr="005F1501" w:rsidRDefault="00757BEC" w:rsidP="001D64ED">
            <w:pPr>
              <w:ind w:left="72"/>
              <w:jc w:val="both"/>
              <w:rPr>
                <w:sz w:val="28"/>
                <w:szCs w:val="28"/>
                <w:lang w:val="uk-UA"/>
              </w:rPr>
            </w:pPr>
            <w:r w:rsidRPr="005F1501">
              <w:rPr>
                <w:sz w:val="28"/>
                <w:szCs w:val="28"/>
                <w:lang w:val="uk-UA"/>
              </w:rPr>
              <w:t>- Моніторингове дослідження ЕЗНП, ведення веб-сайтів та забезпечення комп’ютерною технікою загальноосвітніх навчальних закладів – І</w:t>
            </w:r>
            <w:r w:rsidRPr="005F1501">
              <w:rPr>
                <w:sz w:val="28"/>
                <w:szCs w:val="28"/>
                <w:lang w:val="en-US"/>
              </w:rPr>
              <w:t>V</w:t>
            </w:r>
            <w:r w:rsidRPr="005F1501">
              <w:rPr>
                <w:sz w:val="28"/>
                <w:szCs w:val="28"/>
                <w:lang w:val="uk-UA"/>
              </w:rPr>
              <w:t xml:space="preserve"> квартал;</w:t>
            </w:r>
          </w:p>
          <w:p w:rsidR="00757BEC" w:rsidRPr="005F1501" w:rsidRDefault="00757BEC" w:rsidP="001D64ED">
            <w:pPr>
              <w:ind w:left="72"/>
              <w:jc w:val="both"/>
              <w:rPr>
                <w:sz w:val="28"/>
                <w:szCs w:val="28"/>
                <w:lang w:val="uk-UA"/>
              </w:rPr>
            </w:pPr>
            <w:r w:rsidRPr="005F1501">
              <w:rPr>
                <w:sz w:val="28"/>
                <w:szCs w:val="28"/>
                <w:lang w:val="uk-UA"/>
              </w:rPr>
              <w:t>- Моніторинг забезпечення підручниками загальноосвітніх навчальних закладів – ІІІ квартал;</w:t>
            </w:r>
          </w:p>
          <w:p w:rsidR="00757BEC" w:rsidRPr="005F1501" w:rsidRDefault="00757BEC" w:rsidP="001D64ED">
            <w:pPr>
              <w:ind w:left="72"/>
              <w:jc w:val="both"/>
              <w:rPr>
                <w:sz w:val="28"/>
                <w:szCs w:val="28"/>
                <w:lang w:val="uk-UA"/>
              </w:rPr>
            </w:pPr>
            <w:r w:rsidRPr="005F1501">
              <w:rPr>
                <w:sz w:val="28"/>
                <w:szCs w:val="28"/>
                <w:lang w:val="uk-UA"/>
              </w:rPr>
              <w:t>- Моніторинг охоплення учнів закладів освіти позашкільною освітою – І</w:t>
            </w:r>
            <w:r w:rsidRPr="005F1501">
              <w:rPr>
                <w:sz w:val="28"/>
                <w:szCs w:val="28"/>
                <w:lang w:val="en-US"/>
              </w:rPr>
              <w:t>V</w:t>
            </w:r>
            <w:r w:rsidRPr="005F1501">
              <w:rPr>
                <w:sz w:val="28"/>
                <w:szCs w:val="28"/>
                <w:lang w:val="uk-UA"/>
              </w:rPr>
              <w:t xml:space="preserve"> квартал;</w:t>
            </w:r>
          </w:p>
          <w:p w:rsidR="00757BEC" w:rsidRPr="005F1501" w:rsidRDefault="00757BEC" w:rsidP="001D64ED">
            <w:pPr>
              <w:ind w:left="72"/>
              <w:jc w:val="both"/>
              <w:rPr>
                <w:sz w:val="28"/>
                <w:szCs w:val="28"/>
                <w:lang w:val="uk-UA"/>
              </w:rPr>
            </w:pPr>
            <w:r w:rsidRPr="005F1501">
              <w:rPr>
                <w:sz w:val="28"/>
                <w:szCs w:val="28"/>
                <w:lang w:val="uk-UA"/>
              </w:rPr>
              <w:t xml:space="preserve">- Моніторинг обліку дітей шкільного віку та учнів – ІІІ квартал. </w:t>
            </w:r>
          </w:p>
          <w:p w:rsidR="00757BEC" w:rsidRPr="005F1501" w:rsidRDefault="00757BEC" w:rsidP="001D64ED">
            <w:pPr>
              <w:ind w:left="72"/>
              <w:jc w:val="both"/>
              <w:rPr>
                <w:sz w:val="28"/>
                <w:szCs w:val="28"/>
                <w:lang w:val="uk-UA"/>
              </w:rPr>
            </w:pPr>
          </w:p>
        </w:tc>
      </w:tr>
      <w:tr w:rsidR="00757BEC" w:rsidRPr="005F1501" w:rsidTr="001D64ED">
        <w:tblPrEx>
          <w:tblCellMar>
            <w:top w:w="0" w:type="dxa"/>
            <w:bottom w:w="0" w:type="dxa"/>
          </w:tblCellMar>
        </w:tblPrEx>
        <w:trPr>
          <w:trHeight w:val="915"/>
        </w:trPr>
        <w:tc>
          <w:tcPr>
            <w:tcW w:w="9720" w:type="dxa"/>
          </w:tcPr>
          <w:p w:rsidR="00757BEC" w:rsidRPr="005F1501" w:rsidRDefault="00757BEC" w:rsidP="001D64ED">
            <w:pPr>
              <w:ind w:left="72"/>
              <w:jc w:val="both"/>
              <w:rPr>
                <w:b/>
                <w:sz w:val="28"/>
                <w:szCs w:val="28"/>
                <w:lang w:val="uk-UA"/>
              </w:rPr>
            </w:pPr>
            <w:r w:rsidRPr="005F1501">
              <w:rPr>
                <w:b/>
                <w:sz w:val="28"/>
                <w:szCs w:val="28"/>
                <w:lang w:val="uk-UA"/>
              </w:rPr>
              <w:t xml:space="preserve">Сектор </w:t>
            </w:r>
            <w:proofErr w:type="spellStart"/>
            <w:r w:rsidRPr="005F1501">
              <w:rPr>
                <w:b/>
                <w:sz w:val="28"/>
                <w:szCs w:val="28"/>
              </w:rPr>
              <w:t>культури</w:t>
            </w:r>
            <w:proofErr w:type="spellEnd"/>
            <w:r w:rsidRPr="005F1501">
              <w:rPr>
                <w:b/>
                <w:sz w:val="28"/>
                <w:szCs w:val="28"/>
                <w:lang w:val="uk-UA"/>
              </w:rPr>
              <w:t>, туризму та релігій</w:t>
            </w:r>
          </w:p>
          <w:p w:rsidR="00757BEC" w:rsidRPr="005F1501" w:rsidRDefault="00757BEC" w:rsidP="001D64ED">
            <w:pPr>
              <w:ind w:left="72"/>
              <w:jc w:val="both"/>
              <w:rPr>
                <w:sz w:val="28"/>
                <w:szCs w:val="28"/>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релігійної</w:t>
            </w:r>
            <w:proofErr w:type="spellEnd"/>
            <w:r w:rsidRPr="005F1501">
              <w:rPr>
                <w:sz w:val="28"/>
                <w:szCs w:val="28"/>
              </w:rPr>
              <w:t xml:space="preserve"> </w:t>
            </w:r>
            <w:proofErr w:type="spellStart"/>
            <w:r w:rsidRPr="005F1501">
              <w:rPr>
                <w:sz w:val="28"/>
                <w:szCs w:val="28"/>
              </w:rPr>
              <w:t>ситуації</w:t>
            </w:r>
            <w:proofErr w:type="spellEnd"/>
            <w:r w:rsidRPr="005F1501">
              <w:rPr>
                <w:sz w:val="28"/>
                <w:szCs w:val="28"/>
              </w:rPr>
              <w:t xml:space="preserve"> у </w:t>
            </w:r>
            <w:proofErr w:type="spellStart"/>
            <w:r w:rsidRPr="005F1501">
              <w:rPr>
                <w:sz w:val="28"/>
                <w:szCs w:val="28"/>
              </w:rPr>
              <w:t>районі</w:t>
            </w:r>
            <w:proofErr w:type="spellEnd"/>
            <w:r w:rsidRPr="005F1501">
              <w:rPr>
                <w:sz w:val="28"/>
                <w:szCs w:val="28"/>
              </w:rPr>
              <w:t xml:space="preserve"> – </w:t>
            </w:r>
            <w:proofErr w:type="spellStart"/>
            <w:r w:rsidRPr="005F1501">
              <w:rPr>
                <w:sz w:val="28"/>
                <w:szCs w:val="28"/>
              </w:rPr>
              <w:t>щомісячно</w:t>
            </w:r>
            <w:proofErr w:type="spellEnd"/>
            <w:r w:rsidRPr="005F1501">
              <w:rPr>
                <w:sz w:val="28"/>
                <w:szCs w:val="28"/>
              </w:rPr>
              <w:t>.</w:t>
            </w:r>
          </w:p>
          <w:p w:rsidR="00757BEC" w:rsidRPr="005F1501" w:rsidRDefault="00757BEC" w:rsidP="001D64ED">
            <w:pPr>
              <w:ind w:left="72"/>
              <w:jc w:val="both"/>
              <w:rPr>
                <w:sz w:val="28"/>
                <w:szCs w:val="28"/>
                <w:lang w:val="uk-UA"/>
              </w:rPr>
            </w:pPr>
          </w:p>
        </w:tc>
      </w:tr>
      <w:tr w:rsidR="00757BEC" w:rsidRPr="005F1501" w:rsidTr="001D64ED">
        <w:tblPrEx>
          <w:tblCellMar>
            <w:top w:w="0" w:type="dxa"/>
            <w:bottom w:w="0" w:type="dxa"/>
          </w:tblCellMar>
        </w:tblPrEx>
        <w:trPr>
          <w:trHeight w:val="915"/>
        </w:trPr>
        <w:tc>
          <w:tcPr>
            <w:tcW w:w="9720" w:type="dxa"/>
          </w:tcPr>
          <w:p w:rsidR="00757BEC" w:rsidRPr="005F1501" w:rsidRDefault="00757BEC" w:rsidP="001D64ED">
            <w:pPr>
              <w:ind w:left="72"/>
              <w:jc w:val="both"/>
              <w:rPr>
                <w:b/>
                <w:sz w:val="28"/>
                <w:szCs w:val="28"/>
                <w:lang w:val="uk-UA"/>
              </w:rPr>
            </w:pPr>
            <w:r w:rsidRPr="005F1501">
              <w:rPr>
                <w:b/>
                <w:sz w:val="28"/>
                <w:szCs w:val="28"/>
                <w:lang w:val="uk-UA"/>
              </w:rPr>
              <w:t xml:space="preserve">Головний спеціаліст цивільного захисту, взаємодії з правоохоронними органами </w:t>
            </w:r>
          </w:p>
          <w:p w:rsidR="00757BEC" w:rsidRPr="005F1501" w:rsidRDefault="00757BEC" w:rsidP="001D64ED">
            <w:pPr>
              <w:ind w:left="72"/>
              <w:jc w:val="both"/>
              <w:rPr>
                <w:b/>
                <w:sz w:val="28"/>
                <w:szCs w:val="28"/>
                <w:lang w:val="uk-UA"/>
              </w:rPr>
            </w:pPr>
            <w:r w:rsidRPr="005F1501">
              <w:rPr>
                <w:sz w:val="28"/>
                <w:szCs w:val="28"/>
                <w:lang w:val="uk-UA"/>
              </w:rPr>
              <w:t>- Моніторинг слухачів, що планується для проходження навчання в навчально-методичному центрі цивільного захисту та безпеки життєдіяльності в м. Чернігові та м. Прилуки – щомісячно</w:t>
            </w:r>
            <w:r>
              <w:rPr>
                <w:sz w:val="28"/>
                <w:szCs w:val="28"/>
                <w:lang w:val="uk-UA"/>
              </w:rPr>
              <w:t>;</w:t>
            </w:r>
            <w:r w:rsidRPr="005F1501">
              <w:rPr>
                <w:b/>
                <w:sz w:val="28"/>
                <w:szCs w:val="28"/>
                <w:lang w:val="uk-UA"/>
              </w:rPr>
              <w:t xml:space="preserve"> </w:t>
            </w:r>
          </w:p>
          <w:p w:rsidR="00757BEC" w:rsidRPr="005F1501" w:rsidRDefault="00757BEC" w:rsidP="001D64ED">
            <w:pPr>
              <w:ind w:left="72"/>
              <w:jc w:val="both"/>
              <w:rPr>
                <w:sz w:val="28"/>
                <w:szCs w:val="28"/>
                <w:lang w:val="uk-UA"/>
              </w:rPr>
            </w:pPr>
            <w:r w:rsidRPr="005F1501">
              <w:rPr>
                <w:b/>
                <w:sz w:val="28"/>
                <w:szCs w:val="28"/>
                <w:lang w:val="uk-UA"/>
              </w:rPr>
              <w:t xml:space="preserve">- </w:t>
            </w:r>
            <w:r w:rsidRPr="005F1501">
              <w:rPr>
                <w:sz w:val="28"/>
                <w:szCs w:val="28"/>
                <w:lang w:val="uk-UA"/>
              </w:rPr>
              <w:t>Моніторинг технічної інвентаризації захисних споруд – щомісячно;</w:t>
            </w:r>
          </w:p>
          <w:p w:rsidR="00757BEC" w:rsidRPr="005F1501" w:rsidRDefault="00757BEC" w:rsidP="001D64ED">
            <w:pPr>
              <w:ind w:left="72"/>
              <w:jc w:val="both"/>
              <w:rPr>
                <w:sz w:val="28"/>
                <w:szCs w:val="28"/>
                <w:lang w:val="uk-UA"/>
              </w:rPr>
            </w:pPr>
            <w:r w:rsidRPr="005F1501">
              <w:rPr>
                <w:sz w:val="28"/>
                <w:szCs w:val="28"/>
                <w:lang w:val="uk-UA"/>
              </w:rPr>
              <w:lastRenderedPageBreak/>
              <w:t>- Моніторинг готовності системи оповіщення – щомісячно.</w:t>
            </w:r>
          </w:p>
          <w:p w:rsidR="00757BEC" w:rsidRPr="005F1501" w:rsidRDefault="00757BEC" w:rsidP="001D64ED">
            <w:pPr>
              <w:ind w:left="72"/>
              <w:jc w:val="both"/>
              <w:rPr>
                <w:b/>
                <w:sz w:val="28"/>
                <w:szCs w:val="28"/>
                <w:lang w:val="uk-UA"/>
              </w:rPr>
            </w:pPr>
            <w:r w:rsidRPr="005F1501">
              <w:rPr>
                <w:b/>
                <w:sz w:val="28"/>
                <w:szCs w:val="28"/>
                <w:lang w:val="uk-UA"/>
              </w:rPr>
              <w:t xml:space="preserve">Головний спеціаліст оборонної і мобілізаційної роботи </w:t>
            </w:r>
          </w:p>
          <w:p w:rsidR="00757BEC" w:rsidRPr="005F1501" w:rsidRDefault="00757BEC" w:rsidP="001D64ED">
            <w:pPr>
              <w:ind w:left="72"/>
              <w:jc w:val="both"/>
              <w:rPr>
                <w:sz w:val="28"/>
                <w:szCs w:val="28"/>
                <w:lang w:val="uk-UA"/>
              </w:rPr>
            </w:pPr>
            <w:r w:rsidRPr="005F1501">
              <w:rPr>
                <w:sz w:val="28"/>
                <w:szCs w:val="28"/>
                <w:lang w:val="uk-UA"/>
              </w:rPr>
              <w:t>- Моніторинг шефства над військовими частинами – щомісячно;</w:t>
            </w:r>
          </w:p>
          <w:p w:rsidR="00757BEC" w:rsidRPr="005F1501" w:rsidRDefault="00757BEC" w:rsidP="001D64ED">
            <w:pPr>
              <w:ind w:left="72"/>
              <w:jc w:val="both"/>
              <w:rPr>
                <w:sz w:val="28"/>
                <w:szCs w:val="28"/>
                <w:lang w:val="uk-UA"/>
              </w:rPr>
            </w:pPr>
            <w:r w:rsidRPr="005F1501">
              <w:rPr>
                <w:sz w:val="28"/>
                <w:szCs w:val="28"/>
                <w:lang w:val="uk-UA"/>
              </w:rPr>
              <w:t>- Моніторинг організації роботи із героїзації загиблих під час АТО – щомісячно;</w:t>
            </w:r>
          </w:p>
          <w:p w:rsidR="00757BEC" w:rsidRPr="005F1501" w:rsidRDefault="00757BEC" w:rsidP="001D64ED">
            <w:pPr>
              <w:ind w:left="72"/>
              <w:jc w:val="both"/>
              <w:rPr>
                <w:sz w:val="28"/>
                <w:szCs w:val="28"/>
                <w:lang w:val="uk-UA"/>
              </w:rPr>
            </w:pPr>
            <w:r w:rsidRPr="005F1501">
              <w:rPr>
                <w:sz w:val="28"/>
                <w:szCs w:val="28"/>
                <w:lang w:val="uk-UA"/>
              </w:rPr>
              <w:t>- Контроль за посиленням заходів про</w:t>
            </w:r>
            <w:r>
              <w:rPr>
                <w:sz w:val="28"/>
                <w:szCs w:val="28"/>
                <w:lang w:val="uk-UA"/>
              </w:rPr>
              <w:t>ведення мобілізації – щомісячно.</w:t>
            </w:r>
          </w:p>
          <w:p w:rsidR="00757BEC" w:rsidRPr="005F1501" w:rsidRDefault="00757BEC" w:rsidP="001D64ED">
            <w:pPr>
              <w:ind w:left="72"/>
              <w:jc w:val="both"/>
              <w:rPr>
                <w:b/>
                <w:sz w:val="28"/>
                <w:szCs w:val="28"/>
                <w:lang w:val="uk-UA"/>
              </w:rPr>
            </w:pPr>
          </w:p>
        </w:tc>
      </w:tr>
      <w:tr w:rsidR="00757BEC" w:rsidRPr="005F1501" w:rsidTr="001D64ED">
        <w:tblPrEx>
          <w:tblCellMar>
            <w:top w:w="0" w:type="dxa"/>
            <w:bottom w:w="0" w:type="dxa"/>
          </w:tblCellMar>
        </w:tblPrEx>
        <w:trPr>
          <w:trHeight w:val="510"/>
        </w:trPr>
        <w:tc>
          <w:tcPr>
            <w:tcW w:w="9720" w:type="dxa"/>
          </w:tcPr>
          <w:p w:rsidR="00757BEC" w:rsidRPr="005F1501" w:rsidRDefault="00757BEC" w:rsidP="001D64ED">
            <w:pPr>
              <w:ind w:left="72"/>
              <w:jc w:val="both"/>
              <w:rPr>
                <w:b/>
                <w:sz w:val="28"/>
                <w:szCs w:val="28"/>
                <w:lang w:val="uk-UA"/>
              </w:rPr>
            </w:pPr>
            <w:proofErr w:type="spellStart"/>
            <w:r w:rsidRPr="005F1501">
              <w:rPr>
                <w:b/>
                <w:sz w:val="28"/>
                <w:szCs w:val="28"/>
              </w:rPr>
              <w:lastRenderedPageBreak/>
              <w:t>Управління</w:t>
            </w:r>
            <w:proofErr w:type="spellEnd"/>
            <w:r w:rsidRPr="005F1501">
              <w:rPr>
                <w:b/>
                <w:sz w:val="28"/>
                <w:szCs w:val="28"/>
              </w:rPr>
              <w:t xml:space="preserve"> </w:t>
            </w:r>
            <w:proofErr w:type="gramStart"/>
            <w:r w:rsidRPr="005F1501">
              <w:rPr>
                <w:b/>
                <w:sz w:val="28"/>
                <w:szCs w:val="28"/>
                <w:lang w:val="uk-UA"/>
              </w:rPr>
              <w:t>соц</w:t>
            </w:r>
            <w:proofErr w:type="gramEnd"/>
            <w:r w:rsidRPr="005F1501">
              <w:rPr>
                <w:b/>
                <w:sz w:val="28"/>
                <w:szCs w:val="28"/>
                <w:lang w:val="uk-UA"/>
              </w:rPr>
              <w:t>іального захисту населення</w:t>
            </w:r>
          </w:p>
          <w:p w:rsidR="00757BEC" w:rsidRPr="005F1501" w:rsidRDefault="00757BEC" w:rsidP="001D64ED">
            <w:pPr>
              <w:ind w:left="72"/>
              <w:jc w:val="both"/>
              <w:rPr>
                <w:sz w:val="28"/>
                <w:szCs w:val="28"/>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proofErr w:type="spellStart"/>
            <w:r w:rsidRPr="005F1501">
              <w:rPr>
                <w:sz w:val="28"/>
                <w:szCs w:val="28"/>
              </w:rPr>
              <w:t>погашення</w:t>
            </w:r>
            <w:proofErr w:type="spellEnd"/>
            <w:r w:rsidRPr="005F1501">
              <w:rPr>
                <w:sz w:val="28"/>
                <w:szCs w:val="28"/>
              </w:rPr>
              <w:t xml:space="preserve"> </w:t>
            </w:r>
            <w:proofErr w:type="spellStart"/>
            <w:r w:rsidRPr="005F1501">
              <w:rPr>
                <w:sz w:val="28"/>
                <w:szCs w:val="28"/>
              </w:rPr>
              <w:t>заборгованості</w:t>
            </w:r>
            <w:proofErr w:type="spellEnd"/>
            <w:r w:rsidRPr="005F1501">
              <w:rPr>
                <w:sz w:val="28"/>
                <w:szCs w:val="28"/>
              </w:rPr>
              <w:t xml:space="preserve"> </w:t>
            </w:r>
            <w:proofErr w:type="spellStart"/>
            <w:r w:rsidRPr="005F1501">
              <w:rPr>
                <w:sz w:val="28"/>
                <w:szCs w:val="28"/>
              </w:rPr>
              <w:t>із</w:t>
            </w:r>
            <w:proofErr w:type="spellEnd"/>
            <w:r w:rsidRPr="005F1501">
              <w:rPr>
                <w:sz w:val="28"/>
                <w:szCs w:val="28"/>
              </w:rPr>
              <w:t xml:space="preserve"> </w:t>
            </w:r>
            <w:proofErr w:type="spellStart"/>
            <w:r w:rsidRPr="005F1501">
              <w:rPr>
                <w:sz w:val="28"/>
                <w:szCs w:val="28"/>
              </w:rPr>
              <w:t>виплати</w:t>
            </w:r>
            <w:proofErr w:type="spellEnd"/>
            <w:r w:rsidRPr="005F1501">
              <w:rPr>
                <w:sz w:val="28"/>
                <w:szCs w:val="28"/>
              </w:rPr>
              <w:t xml:space="preserve"> </w:t>
            </w:r>
            <w:proofErr w:type="spellStart"/>
            <w:r w:rsidRPr="005F1501">
              <w:rPr>
                <w:sz w:val="28"/>
                <w:szCs w:val="28"/>
              </w:rPr>
              <w:t>заробітної</w:t>
            </w:r>
            <w:proofErr w:type="spellEnd"/>
            <w:r w:rsidRPr="005F1501">
              <w:rPr>
                <w:sz w:val="28"/>
                <w:szCs w:val="28"/>
              </w:rPr>
              <w:t xml:space="preserve"> плати на </w:t>
            </w:r>
            <w:proofErr w:type="spellStart"/>
            <w:r w:rsidRPr="005F1501">
              <w:rPr>
                <w:sz w:val="28"/>
                <w:szCs w:val="28"/>
              </w:rPr>
              <w:t>підприємствах</w:t>
            </w:r>
            <w:proofErr w:type="spellEnd"/>
            <w:r w:rsidRPr="005F1501">
              <w:rPr>
                <w:sz w:val="28"/>
                <w:szCs w:val="28"/>
              </w:rPr>
              <w:t xml:space="preserve"> району – </w:t>
            </w:r>
            <w:proofErr w:type="spellStart"/>
            <w:r w:rsidRPr="005F1501">
              <w:rPr>
                <w:sz w:val="28"/>
                <w:szCs w:val="28"/>
              </w:rPr>
              <w:t>що</w:t>
            </w:r>
            <w:proofErr w:type="spellEnd"/>
            <w:r w:rsidRPr="005F1501">
              <w:rPr>
                <w:sz w:val="28"/>
                <w:szCs w:val="28"/>
                <w:lang w:val="uk-UA"/>
              </w:rPr>
              <w:t>четверга</w:t>
            </w:r>
            <w:r w:rsidRPr="005F1501">
              <w:rPr>
                <w:sz w:val="28"/>
                <w:szCs w:val="28"/>
              </w:rPr>
              <w:t>.</w:t>
            </w:r>
          </w:p>
          <w:p w:rsidR="00757BEC" w:rsidRPr="005F1501" w:rsidRDefault="00757BEC" w:rsidP="001D64ED">
            <w:pPr>
              <w:ind w:left="72"/>
              <w:jc w:val="both"/>
              <w:rPr>
                <w:sz w:val="28"/>
                <w:szCs w:val="28"/>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стану </w:t>
            </w:r>
            <w:proofErr w:type="spellStart"/>
            <w:r w:rsidRPr="005F1501">
              <w:rPr>
                <w:sz w:val="28"/>
                <w:szCs w:val="28"/>
              </w:rPr>
              <w:t>соціального</w:t>
            </w:r>
            <w:proofErr w:type="spellEnd"/>
            <w:r w:rsidRPr="005F1501">
              <w:rPr>
                <w:sz w:val="28"/>
                <w:szCs w:val="28"/>
              </w:rPr>
              <w:t xml:space="preserve"> </w:t>
            </w:r>
            <w:proofErr w:type="spellStart"/>
            <w:r w:rsidRPr="005F1501">
              <w:rPr>
                <w:sz w:val="28"/>
                <w:szCs w:val="28"/>
              </w:rPr>
              <w:t>захисту</w:t>
            </w:r>
            <w:proofErr w:type="spellEnd"/>
            <w:r w:rsidRPr="005F1501">
              <w:rPr>
                <w:sz w:val="28"/>
                <w:szCs w:val="28"/>
              </w:rPr>
              <w:t xml:space="preserve"> </w:t>
            </w:r>
            <w:proofErr w:type="spellStart"/>
            <w:r w:rsidRPr="005F1501">
              <w:rPr>
                <w:sz w:val="28"/>
                <w:szCs w:val="28"/>
              </w:rPr>
              <w:t>сімей</w:t>
            </w:r>
            <w:proofErr w:type="spellEnd"/>
            <w:r w:rsidRPr="005F1501">
              <w:rPr>
                <w:sz w:val="28"/>
                <w:szCs w:val="28"/>
              </w:rPr>
              <w:t xml:space="preserve"> </w:t>
            </w:r>
            <w:proofErr w:type="spellStart"/>
            <w:r w:rsidRPr="005F1501">
              <w:rPr>
                <w:sz w:val="28"/>
                <w:szCs w:val="28"/>
              </w:rPr>
              <w:t>мобілізованих</w:t>
            </w:r>
            <w:proofErr w:type="spellEnd"/>
            <w:r w:rsidRPr="005F1501">
              <w:rPr>
                <w:sz w:val="28"/>
                <w:szCs w:val="28"/>
              </w:rPr>
              <w:t xml:space="preserve"> </w:t>
            </w:r>
            <w:proofErr w:type="spellStart"/>
            <w:r w:rsidRPr="005F1501">
              <w:rPr>
                <w:sz w:val="28"/>
                <w:szCs w:val="28"/>
              </w:rPr>
              <w:t>громадян</w:t>
            </w:r>
            <w:proofErr w:type="spellEnd"/>
            <w:r w:rsidRPr="005F1501">
              <w:rPr>
                <w:sz w:val="28"/>
                <w:szCs w:val="28"/>
              </w:rPr>
              <w:t xml:space="preserve"> до лав </w:t>
            </w:r>
            <w:proofErr w:type="spellStart"/>
            <w:r w:rsidRPr="005F1501">
              <w:rPr>
                <w:sz w:val="28"/>
                <w:szCs w:val="28"/>
              </w:rPr>
              <w:t>Збройних</w:t>
            </w:r>
            <w:proofErr w:type="spellEnd"/>
            <w:r w:rsidRPr="005F1501">
              <w:rPr>
                <w:sz w:val="28"/>
                <w:szCs w:val="28"/>
              </w:rPr>
              <w:t xml:space="preserve"> </w:t>
            </w:r>
            <w:r w:rsidRPr="005F1501">
              <w:rPr>
                <w:sz w:val="28"/>
                <w:szCs w:val="28"/>
                <w:lang w:val="uk-UA"/>
              </w:rPr>
              <w:t>с</w:t>
            </w:r>
            <w:r w:rsidRPr="005F1501">
              <w:rPr>
                <w:sz w:val="28"/>
                <w:szCs w:val="28"/>
              </w:rPr>
              <w:t xml:space="preserve">ил </w:t>
            </w:r>
            <w:proofErr w:type="spellStart"/>
            <w:r w:rsidRPr="005F1501">
              <w:rPr>
                <w:sz w:val="28"/>
                <w:szCs w:val="28"/>
              </w:rPr>
              <w:t>України</w:t>
            </w:r>
            <w:proofErr w:type="spellEnd"/>
            <w:r w:rsidRPr="005F1501">
              <w:rPr>
                <w:sz w:val="28"/>
                <w:szCs w:val="28"/>
              </w:rPr>
              <w:t xml:space="preserve"> по </w:t>
            </w:r>
            <w:proofErr w:type="spellStart"/>
            <w:r w:rsidRPr="005F1501">
              <w:rPr>
                <w:sz w:val="28"/>
                <w:szCs w:val="28"/>
              </w:rPr>
              <w:t>Прилуцькому</w:t>
            </w:r>
            <w:proofErr w:type="spellEnd"/>
            <w:r w:rsidRPr="005F1501">
              <w:rPr>
                <w:sz w:val="28"/>
                <w:szCs w:val="28"/>
              </w:rPr>
              <w:t xml:space="preserve"> району – </w:t>
            </w:r>
            <w:proofErr w:type="spellStart"/>
            <w:r w:rsidRPr="005F1501">
              <w:rPr>
                <w:sz w:val="28"/>
                <w:szCs w:val="28"/>
              </w:rPr>
              <w:t>щосереди</w:t>
            </w:r>
            <w:proofErr w:type="spellEnd"/>
            <w:r w:rsidRPr="005F1501">
              <w:rPr>
                <w:sz w:val="28"/>
                <w:szCs w:val="28"/>
              </w:rPr>
              <w:t>.</w:t>
            </w:r>
          </w:p>
          <w:p w:rsidR="00757BEC" w:rsidRPr="005F1501" w:rsidRDefault="00757BEC" w:rsidP="001D64ED">
            <w:pPr>
              <w:ind w:left="72"/>
              <w:jc w:val="both"/>
              <w:rPr>
                <w:sz w:val="28"/>
                <w:szCs w:val="28"/>
                <w:lang w:val="uk-UA"/>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стану </w:t>
            </w:r>
            <w:proofErr w:type="spellStart"/>
            <w:r w:rsidRPr="005F1501">
              <w:rPr>
                <w:sz w:val="28"/>
                <w:szCs w:val="28"/>
              </w:rPr>
              <w:t>соціального</w:t>
            </w:r>
            <w:proofErr w:type="spellEnd"/>
            <w:r w:rsidRPr="005F1501">
              <w:rPr>
                <w:sz w:val="28"/>
                <w:szCs w:val="28"/>
              </w:rPr>
              <w:t xml:space="preserve"> </w:t>
            </w:r>
            <w:proofErr w:type="spellStart"/>
            <w:r w:rsidRPr="005F1501">
              <w:rPr>
                <w:sz w:val="28"/>
                <w:szCs w:val="28"/>
              </w:rPr>
              <w:t>забезпечення</w:t>
            </w:r>
            <w:proofErr w:type="spellEnd"/>
            <w:r w:rsidRPr="005F1501">
              <w:rPr>
                <w:sz w:val="28"/>
                <w:szCs w:val="28"/>
              </w:rPr>
              <w:t xml:space="preserve"> </w:t>
            </w:r>
            <w:proofErr w:type="spellStart"/>
            <w:r w:rsidRPr="005F1501">
              <w:rPr>
                <w:sz w:val="28"/>
                <w:szCs w:val="28"/>
              </w:rPr>
              <w:t>внутрішньо</w:t>
            </w:r>
            <w:proofErr w:type="spellEnd"/>
            <w:r w:rsidRPr="005F1501">
              <w:rPr>
                <w:sz w:val="28"/>
                <w:szCs w:val="28"/>
              </w:rPr>
              <w:t xml:space="preserve"> </w:t>
            </w:r>
            <w:proofErr w:type="spellStart"/>
            <w:r w:rsidRPr="005F1501">
              <w:rPr>
                <w:sz w:val="28"/>
                <w:szCs w:val="28"/>
              </w:rPr>
              <w:t>переміщених</w:t>
            </w:r>
            <w:proofErr w:type="spellEnd"/>
            <w:r w:rsidRPr="005F1501">
              <w:rPr>
                <w:sz w:val="28"/>
                <w:szCs w:val="28"/>
              </w:rPr>
              <w:t xml:space="preserve"> </w:t>
            </w:r>
            <w:proofErr w:type="spellStart"/>
            <w:r w:rsidRPr="005F1501">
              <w:rPr>
                <w:sz w:val="28"/>
                <w:szCs w:val="28"/>
              </w:rPr>
              <w:t>громадян</w:t>
            </w:r>
            <w:proofErr w:type="spellEnd"/>
            <w:r w:rsidRPr="005F1501">
              <w:rPr>
                <w:sz w:val="28"/>
                <w:szCs w:val="28"/>
                <w:lang w:val="uk-UA"/>
              </w:rPr>
              <w:t xml:space="preserve"> по Прилуцькому району</w:t>
            </w:r>
            <w:r w:rsidRPr="005F1501">
              <w:rPr>
                <w:sz w:val="28"/>
                <w:szCs w:val="28"/>
              </w:rPr>
              <w:t xml:space="preserve"> – </w:t>
            </w:r>
            <w:proofErr w:type="spellStart"/>
            <w:r w:rsidRPr="005F1501">
              <w:rPr>
                <w:sz w:val="28"/>
                <w:szCs w:val="28"/>
              </w:rPr>
              <w:t>щовівторка</w:t>
            </w:r>
            <w:proofErr w:type="spellEnd"/>
            <w:r w:rsidRPr="005F1501">
              <w:rPr>
                <w:sz w:val="28"/>
                <w:szCs w:val="28"/>
              </w:rPr>
              <w:t>.</w:t>
            </w:r>
          </w:p>
          <w:p w:rsidR="00757BEC" w:rsidRPr="005F1501" w:rsidRDefault="00757BEC" w:rsidP="001D64ED">
            <w:pPr>
              <w:ind w:left="72"/>
              <w:jc w:val="both"/>
              <w:rPr>
                <w:sz w:val="28"/>
                <w:szCs w:val="28"/>
                <w:lang w:val="uk-UA"/>
              </w:rPr>
            </w:pPr>
            <w:r w:rsidRPr="005F1501">
              <w:rPr>
                <w:sz w:val="28"/>
                <w:szCs w:val="28"/>
                <w:lang w:val="uk-UA"/>
              </w:rPr>
              <w:t xml:space="preserve">- Моніторинг стану призначення житлових субсидій на відшкодування витрат на оплату ЖКП та придбання твердого палива населенню району – щочетверга. </w:t>
            </w:r>
          </w:p>
          <w:p w:rsidR="00757BEC" w:rsidRPr="005F1501" w:rsidRDefault="00757BEC" w:rsidP="001D64ED">
            <w:pPr>
              <w:ind w:left="72"/>
              <w:jc w:val="both"/>
              <w:rPr>
                <w:sz w:val="28"/>
                <w:szCs w:val="28"/>
                <w:lang w:val="uk-UA"/>
              </w:rPr>
            </w:pPr>
            <w:r w:rsidRPr="005F1501">
              <w:rPr>
                <w:sz w:val="28"/>
                <w:szCs w:val="28"/>
                <w:lang w:val="uk-UA"/>
              </w:rPr>
              <w:t>- Моніторинг стану призначення державної допомоги при народженні дитини за заявами, які надійшли до органів соціального захисту населення з використанням електронного цифрового підпису – щоденно.</w:t>
            </w:r>
          </w:p>
          <w:p w:rsidR="00757BEC" w:rsidRPr="005F1501" w:rsidRDefault="00757BEC" w:rsidP="001D64ED">
            <w:pPr>
              <w:ind w:left="72"/>
              <w:jc w:val="both"/>
              <w:rPr>
                <w:sz w:val="28"/>
                <w:szCs w:val="28"/>
                <w:lang w:val="uk-UA"/>
              </w:rPr>
            </w:pPr>
          </w:p>
        </w:tc>
      </w:tr>
    </w:tbl>
    <w:p w:rsidR="00757BEC" w:rsidRPr="005F1501" w:rsidRDefault="00757BEC" w:rsidP="00757BEC">
      <w:pPr>
        <w:ind w:left="72"/>
        <w:jc w:val="both"/>
        <w:rPr>
          <w:b/>
          <w:sz w:val="28"/>
          <w:szCs w:val="28"/>
          <w:lang w:val="uk-UA"/>
        </w:rPr>
      </w:pPr>
      <w:r w:rsidRPr="005F1501">
        <w:rPr>
          <w:b/>
          <w:sz w:val="28"/>
          <w:szCs w:val="28"/>
          <w:lang w:val="uk-UA"/>
        </w:rPr>
        <w:t>Відділ документообігу, контролю, інформаційної діяльності та звернень громадян</w:t>
      </w:r>
    </w:p>
    <w:p w:rsidR="00757BEC" w:rsidRPr="005F1501" w:rsidRDefault="00757BEC" w:rsidP="00757BEC">
      <w:pPr>
        <w:ind w:left="72"/>
        <w:jc w:val="both"/>
        <w:rPr>
          <w:sz w:val="28"/>
          <w:szCs w:val="28"/>
        </w:rPr>
      </w:pPr>
      <w:r w:rsidRPr="005F1501">
        <w:rPr>
          <w:sz w:val="28"/>
          <w:szCs w:val="28"/>
          <w:lang w:val="uk-UA"/>
        </w:rPr>
        <w:t xml:space="preserve">- </w:t>
      </w:r>
      <w:proofErr w:type="spellStart"/>
      <w:r w:rsidRPr="005F1501">
        <w:rPr>
          <w:sz w:val="28"/>
          <w:szCs w:val="28"/>
        </w:rPr>
        <w:t>Моніторинг</w:t>
      </w:r>
      <w:proofErr w:type="spellEnd"/>
      <w:r w:rsidRPr="005F1501">
        <w:rPr>
          <w:sz w:val="28"/>
          <w:szCs w:val="28"/>
        </w:rPr>
        <w:t xml:space="preserve"> </w:t>
      </w:r>
      <w:r w:rsidRPr="005F1501">
        <w:rPr>
          <w:sz w:val="28"/>
          <w:szCs w:val="28"/>
          <w:lang w:val="uk-UA"/>
        </w:rPr>
        <w:t xml:space="preserve">суспільно – політичної ситуації в </w:t>
      </w:r>
      <w:proofErr w:type="spellStart"/>
      <w:r w:rsidRPr="005F1501">
        <w:rPr>
          <w:sz w:val="28"/>
          <w:szCs w:val="28"/>
        </w:rPr>
        <w:t>райо</w:t>
      </w:r>
      <w:proofErr w:type="spellEnd"/>
      <w:r w:rsidRPr="005F1501">
        <w:rPr>
          <w:sz w:val="28"/>
          <w:szCs w:val="28"/>
          <w:lang w:val="uk-UA"/>
        </w:rPr>
        <w:t>ні</w:t>
      </w:r>
      <w:r w:rsidRPr="005F1501">
        <w:rPr>
          <w:sz w:val="28"/>
          <w:szCs w:val="28"/>
        </w:rPr>
        <w:t xml:space="preserve"> – </w:t>
      </w:r>
      <w:proofErr w:type="spellStart"/>
      <w:r w:rsidRPr="005F1501">
        <w:rPr>
          <w:sz w:val="28"/>
          <w:szCs w:val="28"/>
        </w:rPr>
        <w:t>що</w:t>
      </w:r>
      <w:proofErr w:type="spellEnd"/>
      <w:r w:rsidRPr="005F1501">
        <w:rPr>
          <w:sz w:val="28"/>
          <w:szCs w:val="28"/>
          <w:lang w:val="uk-UA"/>
        </w:rPr>
        <w:t>денно</w:t>
      </w:r>
      <w:r w:rsidRPr="005F1501">
        <w:rPr>
          <w:sz w:val="28"/>
          <w:szCs w:val="28"/>
        </w:rPr>
        <w:t>.</w:t>
      </w:r>
    </w:p>
    <w:p w:rsidR="00757BEC" w:rsidRPr="005F1501" w:rsidRDefault="00757BEC" w:rsidP="00757BEC">
      <w:pPr>
        <w:widowControl w:val="0"/>
        <w:autoSpaceDE w:val="0"/>
        <w:autoSpaceDN w:val="0"/>
        <w:adjustRightInd w:val="0"/>
        <w:ind w:right="141"/>
        <w:jc w:val="center"/>
        <w:rPr>
          <w:rFonts w:ascii="Times New Roman CYR" w:hAnsi="Times New Roman CYR" w:cs="Times New Roman CYR"/>
          <w:b/>
          <w:bCs/>
          <w:sz w:val="28"/>
          <w:szCs w:val="28"/>
        </w:rPr>
      </w:pPr>
    </w:p>
    <w:p w:rsidR="00757BEC" w:rsidRPr="005F1501" w:rsidRDefault="00757BEC" w:rsidP="00757BEC">
      <w:pPr>
        <w:ind w:firstLine="720"/>
        <w:jc w:val="both"/>
        <w:rPr>
          <w:rFonts w:ascii="Times New Roman CYR" w:hAnsi="Times New Roman CYR" w:cs="Times New Roman CYR"/>
          <w:sz w:val="28"/>
          <w:szCs w:val="28"/>
          <w:lang w:val="uk-UA"/>
        </w:rPr>
      </w:pPr>
      <w:r w:rsidRPr="005F1501">
        <w:rPr>
          <w:rFonts w:ascii="Times New Roman CYR" w:hAnsi="Times New Roman CYR" w:cs="Times New Roman CYR"/>
          <w:sz w:val="28"/>
          <w:szCs w:val="28"/>
          <w:lang w:val="uk-UA"/>
        </w:rPr>
        <w:t>8. Робота з кадрами:</w:t>
      </w:r>
    </w:p>
    <w:p w:rsidR="00757BEC" w:rsidRPr="005F1501" w:rsidRDefault="00757BEC" w:rsidP="00757BEC">
      <w:pPr>
        <w:tabs>
          <w:tab w:val="num" w:pos="567"/>
        </w:tabs>
        <w:ind w:firstLine="540"/>
        <w:contextualSpacing/>
        <w:jc w:val="both"/>
        <w:rPr>
          <w:i/>
          <w:sz w:val="28"/>
          <w:lang w:val="uk-UA"/>
        </w:rPr>
      </w:pPr>
      <w:r w:rsidRPr="005F1501">
        <w:rPr>
          <w:rFonts w:ascii="Times New Roman CYR" w:hAnsi="Times New Roman CYR" w:cs="Times New Roman CYR"/>
          <w:sz w:val="28"/>
          <w:szCs w:val="28"/>
          <w:lang w:val="uk-UA"/>
        </w:rPr>
        <w:t xml:space="preserve">1) Забезпечити підготовку клопотань та розпоряджень голови районної державної адміністрації щодо нагородження державними нагородами України, відзнаками обласної та районної державних адміністрацій </w:t>
      </w:r>
      <w:r w:rsidRPr="005F1501">
        <w:rPr>
          <w:i/>
          <w:sz w:val="28"/>
          <w:lang w:val="uk-UA"/>
        </w:rPr>
        <w:t>(упродовж року</w:t>
      </w:r>
      <w:r w:rsidRPr="005F1501">
        <w:rPr>
          <w:bCs/>
          <w:i/>
          <w:sz w:val="28"/>
          <w:szCs w:val="28"/>
          <w:lang w:val="uk-UA"/>
        </w:rPr>
        <w:t>;8*</w:t>
      </w:r>
      <w:r w:rsidRPr="005F1501">
        <w:rPr>
          <w:i/>
          <w:sz w:val="28"/>
          <w:lang w:val="uk-UA"/>
        </w:rPr>
        <w:t>).</w:t>
      </w:r>
    </w:p>
    <w:p w:rsidR="00757BEC" w:rsidRPr="005F1501" w:rsidRDefault="00757BEC" w:rsidP="00757BEC">
      <w:pPr>
        <w:widowControl w:val="0"/>
        <w:autoSpaceDE w:val="0"/>
        <w:autoSpaceDN w:val="0"/>
        <w:adjustRightInd w:val="0"/>
        <w:ind w:right="141" w:firstLine="540"/>
        <w:jc w:val="both"/>
        <w:rPr>
          <w:rFonts w:ascii="Times New Roman CYR" w:hAnsi="Times New Roman CYR" w:cs="Times New Roman CYR"/>
          <w:sz w:val="28"/>
          <w:szCs w:val="28"/>
          <w:lang w:val="uk-UA"/>
        </w:rPr>
      </w:pPr>
      <w:r w:rsidRPr="005F1501">
        <w:rPr>
          <w:rFonts w:ascii="Times New Roman CYR" w:hAnsi="Times New Roman CYR" w:cs="Times New Roman CYR"/>
          <w:sz w:val="28"/>
          <w:szCs w:val="28"/>
          <w:lang w:val="uk-UA"/>
        </w:rPr>
        <w:t>2) Забезпечити організацію проведення оцінювання результатів службової діяльності державних службовців (</w:t>
      </w:r>
      <w:r w:rsidRPr="005F1501">
        <w:rPr>
          <w:rFonts w:ascii="Times New Roman CYR" w:hAnsi="Times New Roman CYR" w:cs="Times New Roman CYR"/>
          <w:i/>
          <w:sz w:val="28"/>
          <w:szCs w:val="28"/>
          <w:lang w:val="uk-UA"/>
        </w:rPr>
        <w:t>І</w:t>
      </w:r>
      <w:r w:rsidRPr="005F1501">
        <w:rPr>
          <w:rFonts w:ascii="Times New Roman CYR" w:hAnsi="Times New Roman CYR" w:cs="Times New Roman CYR"/>
          <w:i/>
          <w:sz w:val="28"/>
          <w:szCs w:val="28"/>
          <w:lang w:val="en-US"/>
        </w:rPr>
        <w:t>V</w:t>
      </w:r>
      <w:r w:rsidRPr="005F1501">
        <w:rPr>
          <w:rFonts w:ascii="Times New Roman CYR" w:hAnsi="Times New Roman CYR" w:cs="Times New Roman CYR"/>
          <w:i/>
          <w:sz w:val="28"/>
          <w:szCs w:val="28"/>
        </w:rPr>
        <w:t xml:space="preserve"> </w:t>
      </w:r>
      <w:r w:rsidRPr="005F1501">
        <w:rPr>
          <w:rFonts w:ascii="Times New Roman CYR" w:hAnsi="Times New Roman CYR" w:cs="Times New Roman CYR"/>
          <w:i/>
          <w:sz w:val="28"/>
          <w:szCs w:val="28"/>
          <w:lang w:val="uk-UA"/>
        </w:rPr>
        <w:t>квартал, 8*)</w:t>
      </w:r>
      <w:r w:rsidRPr="005F1501">
        <w:rPr>
          <w:rFonts w:ascii="Times New Roman CYR" w:hAnsi="Times New Roman CYR" w:cs="Times New Roman CYR"/>
          <w:sz w:val="28"/>
          <w:szCs w:val="28"/>
          <w:lang w:val="uk-UA"/>
        </w:rPr>
        <w:t>.</w:t>
      </w:r>
    </w:p>
    <w:p w:rsidR="00757BEC" w:rsidRPr="005F1501" w:rsidRDefault="00757BEC" w:rsidP="00757BEC">
      <w:pPr>
        <w:tabs>
          <w:tab w:val="num" w:pos="567"/>
        </w:tabs>
        <w:ind w:firstLine="540"/>
        <w:contextualSpacing/>
        <w:jc w:val="both"/>
        <w:rPr>
          <w:rFonts w:ascii="Times New Roman CYR" w:hAnsi="Times New Roman CYR" w:cs="Times New Roman CYR"/>
          <w:sz w:val="28"/>
          <w:szCs w:val="28"/>
          <w:lang w:val="uk-UA"/>
        </w:rPr>
      </w:pPr>
      <w:r w:rsidRPr="005F1501">
        <w:rPr>
          <w:rFonts w:ascii="Times New Roman CYR" w:hAnsi="Times New Roman CYR" w:cs="Times New Roman CYR"/>
          <w:sz w:val="28"/>
          <w:szCs w:val="28"/>
          <w:lang w:val="uk-UA"/>
        </w:rPr>
        <w:t xml:space="preserve">3) Провести аналіз кількісного складу державних службовців в апараті, структурних підрозділах районної державної адміністрації та якісного складу керівних працівників </w:t>
      </w:r>
      <w:r w:rsidRPr="005F1501">
        <w:rPr>
          <w:rFonts w:ascii="Times New Roman CYR" w:hAnsi="Times New Roman CYR" w:cs="Times New Roman CYR"/>
          <w:i/>
          <w:sz w:val="28"/>
          <w:szCs w:val="28"/>
          <w:lang w:val="uk-UA"/>
        </w:rPr>
        <w:t>(щоквартально, 8*).</w:t>
      </w:r>
    </w:p>
    <w:p w:rsidR="00757BEC" w:rsidRPr="005F1501" w:rsidRDefault="00757BEC" w:rsidP="00757BEC">
      <w:pPr>
        <w:tabs>
          <w:tab w:val="num" w:pos="567"/>
        </w:tabs>
        <w:ind w:firstLine="540"/>
        <w:contextualSpacing/>
        <w:jc w:val="both"/>
        <w:rPr>
          <w:i/>
          <w:sz w:val="28"/>
          <w:lang w:val="uk-UA"/>
        </w:rPr>
      </w:pPr>
      <w:r w:rsidRPr="005F1501">
        <w:rPr>
          <w:rFonts w:ascii="Times New Roman CYR" w:hAnsi="Times New Roman CYR" w:cs="Times New Roman CYR"/>
          <w:sz w:val="28"/>
          <w:szCs w:val="28"/>
          <w:lang w:val="uk-UA"/>
        </w:rPr>
        <w:t xml:space="preserve">4) Забезпечити навчання та підвищення кваліфікації різних категорій державних службовців в Національній академії державного управління при </w:t>
      </w:r>
      <w:proofErr w:type="spellStart"/>
      <w:r w:rsidRPr="005F1501">
        <w:rPr>
          <w:rFonts w:ascii="Times New Roman CYR" w:hAnsi="Times New Roman CYR" w:cs="Times New Roman CYR"/>
          <w:sz w:val="28"/>
          <w:szCs w:val="28"/>
          <w:lang w:val="uk-UA"/>
        </w:rPr>
        <w:t>Президентрові</w:t>
      </w:r>
      <w:proofErr w:type="spellEnd"/>
      <w:r w:rsidRPr="005F1501">
        <w:rPr>
          <w:rFonts w:ascii="Times New Roman CYR" w:hAnsi="Times New Roman CYR" w:cs="Times New Roman CYR"/>
          <w:sz w:val="28"/>
          <w:szCs w:val="28"/>
          <w:lang w:val="uk-UA"/>
        </w:rPr>
        <w:t xml:space="preserve"> України та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Pr="005F1501">
        <w:rPr>
          <w:i/>
          <w:sz w:val="28"/>
          <w:lang w:val="uk-UA"/>
        </w:rPr>
        <w:t>(упродовж року</w:t>
      </w:r>
      <w:r w:rsidRPr="005F1501">
        <w:rPr>
          <w:bCs/>
          <w:i/>
          <w:sz w:val="28"/>
          <w:szCs w:val="28"/>
          <w:lang w:val="uk-UA"/>
        </w:rPr>
        <w:t>;8*</w:t>
      </w:r>
      <w:r w:rsidRPr="005F1501">
        <w:rPr>
          <w:i/>
          <w:sz w:val="28"/>
          <w:lang w:val="uk-UA"/>
        </w:rPr>
        <w:t>).</w:t>
      </w:r>
    </w:p>
    <w:p w:rsidR="00757BEC" w:rsidRPr="005F1501" w:rsidRDefault="00757BEC" w:rsidP="00757BEC">
      <w:pPr>
        <w:tabs>
          <w:tab w:val="num" w:pos="567"/>
        </w:tabs>
        <w:ind w:firstLine="540"/>
        <w:contextualSpacing/>
        <w:jc w:val="both"/>
        <w:rPr>
          <w:i/>
          <w:sz w:val="28"/>
          <w:lang w:val="uk-UA"/>
        </w:rPr>
      </w:pPr>
      <w:r w:rsidRPr="005F1501">
        <w:rPr>
          <w:rFonts w:ascii="Times New Roman CYR" w:hAnsi="Times New Roman CYR" w:cs="Times New Roman CYR"/>
          <w:sz w:val="28"/>
          <w:szCs w:val="28"/>
          <w:lang w:val="uk-UA"/>
        </w:rPr>
        <w:t xml:space="preserve">5) </w:t>
      </w:r>
      <w:r w:rsidRPr="005F1501">
        <w:rPr>
          <w:sz w:val="28"/>
          <w:lang w:val="uk-UA"/>
        </w:rPr>
        <w:t xml:space="preserve">Забезпечити проведення конкурсів на зайняття вакантних посад державної служби за категоріями «Б» і «В» </w:t>
      </w:r>
      <w:r w:rsidRPr="005F1501">
        <w:rPr>
          <w:i/>
          <w:sz w:val="28"/>
          <w:lang w:val="uk-UA"/>
        </w:rPr>
        <w:t>(упродовж року</w:t>
      </w:r>
      <w:r w:rsidRPr="005F1501">
        <w:rPr>
          <w:bCs/>
          <w:i/>
          <w:sz w:val="28"/>
          <w:szCs w:val="28"/>
          <w:lang w:val="uk-UA"/>
        </w:rPr>
        <w:t>; 8*</w:t>
      </w:r>
      <w:r w:rsidRPr="005F1501">
        <w:rPr>
          <w:i/>
          <w:sz w:val="28"/>
          <w:lang w:val="uk-UA"/>
        </w:rPr>
        <w:t>).</w:t>
      </w:r>
    </w:p>
    <w:p w:rsidR="00757BEC" w:rsidRPr="005F1501" w:rsidRDefault="00757BEC" w:rsidP="00757BEC">
      <w:pPr>
        <w:tabs>
          <w:tab w:val="num" w:pos="567"/>
        </w:tabs>
        <w:ind w:firstLine="540"/>
        <w:contextualSpacing/>
        <w:jc w:val="both"/>
        <w:rPr>
          <w:i/>
          <w:sz w:val="28"/>
          <w:lang w:val="uk-UA"/>
        </w:rPr>
      </w:pPr>
      <w:r w:rsidRPr="005F1501">
        <w:rPr>
          <w:sz w:val="28"/>
          <w:lang w:val="uk-UA"/>
        </w:rPr>
        <w:t xml:space="preserve">6) Забезпечити проведення спеціальної перевірки відповідно до Закону України «Про запобігання корупції», перевірки відповідно до Закону України </w:t>
      </w:r>
      <w:r w:rsidRPr="005F1501">
        <w:rPr>
          <w:i/>
          <w:sz w:val="28"/>
          <w:lang w:val="uk-UA"/>
        </w:rPr>
        <w:t>(упродовж року</w:t>
      </w:r>
      <w:r w:rsidRPr="005F1501">
        <w:rPr>
          <w:bCs/>
          <w:i/>
          <w:sz w:val="28"/>
          <w:szCs w:val="28"/>
          <w:lang w:val="uk-UA"/>
        </w:rPr>
        <w:t>; 8*</w:t>
      </w:r>
      <w:r w:rsidRPr="005F1501">
        <w:rPr>
          <w:i/>
          <w:sz w:val="28"/>
          <w:lang w:val="uk-UA"/>
        </w:rPr>
        <w:t>).</w:t>
      </w:r>
    </w:p>
    <w:p w:rsidR="00757BEC" w:rsidRPr="005F1501" w:rsidRDefault="00757BEC" w:rsidP="00757BEC">
      <w:pPr>
        <w:tabs>
          <w:tab w:val="num" w:pos="567"/>
        </w:tabs>
        <w:ind w:firstLine="540"/>
        <w:jc w:val="both"/>
        <w:rPr>
          <w:sz w:val="28"/>
          <w:lang w:val="uk-UA"/>
        </w:rPr>
      </w:pPr>
      <w:r w:rsidRPr="005F1501">
        <w:rPr>
          <w:sz w:val="28"/>
          <w:lang w:val="uk-UA"/>
        </w:rPr>
        <w:lastRenderedPageBreak/>
        <w:t xml:space="preserve">7) </w:t>
      </w:r>
      <w:r w:rsidRPr="005F1501">
        <w:rPr>
          <w:rFonts w:ascii="Times New Roman CYR" w:hAnsi="Times New Roman CYR" w:cs="Times New Roman CYR"/>
          <w:sz w:val="28"/>
          <w:szCs w:val="28"/>
          <w:lang w:val="uk-UA"/>
        </w:rPr>
        <w:t xml:space="preserve">Забезпечити підготовку та проведення </w:t>
      </w:r>
      <w:r w:rsidRPr="005F1501">
        <w:rPr>
          <w:sz w:val="28"/>
          <w:lang w:val="uk-UA"/>
        </w:rPr>
        <w:t xml:space="preserve">навчань з працівниками апарату та структурних підрозділів райдержадміністрації </w:t>
      </w:r>
      <w:r w:rsidRPr="005F1501">
        <w:rPr>
          <w:i/>
          <w:sz w:val="28"/>
          <w:lang w:val="uk-UA"/>
        </w:rPr>
        <w:t>(упродовж року; 8*).</w:t>
      </w:r>
    </w:p>
    <w:p w:rsidR="00757BEC" w:rsidRPr="00675DB6" w:rsidRDefault="00757BEC" w:rsidP="00757BEC">
      <w:pPr>
        <w:tabs>
          <w:tab w:val="num" w:pos="567"/>
        </w:tabs>
        <w:ind w:firstLine="540"/>
        <w:jc w:val="both"/>
        <w:rPr>
          <w:i/>
          <w:sz w:val="28"/>
          <w:szCs w:val="28"/>
          <w:lang w:val="uk-UA"/>
        </w:rPr>
      </w:pPr>
      <w:r w:rsidRPr="005F1501">
        <w:rPr>
          <w:sz w:val="28"/>
          <w:lang w:val="uk-UA"/>
        </w:rPr>
        <w:t xml:space="preserve">8) Організаційно забезпечити подання та оприлюднення декларацій особами, уповноваженими на виконання функцій держави або місцевого самоврядування через систему електронного декларування </w:t>
      </w:r>
      <w:r w:rsidRPr="005F1501">
        <w:rPr>
          <w:i/>
          <w:sz w:val="28"/>
          <w:lang w:val="uk-UA"/>
        </w:rPr>
        <w:t>(упродовж                І кварталу).</w:t>
      </w:r>
    </w:p>
    <w:p w:rsidR="00757BEC" w:rsidRDefault="00757BEC" w:rsidP="00757BEC">
      <w:pPr>
        <w:widowControl w:val="0"/>
        <w:autoSpaceDE w:val="0"/>
        <w:autoSpaceDN w:val="0"/>
        <w:adjustRightInd w:val="0"/>
        <w:ind w:firstLine="720"/>
        <w:jc w:val="both"/>
        <w:rPr>
          <w:rFonts w:ascii="Times New Roman CYR" w:hAnsi="Times New Roman CYR" w:cs="Times New Roman CYR"/>
          <w:sz w:val="28"/>
          <w:szCs w:val="28"/>
          <w:lang w:val="uk-UA"/>
        </w:rPr>
      </w:pPr>
    </w:p>
    <w:p w:rsidR="00757BEC" w:rsidRPr="00661EEC" w:rsidRDefault="00757BEC" w:rsidP="00757BEC">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 Забезпечити</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проведенн</w:t>
      </w:r>
      <w:proofErr w:type="spellEnd"/>
      <w:r>
        <w:rPr>
          <w:rFonts w:ascii="Times New Roman CYR" w:hAnsi="Times New Roman CYR" w:cs="Times New Roman CYR"/>
          <w:sz w:val="28"/>
          <w:szCs w:val="28"/>
          <w:lang w:val="uk-UA"/>
        </w:rPr>
        <w:t>я та інформаційний</w:t>
      </w:r>
      <w:r w:rsidRPr="00661EEC">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супровід </w:t>
      </w:r>
      <w:r w:rsidRPr="00661EEC">
        <w:rPr>
          <w:rFonts w:ascii="Times New Roman CYR" w:hAnsi="Times New Roman CYR" w:cs="Times New Roman CYR"/>
          <w:sz w:val="28"/>
          <w:szCs w:val="28"/>
          <w:lang w:val="uk-UA"/>
        </w:rPr>
        <w:t>організаційно-масових, урочистих заходів з нагоди</w:t>
      </w:r>
      <w:r w:rsidRPr="00661EEC">
        <w:rPr>
          <w:rFonts w:ascii="Times New Roman CYR" w:hAnsi="Times New Roman CYR" w:cs="Times New Roman CYR"/>
          <w:sz w:val="28"/>
          <w:szCs w:val="28"/>
        </w:rPr>
        <w:t>:</w:t>
      </w:r>
      <w:r w:rsidRPr="00661EEC">
        <w:rPr>
          <w:rFonts w:ascii="Times New Roman CYR" w:hAnsi="Times New Roman CYR" w:cs="Times New Roman CYR"/>
          <w:sz w:val="28"/>
          <w:szCs w:val="28"/>
          <w:lang w:val="uk-UA"/>
        </w:rPr>
        <w:t xml:space="preserve"> </w:t>
      </w:r>
    </w:p>
    <w:p w:rsidR="00757BEC" w:rsidRPr="002D4453" w:rsidRDefault="00757BEC" w:rsidP="00757BEC">
      <w:pPr>
        <w:numPr>
          <w:ilvl w:val="0"/>
          <w:numId w:val="8"/>
        </w:numPr>
        <w:ind w:left="714" w:hanging="357"/>
        <w:jc w:val="both"/>
        <w:rPr>
          <w:sz w:val="28"/>
          <w:szCs w:val="28"/>
          <w:lang w:val="uk-UA"/>
        </w:rPr>
      </w:pPr>
      <w:r w:rsidRPr="002D4453">
        <w:rPr>
          <w:sz w:val="28"/>
          <w:szCs w:val="28"/>
          <w:lang w:val="uk-UA"/>
        </w:rPr>
        <w:t>Новорічних та Різдвяних свят (січень);</w:t>
      </w:r>
    </w:p>
    <w:p w:rsidR="00757BEC" w:rsidRPr="002D4453" w:rsidRDefault="00757BEC" w:rsidP="00757BEC">
      <w:pPr>
        <w:numPr>
          <w:ilvl w:val="0"/>
          <w:numId w:val="8"/>
        </w:numPr>
        <w:ind w:left="714" w:hanging="357"/>
        <w:jc w:val="both"/>
        <w:rPr>
          <w:sz w:val="28"/>
          <w:szCs w:val="28"/>
          <w:lang w:val="uk-UA"/>
        </w:rPr>
      </w:pPr>
      <w:r w:rsidRPr="002D4453">
        <w:rPr>
          <w:sz w:val="28"/>
          <w:szCs w:val="28"/>
          <w:lang w:val="uk-UA"/>
        </w:rPr>
        <w:t>Дня Соборності України (22 січня);</w:t>
      </w:r>
    </w:p>
    <w:p w:rsidR="00757BEC" w:rsidRPr="002D4453" w:rsidRDefault="00757BEC" w:rsidP="00757BEC">
      <w:pPr>
        <w:numPr>
          <w:ilvl w:val="0"/>
          <w:numId w:val="8"/>
        </w:numPr>
        <w:ind w:left="714" w:hanging="357"/>
        <w:jc w:val="both"/>
        <w:rPr>
          <w:sz w:val="28"/>
          <w:szCs w:val="28"/>
          <w:lang w:val="uk-UA"/>
        </w:rPr>
      </w:pPr>
      <w:r w:rsidRPr="002D4453">
        <w:rPr>
          <w:sz w:val="28"/>
          <w:szCs w:val="28"/>
          <w:lang w:val="uk-UA"/>
        </w:rPr>
        <w:t xml:space="preserve">Дня пам’яті </w:t>
      </w:r>
      <w:r w:rsidRPr="002D4453">
        <w:rPr>
          <w:caps/>
          <w:sz w:val="28"/>
          <w:szCs w:val="28"/>
          <w:lang w:val="uk-UA"/>
        </w:rPr>
        <w:t>г</w:t>
      </w:r>
      <w:r w:rsidRPr="002D4453">
        <w:rPr>
          <w:sz w:val="28"/>
          <w:szCs w:val="28"/>
          <w:lang w:val="uk-UA"/>
        </w:rPr>
        <w:t>ероїв Крут (29 січня);</w:t>
      </w:r>
    </w:p>
    <w:p w:rsidR="00757BEC" w:rsidRPr="002D4453" w:rsidRDefault="00757BEC" w:rsidP="00757BEC">
      <w:pPr>
        <w:numPr>
          <w:ilvl w:val="0"/>
          <w:numId w:val="8"/>
        </w:numPr>
        <w:ind w:left="714" w:hanging="357"/>
        <w:jc w:val="both"/>
        <w:rPr>
          <w:sz w:val="28"/>
          <w:szCs w:val="28"/>
          <w:lang w:val="uk-UA"/>
        </w:rPr>
      </w:pPr>
      <w:r w:rsidRPr="002D4453">
        <w:rPr>
          <w:sz w:val="28"/>
          <w:szCs w:val="28"/>
          <w:lang w:val="uk-UA"/>
        </w:rPr>
        <w:t>Дня вшанування учасників бойових дій на території і</w:t>
      </w:r>
      <w:r w:rsidRPr="002D4453">
        <w:rPr>
          <w:sz w:val="28"/>
          <w:szCs w:val="28"/>
          <w:lang w:val="uk-UA"/>
        </w:rPr>
        <w:t>н</w:t>
      </w:r>
      <w:r w:rsidRPr="002D4453">
        <w:rPr>
          <w:sz w:val="28"/>
          <w:szCs w:val="28"/>
          <w:lang w:val="uk-UA"/>
        </w:rPr>
        <w:t xml:space="preserve">ших держав </w:t>
      </w:r>
      <w:r w:rsidRPr="002D4453">
        <w:rPr>
          <w:sz w:val="28"/>
          <w:szCs w:val="28"/>
          <w:lang w:val="uk-UA"/>
        </w:rPr>
        <w:br/>
        <w:t>(15 лютого);</w:t>
      </w:r>
    </w:p>
    <w:p w:rsidR="00757BEC" w:rsidRPr="002D4453" w:rsidRDefault="00757BEC" w:rsidP="00757BEC">
      <w:pPr>
        <w:numPr>
          <w:ilvl w:val="0"/>
          <w:numId w:val="8"/>
        </w:numPr>
        <w:ind w:left="714" w:hanging="357"/>
        <w:jc w:val="both"/>
        <w:rPr>
          <w:sz w:val="28"/>
          <w:szCs w:val="28"/>
          <w:lang w:val="uk-UA"/>
        </w:rPr>
      </w:pPr>
      <w:r w:rsidRPr="002D4453">
        <w:rPr>
          <w:sz w:val="28"/>
          <w:szCs w:val="28"/>
          <w:lang w:val="uk-UA"/>
        </w:rPr>
        <w:t>Дня Героїв Небесної Сотні (20 лютого);</w:t>
      </w:r>
    </w:p>
    <w:p w:rsidR="00757BEC" w:rsidRPr="002D4453" w:rsidRDefault="00757BEC" w:rsidP="00757BEC">
      <w:pPr>
        <w:numPr>
          <w:ilvl w:val="0"/>
          <w:numId w:val="8"/>
        </w:numPr>
        <w:ind w:left="714" w:hanging="357"/>
        <w:jc w:val="both"/>
        <w:rPr>
          <w:sz w:val="28"/>
          <w:szCs w:val="28"/>
          <w:lang w:val="uk-UA"/>
        </w:rPr>
      </w:pPr>
      <w:r w:rsidRPr="002D4453">
        <w:rPr>
          <w:sz w:val="28"/>
          <w:szCs w:val="28"/>
          <w:lang w:val="uk-UA"/>
        </w:rPr>
        <w:t>Міжнародного жіночого Дня 8 Березня;</w:t>
      </w:r>
    </w:p>
    <w:p w:rsidR="00757BEC" w:rsidRDefault="00757BEC" w:rsidP="00757BEC">
      <w:pPr>
        <w:numPr>
          <w:ilvl w:val="0"/>
          <w:numId w:val="8"/>
        </w:numPr>
        <w:ind w:left="714" w:hanging="357"/>
        <w:jc w:val="both"/>
        <w:rPr>
          <w:sz w:val="28"/>
          <w:szCs w:val="28"/>
          <w:lang w:val="uk-UA"/>
        </w:rPr>
      </w:pPr>
      <w:r w:rsidRPr="002D4453">
        <w:rPr>
          <w:sz w:val="28"/>
          <w:szCs w:val="28"/>
          <w:lang w:val="uk-UA"/>
        </w:rPr>
        <w:t>206-ї річниці від дня народження Т.Г. Шевченка (9 березня);</w:t>
      </w:r>
    </w:p>
    <w:p w:rsidR="00757BEC" w:rsidRPr="002D4453" w:rsidRDefault="00757BEC" w:rsidP="00757BEC">
      <w:pPr>
        <w:numPr>
          <w:ilvl w:val="0"/>
          <w:numId w:val="8"/>
        </w:numPr>
        <w:ind w:left="714" w:hanging="357"/>
        <w:jc w:val="both"/>
        <w:rPr>
          <w:sz w:val="28"/>
          <w:szCs w:val="28"/>
          <w:lang w:val="uk-UA"/>
        </w:rPr>
      </w:pPr>
      <w:r>
        <w:rPr>
          <w:sz w:val="28"/>
          <w:szCs w:val="28"/>
          <w:lang w:val="uk-UA"/>
        </w:rPr>
        <w:t>Дня добровольця (14 березня);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3</w:t>
      </w:r>
      <w:r>
        <w:rPr>
          <w:sz w:val="28"/>
          <w:szCs w:val="28"/>
          <w:lang w:val="uk-UA"/>
        </w:rPr>
        <w:t>4-х</w:t>
      </w:r>
      <w:r w:rsidRPr="00661EEC">
        <w:rPr>
          <w:sz w:val="28"/>
          <w:szCs w:val="28"/>
          <w:lang w:val="uk-UA"/>
        </w:rPr>
        <w:t xml:space="preserve"> р</w:t>
      </w:r>
      <w:r>
        <w:rPr>
          <w:sz w:val="28"/>
          <w:szCs w:val="28"/>
          <w:lang w:val="uk-UA"/>
        </w:rPr>
        <w:t>оковин</w:t>
      </w:r>
      <w:r w:rsidRPr="00661EEC">
        <w:rPr>
          <w:sz w:val="28"/>
          <w:szCs w:val="28"/>
          <w:lang w:val="uk-UA"/>
        </w:rPr>
        <w:t xml:space="preserve"> Чорнобильської катастрофи (</w:t>
      </w:r>
      <w:r>
        <w:rPr>
          <w:sz w:val="28"/>
          <w:szCs w:val="28"/>
          <w:lang w:val="uk-UA"/>
        </w:rPr>
        <w:t>26 квіт</w:t>
      </w:r>
      <w:r w:rsidRPr="00661EEC">
        <w:rPr>
          <w:sz w:val="28"/>
          <w:szCs w:val="28"/>
          <w:lang w:val="uk-UA"/>
        </w:rPr>
        <w:t>н</w:t>
      </w:r>
      <w:r>
        <w:rPr>
          <w:sz w:val="28"/>
          <w:szCs w:val="28"/>
          <w:lang w:val="uk-UA"/>
        </w:rPr>
        <w:t>я</w:t>
      </w:r>
      <w:r w:rsidRPr="00661EEC">
        <w:rPr>
          <w:sz w:val="28"/>
          <w:szCs w:val="28"/>
          <w:lang w:val="uk-UA"/>
        </w:rPr>
        <w:t>);</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пам’яті та примирення (8 травня);</w:t>
      </w:r>
    </w:p>
    <w:p w:rsidR="00757BEC" w:rsidRPr="00661EEC" w:rsidRDefault="00757BEC" w:rsidP="00757BEC">
      <w:pPr>
        <w:numPr>
          <w:ilvl w:val="0"/>
          <w:numId w:val="8"/>
        </w:numPr>
        <w:ind w:left="714" w:hanging="357"/>
        <w:jc w:val="both"/>
        <w:rPr>
          <w:sz w:val="28"/>
          <w:szCs w:val="28"/>
          <w:lang w:val="uk-UA"/>
        </w:rPr>
      </w:pPr>
      <w:r>
        <w:rPr>
          <w:sz w:val="28"/>
          <w:szCs w:val="28"/>
          <w:lang w:val="uk-UA"/>
        </w:rPr>
        <w:t>Дня перемоги над нацизмом у Другій світовій війні</w:t>
      </w:r>
      <w:r w:rsidRPr="00661EEC">
        <w:rPr>
          <w:sz w:val="28"/>
          <w:szCs w:val="28"/>
          <w:lang w:val="uk-UA"/>
        </w:rPr>
        <w:t xml:space="preserve"> (9 травня);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Європи в У</w:t>
      </w:r>
      <w:r>
        <w:rPr>
          <w:sz w:val="28"/>
          <w:szCs w:val="28"/>
          <w:lang w:val="uk-UA"/>
        </w:rPr>
        <w:t>країні (16</w:t>
      </w:r>
      <w:r w:rsidRPr="00661EEC">
        <w:rPr>
          <w:sz w:val="28"/>
          <w:szCs w:val="28"/>
          <w:lang w:val="uk-UA"/>
        </w:rPr>
        <w:t xml:space="preserve"> травня);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пам’яті жерт</w:t>
      </w:r>
      <w:r>
        <w:rPr>
          <w:sz w:val="28"/>
          <w:szCs w:val="28"/>
          <w:lang w:val="uk-UA"/>
        </w:rPr>
        <w:t>в політичних репресій (17</w:t>
      </w:r>
      <w:r w:rsidRPr="00661EEC">
        <w:rPr>
          <w:sz w:val="28"/>
          <w:szCs w:val="28"/>
          <w:lang w:val="uk-UA"/>
        </w:rPr>
        <w:t xml:space="preserve"> травня);</w:t>
      </w:r>
    </w:p>
    <w:p w:rsidR="00757BEC" w:rsidRPr="00661EEC" w:rsidRDefault="00757BEC" w:rsidP="00757BEC">
      <w:pPr>
        <w:numPr>
          <w:ilvl w:val="0"/>
          <w:numId w:val="8"/>
        </w:numPr>
        <w:ind w:left="714" w:hanging="357"/>
        <w:jc w:val="both"/>
        <w:rPr>
          <w:sz w:val="28"/>
          <w:szCs w:val="28"/>
        </w:rPr>
      </w:pPr>
      <w:proofErr w:type="spellStart"/>
      <w:r w:rsidRPr="00661EEC">
        <w:rPr>
          <w:sz w:val="28"/>
          <w:szCs w:val="28"/>
        </w:rPr>
        <w:t>Міжнародного</w:t>
      </w:r>
      <w:proofErr w:type="spellEnd"/>
      <w:r w:rsidRPr="00661EEC">
        <w:rPr>
          <w:sz w:val="28"/>
          <w:szCs w:val="28"/>
        </w:rPr>
        <w:t xml:space="preserve"> дня </w:t>
      </w:r>
      <w:proofErr w:type="spellStart"/>
      <w:r w:rsidRPr="00661EEC">
        <w:rPr>
          <w:sz w:val="28"/>
          <w:szCs w:val="28"/>
        </w:rPr>
        <w:t>захисту</w:t>
      </w:r>
      <w:proofErr w:type="spellEnd"/>
      <w:r w:rsidRPr="00661EEC">
        <w:rPr>
          <w:sz w:val="28"/>
          <w:szCs w:val="28"/>
        </w:rPr>
        <w:t xml:space="preserve"> </w:t>
      </w:r>
      <w:proofErr w:type="spellStart"/>
      <w:r w:rsidRPr="00661EEC">
        <w:rPr>
          <w:sz w:val="28"/>
          <w:szCs w:val="28"/>
        </w:rPr>
        <w:t>дітей</w:t>
      </w:r>
      <w:proofErr w:type="spellEnd"/>
      <w:r w:rsidRPr="00661EEC">
        <w:rPr>
          <w:sz w:val="28"/>
          <w:szCs w:val="28"/>
          <w:lang w:val="uk-UA"/>
        </w:rPr>
        <w:t xml:space="preserve"> (1 червня)</w:t>
      </w:r>
      <w:r w:rsidRPr="00661EEC">
        <w:rPr>
          <w:sz w:val="28"/>
          <w:szCs w:val="28"/>
        </w:rPr>
        <w:t>;</w:t>
      </w:r>
    </w:p>
    <w:p w:rsidR="00757BEC" w:rsidRPr="00661EEC" w:rsidRDefault="00757BEC" w:rsidP="00757BEC">
      <w:pPr>
        <w:numPr>
          <w:ilvl w:val="0"/>
          <w:numId w:val="8"/>
        </w:numPr>
        <w:ind w:left="714" w:hanging="357"/>
        <w:jc w:val="both"/>
        <w:rPr>
          <w:sz w:val="28"/>
          <w:szCs w:val="28"/>
        </w:rPr>
      </w:pPr>
      <w:r w:rsidRPr="00661EEC">
        <w:rPr>
          <w:sz w:val="28"/>
          <w:szCs w:val="28"/>
          <w:lang w:val="uk-UA"/>
        </w:rPr>
        <w:t>Дня журналіста (6 червня);</w:t>
      </w:r>
    </w:p>
    <w:p w:rsidR="00757BEC" w:rsidRPr="00661EEC" w:rsidRDefault="00757BEC" w:rsidP="00757BEC">
      <w:pPr>
        <w:numPr>
          <w:ilvl w:val="0"/>
          <w:numId w:val="8"/>
        </w:numPr>
        <w:ind w:left="714" w:hanging="357"/>
        <w:jc w:val="both"/>
        <w:rPr>
          <w:sz w:val="28"/>
          <w:szCs w:val="28"/>
        </w:rPr>
      </w:pPr>
      <w:r>
        <w:rPr>
          <w:sz w:val="28"/>
          <w:szCs w:val="28"/>
          <w:lang w:val="uk-UA"/>
        </w:rPr>
        <w:t>Дня медичного працівника (21</w:t>
      </w:r>
      <w:r w:rsidRPr="00661EEC">
        <w:rPr>
          <w:sz w:val="28"/>
          <w:szCs w:val="28"/>
          <w:lang w:val="uk-UA"/>
        </w:rPr>
        <w:t xml:space="preserve"> червня);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скорботи і вшанування пам’яті жертв війни в Україні (22 червня);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державної служби (23 червня);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 xml:space="preserve">Дня Конституції України (28 червня); </w:t>
      </w:r>
    </w:p>
    <w:p w:rsidR="00757BEC" w:rsidRPr="00661EEC" w:rsidRDefault="00757BEC" w:rsidP="00757BEC">
      <w:pPr>
        <w:numPr>
          <w:ilvl w:val="0"/>
          <w:numId w:val="8"/>
        </w:numPr>
        <w:ind w:left="714" w:hanging="357"/>
        <w:jc w:val="both"/>
        <w:rPr>
          <w:sz w:val="28"/>
          <w:szCs w:val="28"/>
          <w:lang w:val="uk-UA"/>
        </w:rPr>
      </w:pPr>
      <w:r w:rsidRPr="00661EEC">
        <w:rPr>
          <w:bCs/>
          <w:sz w:val="28"/>
          <w:szCs w:val="28"/>
          <w:lang w:val="uk-UA"/>
        </w:rPr>
        <w:t>2</w:t>
      </w:r>
      <w:r>
        <w:rPr>
          <w:bCs/>
          <w:sz w:val="28"/>
          <w:szCs w:val="28"/>
          <w:lang w:val="uk-UA"/>
        </w:rPr>
        <w:t>9</w:t>
      </w:r>
      <w:r w:rsidRPr="00661EEC">
        <w:rPr>
          <w:bCs/>
          <w:sz w:val="28"/>
          <w:szCs w:val="28"/>
          <w:lang w:val="uk-UA"/>
        </w:rPr>
        <w:t xml:space="preserve">-ї річниці прийняття Декларації про державний суверенітет України </w:t>
      </w:r>
      <w:r w:rsidRPr="00661EEC">
        <w:rPr>
          <w:bCs/>
          <w:sz w:val="28"/>
          <w:szCs w:val="28"/>
          <w:lang w:val="uk-UA"/>
        </w:rPr>
        <w:br/>
        <w:t>(16 липня);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Державного Прапора України (23 серпня);</w:t>
      </w:r>
    </w:p>
    <w:p w:rsidR="00757BEC" w:rsidRDefault="00757BEC" w:rsidP="00757BEC">
      <w:pPr>
        <w:numPr>
          <w:ilvl w:val="0"/>
          <w:numId w:val="8"/>
        </w:numPr>
        <w:ind w:left="714" w:hanging="357"/>
        <w:jc w:val="both"/>
        <w:rPr>
          <w:sz w:val="28"/>
          <w:szCs w:val="28"/>
          <w:lang w:val="uk-UA"/>
        </w:rPr>
      </w:pPr>
      <w:r w:rsidRPr="00661EEC">
        <w:rPr>
          <w:sz w:val="28"/>
          <w:szCs w:val="28"/>
          <w:lang w:val="uk-UA"/>
        </w:rPr>
        <w:t>Дня незалежності України (24 серпня);</w:t>
      </w:r>
    </w:p>
    <w:p w:rsidR="00757BEC" w:rsidRPr="00661EEC" w:rsidRDefault="00757BEC" w:rsidP="00757BEC">
      <w:pPr>
        <w:numPr>
          <w:ilvl w:val="0"/>
          <w:numId w:val="8"/>
        </w:numPr>
        <w:ind w:left="714" w:hanging="357"/>
        <w:jc w:val="both"/>
        <w:rPr>
          <w:sz w:val="28"/>
          <w:szCs w:val="28"/>
          <w:lang w:val="uk-UA"/>
        </w:rPr>
      </w:pPr>
      <w:r>
        <w:rPr>
          <w:bCs/>
          <w:sz w:val="28"/>
          <w:szCs w:val="28"/>
          <w:lang w:val="uk-UA"/>
        </w:rPr>
        <w:t>Дня пам</w:t>
      </w:r>
      <w:r w:rsidRPr="00F33A4F">
        <w:rPr>
          <w:bCs/>
          <w:sz w:val="28"/>
          <w:szCs w:val="28"/>
          <w:lang w:val="uk-UA"/>
        </w:rPr>
        <w:t>’</w:t>
      </w:r>
      <w:r>
        <w:rPr>
          <w:bCs/>
          <w:sz w:val="28"/>
          <w:szCs w:val="28"/>
          <w:lang w:val="uk-UA"/>
        </w:rPr>
        <w:t>яті захисників України, які загинули в боротьбі за незалежність, суверенітет і територіальну цілісність України (29 серпня);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знань (1 вересня);</w:t>
      </w:r>
    </w:p>
    <w:p w:rsidR="00757BEC" w:rsidRPr="00661EEC" w:rsidRDefault="00757BEC" w:rsidP="00757BEC">
      <w:pPr>
        <w:numPr>
          <w:ilvl w:val="0"/>
          <w:numId w:val="8"/>
        </w:numPr>
        <w:ind w:left="714" w:hanging="357"/>
        <w:jc w:val="both"/>
        <w:rPr>
          <w:sz w:val="28"/>
          <w:szCs w:val="28"/>
        </w:rPr>
      </w:pPr>
      <w:r w:rsidRPr="00661EEC">
        <w:rPr>
          <w:sz w:val="28"/>
          <w:szCs w:val="28"/>
        </w:rPr>
        <w:t>7</w:t>
      </w:r>
      <w:r>
        <w:rPr>
          <w:sz w:val="28"/>
          <w:szCs w:val="28"/>
          <w:lang w:val="uk-UA"/>
        </w:rPr>
        <w:t>7</w:t>
      </w:r>
      <w:r w:rsidRPr="00661EEC">
        <w:rPr>
          <w:sz w:val="28"/>
          <w:szCs w:val="28"/>
        </w:rPr>
        <w:t xml:space="preserve">-ї </w:t>
      </w:r>
      <w:proofErr w:type="spellStart"/>
      <w:proofErr w:type="gramStart"/>
      <w:r w:rsidRPr="00661EEC">
        <w:rPr>
          <w:sz w:val="28"/>
          <w:szCs w:val="28"/>
        </w:rPr>
        <w:t>р</w:t>
      </w:r>
      <w:proofErr w:type="gramEnd"/>
      <w:r w:rsidRPr="00661EEC">
        <w:rPr>
          <w:sz w:val="28"/>
          <w:szCs w:val="28"/>
        </w:rPr>
        <w:t>ічниці</w:t>
      </w:r>
      <w:proofErr w:type="spellEnd"/>
      <w:r w:rsidRPr="00661EEC">
        <w:rPr>
          <w:sz w:val="28"/>
          <w:szCs w:val="28"/>
        </w:rPr>
        <w:t xml:space="preserve"> </w:t>
      </w:r>
      <w:proofErr w:type="spellStart"/>
      <w:r w:rsidRPr="00661EEC">
        <w:rPr>
          <w:sz w:val="28"/>
          <w:szCs w:val="28"/>
        </w:rPr>
        <w:t>ви</w:t>
      </w:r>
      <w:r w:rsidRPr="00661EEC">
        <w:rPr>
          <w:sz w:val="28"/>
          <w:szCs w:val="28"/>
          <w:lang w:val="uk-UA"/>
        </w:rPr>
        <w:t>гнан</w:t>
      </w:r>
      <w:r w:rsidRPr="00661EEC">
        <w:rPr>
          <w:sz w:val="28"/>
          <w:szCs w:val="28"/>
        </w:rPr>
        <w:t>ня</w:t>
      </w:r>
      <w:proofErr w:type="spellEnd"/>
      <w:r w:rsidRPr="00661EEC">
        <w:rPr>
          <w:sz w:val="28"/>
          <w:szCs w:val="28"/>
        </w:rPr>
        <w:t xml:space="preserve"> </w:t>
      </w:r>
      <w:proofErr w:type="spellStart"/>
      <w:r w:rsidRPr="00661EEC">
        <w:rPr>
          <w:sz w:val="28"/>
          <w:szCs w:val="28"/>
        </w:rPr>
        <w:t>Прилуччини</w:t>
      </w:r>
      <w:proofErr w:type="spellEnd"/>
      <w:r w:rsidRPr="00661EEC">
        <w:rPr>
          <w:sz w:val="28"/>
          <w:szCs w:val="28"/>
        </w:rPr>
        <w:t xml:space="preserve"> </w:t>
      </w:r>
      <w:proofErr w:type="spellStart"/>
      <w:r w:rsidRPr="00661EEC">
        <w:rPr>
          <w:sz w:val="28"/>
          <w:szCs w:val="28"/>
        </w:rPr>
        <w:t>від</w:t>
      </w:r>
      <w:proofErr w:type="spellEnd"/>
      <w:r w:rsidRPr="00661EEC">
        <w:rPr>
          <w:sz w:val="28"/>
          <w:szCs w:val="28"/>
        </w:rPr>
        <w:t xml:space="preserve"> </w:t>
      </w:r>
      <w:r w:rsidRPr="00661EEC">
        <w:rPr>
          <w:sz w:val="28"/>
          <w:szCs w:val="28"/>
          <w:lang w:val="uk-UA"/>
        </w:rPr>
        <w:t>нацистських загарбників               (18 вересня);</w:t>
      </w:r>
      <w:r w:rsidRPr="00661EEC">
        <w:rPr>
          <w:sz w:val="28"/>
          <w:szCs w:val="28"/>
        </w:rPr>
        <w:t xml:space="preserve"> </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 xml:space="preserve">Дня партизанської слави (22 </w:t>
      </w:r>
      <w:r w:rsidRPr="00661EEC">
        <w:rPr>
          <w:bCs/>
          <w:sz w:val="28"/>
          <w:szCs w:val="28"/>
          <w:lang w:val="uk-UA"/>
        </w:rPr>
        <w:t>вересня);</w:t>
      </w:r>
    </w:p>
    <w:p w:rsidR="00757BEC" w:rsidRPr="00661EEC" w:rsidRDefault="00757BEC" w:rsidP="00757BEC">
      <w:pPr>
        <w:numPr>
          <w:ilvl w:val="0"/>
          <w:numId w:val="8"/>
        </w:numPr>
        <w:ind w:left="714" w:hanging="357"/>
        <w:jc w:val="both"/>
        <w:rPr>
          <w:sz w:val="28"/>
          <w:szCs w:val="28"/>
          <w:lang w:val="uk-UA"/>
        </w:rPr>
      </w:pPr>
      <w:r w:rsidRPr="00661EEC">
        <w:rPr>
          <w:color w:val="000000"/>
          <w:sz w:val="28"/>
          <w:szCs w:val="28"/>
          <w:lang w:val="uk-UA"/>
        </w:rPr>
        <w:t>Міжнародного дня людей похилого віку (</w:t>
      </w:r>
      <w:r>
        <w:rPr>
          <w:color w:val="000000"/>
          <w:sz w:val="28"/>
          <w:szCs w:val="28"/>
          <w:lang w:val="uk-UA"/>
        </w:rPr>
        <w:t>0</w:t>
      </w:r>
      <w:r w:rsidRPr="00661EEC">
        <w:rPr>
          <w:color w:val="000000"/>
          <w:sz w:val="28"/>
          <w:szCs w:val="28"/>
          <w:lang w:val="uk-UA"/>
        </w:rPr>
        <w:t>1 жовтня);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ветерана (</w:t>
      </w:r>
      <w:r>
        <w:rPr>
          <w:sz w:val="28"/>
          <w:szCs w:val="28"/>
          <w:lang w:val="uk-UA"/>
        </w:rPr>
        <w:t>0</w:t>
      </w:r>
      <w:r w:rsidRPr="00661EEC">
        <w:rPr>
          <w:sz w:val="28"/>
          <w:szCs w:val="28"/>
          <w:lang w:val="uk-UA"/>
        </w:rPr>
        <w:t>1 жовтня);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lastRenderedPageBreak/>
        <w:t>Дня працівників освіти</w:t>
      </w:r>
      <w:r>
        <w:rPr>
          <w:sz w:val="28"/>
          <w:szCs w:val="28"/>
          <w:lang w:val="uk-UA"/>
        </w:rPr>
        <w:t xml:space="preserve"> (04</w:t>
      </w:r>
      <w:r w:rsidRPr="00661EEC">
        <w:rPr>
          <w:sz w:val="28"/>
          <w:szCs w:val="28"/>
          <w:lang w:val="uk-UA"/>
        </w:rPr>
        <w:t xml:space="preserve"> жовтня);</w:t>
      </w:r>
    </w:p>
    <w:p w:rsidR="00757BEC" w:rsidRPr="00661EEC" w:rsidRDefault="00757BEC" w:rsidP="00757BEC">
      <w:pPr>
        <w:numPr>
          <w:ilvl w:val="0"/>
          <w:numId w:val="8"/>
        </w:numPr>
        <w:ind w:left="714" w:hanging="357"/>
        <w:jc w:val="both"/>
        <w:rPr>
          <w:sz w:val="28"/>
          <w:szCs w:val="28"/>
          <w:lang w:val="uk-UA"/>
        </w:rPr>
      </w:pPr>
      <w:r>
        <w:rPr>
          <w:sz w:val="28"/>
          <w:szCs w:val="28"/>
          <w:lang w:val="uk-UA"/>
        </w:rPr>
        <w:t>Дня З</w:t>
      </w:r>
      <w:r w:rsidRPr="00661EEC">
        <w:rPr>
          <w:sz w:val="28"/>
          <w:szCs w:val="28"/>
          <w:lang w:val="uk-UA"/>
        </w:rPr>
        <w:t xml:space="preserve">ахисника України (14 жовтня); </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Українського козацтва (14 жовтня);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7</w:t>
      </w:r>
      <w:r>
        <w:rPr>
          <w:sz w:val="28"/>
          <w:szCs w:val="28"/>
          <w:lang w:val="uk-UA"/>
        </w:rPr>
        <w:t>6</w:t>
      </w:r>
      <w:r w:rsidRPr="00661EEC">
        <w:rPr>
          <w:sz w:val="28"/>
          <w:szCs w:val="28"/>
          <w:lang w:val="uk-UA"/>
        </w:rPr>
        <w:t>-ї річниці вигнання нацистських окупантів з України (28 жовтня);</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працівників соціальної сфери (</w:t>
      </w:r>
      <w:r>
        <w:rPr>
          <w:sz w:val="28"/>
          <w:szCs w:val="28"/>
          <w:lang w:val="uk-UA"/>
        </w:rPr>
        <w:t>03</w:t>
      </w:r>
      <w:r w:rsidRPr="00661EEC">
        <w:rPr>
          <w:sz w:val="28"/>
          <w:szCs w:val="28"/>
          <w:lang w:val="uk-UA"/>
        </w:rPr>
        <w:t xml:space="preserve"> листопада);</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працівників сільського господарства (1</w:t>
      </w:r>
      <w:r>
        <w:rPr>
          <w:sz w:val="28"/>
          <w:szCs w:val="28"/>
          <w:lang w:val="uk-UA"/>
        </w:rPr>
        <w:t xml:space="preserve">5 </w:t>
      </w:r>
      <w:r w:rsidRPr="00661EEC">
        <w:rPr>
          <w:sz w:val="28"/>
          <w:szCs w:val="28"/>
          <w:lang w:val="uk-UA"/>
        </w:rPr>
        <w:t>листопада);</w:t>
      </w:r>
    </w:p>
    <w:p w:rsidR="00757BEC" w:rsidRPr="00661EEC" w:rsidRDefault="00757BEC" w:rsidP="00757BEC">
      <w:pPr>
        <w:numPr>
          <w:ilvl w:val="0"/>
          <w:numId w:val="8"/>
        </w:numPr>
        <w:ind w:left="714" w:hanging="357"/>
        <w:jc w:val="both"/>
        <w:rPr>
          <w:sz w:val="28"/>
          <w:szCs w:val="28"/>
          <w:lang w:val="uk-UA"/>
        </w:rPr>
      </w:pPr>
      <w:r w:rsidRPr="00661EEC">
        <w:rPr>
          <w:sz w:val="28"/>
          <w:szCs w:val="28"/>
          <w:lang w:val="uk-UA"/>
        </w:rPr>
        <w:t>Дня Гідності та Свободи (21 листопада);</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Дня пам’яті жертв голодоморів (2</w:t>
      </w:r>
      <w:r>
        <w:rPr>
          <w:sz w:val="28"/>
          <w:szCs w:val="28"/>
          <w:lang w:val="uk-UA"/>
        </w:rPr>
        <w:t>8</w:t>
      </w:r>
      <w:r w:rsidRPr="00661EEC">
        <w:rPr>
          <w:sz w:val="28"/>
          <w:szCs w:val="28"/>
          <w:lang w:val="uk-UA"/>
        </w:rPr>
        <w:t xml:space="preserve"> листопада);</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2</w:t>
      </w:r>
      <w:r>
        <w:rPr>
          <w:sz w:val="28"/>
          <w:szCs w:val="28"/>
          <w:lang w:val="uk-UA"/>
        </w:rPr>
        <w:t>9</w:t>
      </w:r>
      <w:r w:rsidRPr="00661EEC">
        <w:rPr>
          <w:sz w:val="28"/>
          <w:szCs w:val="28"/>
          <w:lang w:val="uk-UA"/>
        </w:rPr>
        <w:t xml:space="preserve">-ї річниці </w:t>
      </w:r>
      <w:r w:rsidRPr="00661EEC">
        <w:rPr>
          <w:iCs/>
          <w:sz w:val="28"/>
          <w:szCs w:val="28"/>
          <w:lang w:val="uk-UA"/>
        </w:rPr>
        <w:t>підтвердження Всеукраїнським референдумом Акта незалежності України (</w:t>
      </w:r>
      <w:r w:rsidRPr="00661EEC">
        <w:rPr>
          <w:sz w:val="28"/>
          <w:szCs w:val="28"/>
          <w:lang w:val="uk-UA"/>
        </w:rPr>
        <w:t>1 грудня);</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Міжнародного дня інвалідів (3 грудня);</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Дня місцевого самоврядування (7 грудня);</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Дня вшанування учасників ліквідації наслідків аварії на Чорнобильській АЕС (14 грудня);</w:t>
      </w:r>
    </w:p>
    <w:p w:rsidR="00757BEC" w:rsidRPr="00661EEC" w:rsidRDefault="00757BEC" w:rsidP="00757BEC">
      <w:pPr>
        <w:numPr>
          <w:ilvl w:val="0"/>
          <w:numId w:val="8"/>
        </w:numPr>
        <w:ind w:left="714" w:hanging="357"/>
        <w:jc w:val="both"/>
        <w:rPr>
          <w:i/>
          <w:sz w:val="28"/>
          <w:szCs w:val="28"/>
          <w:lang w:val="uk-UA"/>
        </w:rPr>
      </w:pPr>
      <w:r w:rsidRPr="00661EEC">
        <w:rPr>
          <w:sz w:val="28"/>
          <w:szCs w:val="28"/>
          <w:lang w:val="uk-UA"/>
        </w:rPr>
        <w:t>Дня Святого Миколая (19 грудня).</w:t>
      </w:r>
    </w:p>
    <w:p w:rsidR="00757BEC" w:rsidRDefault="00757BEC" w:rsidP="00757BEC">
      <w:pPr>
        <w:widowControl w:val="0"/>
        <w:autoSpaceDE w:val="0"/>
        <w:autoSpaceDN w:val="0"/>
        <w:adjustRightInd w:val="0"/>
        <w:ind w:firstLine="720"/>
        <w:jc w:val="center"/>
        <w:rPr>
          <w:rFonts w:ascii="Times New Roman CYR" w:hAnsi="Times New Roman CYR" w:cs="Times New Roman CYR"/>
          <w:b/>
          <w:bCs/>
          <w:sz w:val="28"/>
          <w:szCs w:val="28"/>
          <w:lang w:val="uk-UA"/>
        </w:rPr>
      </w:pPr>
    </w:p>
    <w:p w:rsidR="00757BEC" w:rsidRPr="000130D4" w:rsidRDefault="00757BEC" w:rsidP="00757BEC">
      <w:pPr>
        <w:widowControl w:val="0"/>
        <w:autoSpaceDE w:val="0"/>
        <w:autoSpaceDN w:val="0"/>
        <w:adjustRightInd w:val="0"/>
        <w:ind w:firstLine="720"/>
        <w:jc w:val="center"/>
        <w:rPr>
          <w:rFonts w:ascii="Times New Roman CYR" w:hAnsi="Times New Roman CYR" w:cs="Times New Roman CYR"/>
          <w:b/>
          <w:bCs/>
          <w:i/>
          <w:iCs/>
          <w:sz w:val="28"/>
          <w:szCs w:val="28"/>
          <w:lang w:val="uk-UA"/>
        </w:rPr>
      </w:pPr>
      <w:r>
        <w:rPr>
          <w:rFonts w:ascii="Times New Roman CYR" w:hAnsi="Times New Roman CYR" w:cs="Times New Roman CYR"/>
          <w:b/>
          <w:bCs/>
          <w:sz w:val="28"/>
          <w:szCs w:val="28"/>
          <w:lang w:val="uk-UA"/>
        </w:rPr>
        <w:t>І</w:t>
      </w:r>
      <w:r w:rsidRPr="000130D4">
        <w:rPr>
          <w:rFonts w:ascii="Times New Roman CYR" w:hAnsi="Times New Roman CYR" w:cs="Times New Roman CYR"/>
          <w:b/>
          <w:bCs/>
          <w:sz w:val="28"/>
          <w:szCs w:val="28"/>
        </w:rPr>
        <w:t>V</w:t>
      </w:r>
      <w:r w:rsidRPr="000130D4">
        <w:rPr>
          <w:rFonts w:ascii="Times New Roman CYR" w:hAnsi="Times New Roman CYR" w:cs="Times New Roman CYR"/>
          <w:b/>
          <w:bCs/>
          <w:sz w:val="28"/>
          <w:szCs w:val="28"/>
          <w:lang w:val="uk-UA"/>
        </w:rPr>
        <w:t>. Заходи</w:t>
      </w:r>
      <w:r>
        <w:rPr>
          <w:rFonts w:ascii="Times New Roman CYR" w:hAnsi="Times New Roman CYR" w:cs="Times New Roman CYR"/>
          <w:b/>
          <w:bCs/>
          <w:sz w:val="28"/>
          <w:szCs w:val="28"/>
          <w:lang w:val="uk-UA"/>
        </w:rPr>
        <w:t>, спрямовані на забезпечення відкритості у роботі органів виконавчої влади</w:t>
      </w:r>
    </w:p>
    <w:p w:rsidR="00757BEC" w:rsidRPr="000130D4" w:rsidRDefault="00757BEC" w:rsidP="00757BEC">
      <w:pPr>
        <w:widowControl w:val="0"/>
        <w:autoSpaceDE w:val="0"/>
        <w:autoSpaceDN w:val="0"/>
        <w:adjustRightInd w:val="0"/>
        <w:rPr>
          <w:rFonts w:ascii="Times New Roman CYR" w:hAnsi="Times New Roman CYR" w:cs="Times New Roman CYR"/>
          <w:bCs/>
          <w:iCs/>
          <w:sz w:val="28"/>
          <w:szCs w:val="28"/>
          <w:lang w:val="uk-UA"/>
        </w:rPr>
      </w:pPr>
      <w:r w:rsidRPr="000130D4">
        <w:rPr>
          <w:rFonts w:ascii="Times New Roman CYR" w:hAnsi="Times New Roman CYR" w:cs="Times New Roman CYR"/>
          <w:bCs/>
          <w:iCs/>
          <w:sz w:val="28"/>
          <w:szCs w:val="28"/>
          <w:lang w:val="uk-UA"/>
        </w:rPr>
        <w:t>1. Забезпечити підготовку і проведення:</w:t>
      </w:r>
    </w:p>
    <w:p w:rsidR="00757BEC" w:rsidRPr="000130D4" w:rsidRDefault="00757BEC" w:rsidP="00757BEC">
      <w:pPr>
        <w:widowControl w:val="0"/>
        <w:autoSpaceDE w:val="0"/>
        <w:autoSpaceDN w:val="0"/>
        <w:adjustRightInd w:val="0"/>
        <w:jc w:val="both"/>
        <w:rPr>
          <w:i/>
          <w:sz w:val="28"/>
          <w:szCs w:val="28"/>
          <w:lang w:val="uk-UA"/>
        </w:rPr>
      </w:pPr>
      <w:r w:rsidRPr="000130D4">
        <w:rPr>
          <w:sz w:val="28"/>
          <w:szCs w:val="28"/>
          <w:lang w:val="uk-UA"/>
        </w:rPr>
        <w:t xml:space="preserve">- зустрічей керівництва райдержадміністрації з трудовими колективами і населенням за місцем проживання, представниками районних організацій політичних партій, громадських організацій, засобів масової інформації </w:t>
      </w:r>
      <w:r w:rsidRPr="000130D4">
        <w:rPr>
          <w:i/>
          <w:sz w:val="28"/>
          <w:szCs w:val="28"/>
          <w:lang w:val="uk-UA"/>
        </w:rPr>
        <w:t>(за визначеною схемою);</w:t>
      </w:r>
      <w:r w:rsidRPr="000130D4">
        <w:rPr>
          <w:rFonts w:ascii="Times New Roman CYR" w:hAnsi="Times New Roman CYR" w:cs="Times New Roman CYR"/>
          <w:i/>
          <w:sz w:val="28"/>
          <w:szCs w:val="28"/>
          <w:lang w:val="uk-UA"/>
        </w:rPr>
        <w:t xml:space="preserve"> (1-19*)</w:t>
      </w:r>
      <w:r w:rsidRPr="000130D4">
        <w:rPr>
          <w:i/>
          <w:sz w:val="28"/>
          <w:szCs w:val="28"/>
          <w:lang w:val="uk-UA"/>
        </w:rPr>
        <w:t xml:space="preserve"> </w:t>
      </w:r>
    </w:p>
    <w:p w:rsidR="00757BEC" w:rsidRPr="000130D4" w:rsidRDefault="00757BEC" w:rsidP="00757BEC">
      <w:pPr>
        <w:autoSpaceDE w:val="0"/>
        <w:jc w:val="both"/>
        <w:rPr>
          <w:sz w:val="28"/>
          <w:szCs w:val="28"/>
          <w:lang w:val="uk-UA"/>
        </w:rPr>
      </w:pPr>
      <w:r w:rsidRPr="000130D4">
        <w:rPr>
          <w:sz w:val="28"/>
          <w:szCs w:val="28"/>
          <w:lang w:val="uk-UA"/>
        </w:rPr>
        <w:t>- опитувань різних верств населення щодо оцінки діяльності органів виконавчої влади та місцевого самоврядування, вирішення питань життєзабезпечення населення;</w:t>
      </w:r>
      <w:r w:rsidRPr="000130D4">
        <w:rPr>
          <w:rFonts w:ascii="Times New Roman CYR" w:hAnsi="Times New Roman CYR" w:cs="Times New Roman CYR"/>
          <w:i/>
          <w:sz w:val="28"/>
          <w:szCs w:val="28"/>
          <w:lang w:val="uk-UA"/>
        </w:rPr>
        <w:t xml:space="preserve"> (протягом року в міру необхідності) (</w:t>
      </w:r>
      <w:r>
        <w:rPr>
          <w:rFonts w:ascii="Times New Roman CYR" w:hAnsi="Times New Roman CYR" w:cs="Times New Roman CYR"/>
          <w:i/>
          <w:sz w:val="28"/>
          <w:szCs w:val="28"/>
          <w:lang w:val="uk-UA"/>
        </w:rPr>
        <w:t>3</w:t>
      </w:r>
      <w:r w:rsidRPr="000130D4">
        <w:rPr>
          <w:rFonts w:ascii="Times New Roman CYR" w:hAnsi="Times New Roman CYR" w:cs="Times New Roman CYR"/>
          <w:i/>
          <w:sz w:val="28"/>
          <w:szCs w:val="28"/>
          <w:lang w:val="uk-UA"/>
        </w:rPr>
        <w:t>*)</w:t>
      </w:r>
    </w:p>
    <w:p w:rsidR="00757BEC" w:rsidRPr="00661EEC" w:rsidRDefault="00757BEC" w:rsidP="00757BEC">
      <w:pPr>
        <w:widowControl w:val="0"/>
        <w:autoSpaceDE w:val="0"/>
        <w:autoSpaceDN w:val="0"/>
        <w:adjustRightInd w:val="0"/>
        <w:jc w:val="both"/>
        <w:rPr>
          <w:rFonts w:ascii="Times New Roman CYR" w:hAnsi="Times New Roman CYR" w:cs="Times New Roman CYR"/>
          <w:i/>
          <w:sz w:val="28"/>
          <w:szCs w:val="28"/>
          <w:lang w:val="uk-UA"/>
        </w:rPr>
      </w:pPr>
      <w:r w:rsidRPr="000130D4">
        <w:rPr>
          <w:bCs/>
          <w:sz w:val="28"/>
          <w:szCs w:val="28"/>
          <w:lang w:val="uk-UA"/>
        </w:rPr>
        <w:t xml:space="preserve"> -</w:t>
      </w:r>
      <w:r w:rsidRPr="000130D4">
        <w:rPr>
          <w:sz w:val="28"/>
          <w:szCs w:val="28"/>
          <w:lang w:val="uk-UA"/>
        </w:rPr>
        <w:t xml:space="preserve"> виступів у ЗМІ, сеансів прямого телефонного зв’язку керівництва райдержадміністрації з поточних питань державної політики, життєдіяльності </w:t>
      </w:r>
      <w:r w:rsidRPr="00661EEC">
        <w:rPr>
          <w:sz w:val="28"/>
          <w:szCs w:val="28"/>
          <w:lang w:val="uk-UA"/>
        </w:rPr>
        <w:t>району;</w:t>
      </w:r>
      <w:r w:rsidRPr="00661EEC">
        <w:rPr>
          <w:rFonts w:ascii="Times New Roman CYR" w:hAnsi="Times New Roman CYR" w:cs="Times New Roman CYR"/>
          <w:sz w:val="28"/>
          <w:szCs w:val="28"/>
          <w:lang w:val="uk-UA"/>
        </w:rPr>
        <w:t xml:space="preserve"> </w:t>
      </w:r>
      <w:r w:rsidRPr="00661EEC">
        <w:rPr>
          <w:rFonts w:ascii="Times New Roman CYR" w:hAnsi="Times New Roman CYR" w:cs="Times New Roman CYR"/>
          <w:i/>
          <w:sz w:val="28"/>
          <w:szCs w:val="28"/>
          <w:lang w:val="uk-UA"/>
        </w:rPr>
        <w:t>(за окремим графіком) (</w:t>
      </w:r>
      <w:r>
        <w:rPr>
          <w:rFonts w:ascii="Times New Roman CYR" w:hAnsi="Times New Roman CYR" w:cs="Times New Roman CYR"/>
          <w:i/>
          <w:sz w:val="28"/>
          <w:szCs w:val="28"/>
          <w:lang w:val="uk-UA"/>
        </w:rPr>
        <w:t>3</w:t>
      </w:r>
      <w:r w:rsidRPr="00661EEC">
        <w:rPr>
          <w:rFonts w:ascii="Times New Roman CYR" w:hAnsi="Times New Roman CYR" w:cs="Times New Roman CYR"/>
          <w:i/>
          <w:sz w:val="28"/>
          <w:szCs w:val="28"/>
          <w:lang w:val="uk-UA"/>
        </w:rPr>
        <w:t>*)</w:t>
      </w:r>
    </w:p>
    <w:p w:rsidR="00757BEC" w:rsidRPr="00661EEC" w:rsidRDefault="00757BEC" w:rsidP="00757BEC">
      <w:pPr>
        <w:widowControl w:val="0"/>
        <w:autoSpaceDE w:val="0"/>
        <w:autoSpaceDN w:val="0"/>
        <w:adjustRightInd w:val="0"/>
        <w:jc w:val="both"/>
        <w:rPr>
          <w:rFonts w:ascii="Times New Roman CYR" w:hAnsi="Times New Roman CYR" w:cs="Times New Roman CYR"/>
          <w:i/>
          <w:sz w:val="28"/>
          <w:szCs w:val="28"/>
          <w:lang w:val="uk-UA"/>
        </w:rPr>
      </w:pPr>
      <w:r w:rsidRPr="00661EEC">
        <w:rPr>
          <w:bCs/>
          <w:sz w:val="28"/>
          <w:szCs w:val="28"/>
          <w:lang w:val="uk-UA"/>
        </w:rPr>
        <w:t>-</w:t>
      </w:r>
      <w:r w:rsidRPr="00661EEC">
        <w:rPr>
          <w:sz w:val="28"/>
          <w:szCs w:val="28"/>
          <w:lang w:val="uk-UA"/>
        </w:rPr>
        <w:t xml:space="preserve"> зустрічей, прес-конференцій з представниками ЗМІ, систематичне наповнення рубрик офіційного веб-сайту райдержадміністрації, оперативне оприлюднення важливих програм, заходів, знакових справ, іншої офіційної інформації відповідно до законодавства.</w:t>
      </w:r>
      <w:r w:rsidRPr="00661EEC">
        <w:rPr>
          <w:rFonts w:ascii="Times New Roman CYR" w:hAnsi="Times New Roman CYR" w:cs="Times New Roman CYR"/>
          <w:i/>
          <w:sz w:val="28"/>
          <w:szCs w:val="28"/>
          <w:lang w:val="uk-UA"/>
        </w:rPr>
        <w:t xml:space="preserve"> (протягом року) (1-19*)</w:t>
      </w:r>
    </w:p>
    <w:p w:rsidR="00757BEC" w:rsidRPr="00BF270E" w:rsidRDefault="00757BEC" w:rsidP="00757BEC">
      <w:pPr>
        <w:pStyle w:val="ae"/>
        <w:spacing w:after="0"/>
        <w:jc w:val="both"/>
        <w:rPr>
          <w:sz w:val="28"/>
          <w:szCs w:val="28"/>
          <w:lang w:val="uk-UA"/>
        </w:rPr>
      </w:pPr>
      <w:r w:rsidRPr="00BF270E">
        <w:rPr>
          <w:rFonts w:ascii="Times New Roman CYR" w:hAnsi="Times New Roman CYR" w:cs="Times New Roman CYR"/>
          <w:sz w:val="28"/>
          <w:szCs w:val="28"/>
          <w:lang w:val="uk-UA"/>
        </w:rPr>
        <w:t xml:space="preserve">2. </w:t>
      </w:r>
      <w:r w:rsidRPr="00BF270E">
        <w:rPr>
          <w:sz w:val="28"/>
          <w:szCs w:val="28"/>
          <w:lang w:val="uk-UA"/>
        </w:rPr>
        <w:t>Заходи, спрямовані на забезпечення відкритості в роботі органів виконавчої влади:</w:t>
      </w:r>
    </w:p>
    <w:p w:rsidR="00757BEC" w:rsidRPr="00F7549A" w:rsidRDefault="00757BEC" w:rsidP="00757BEC">
      <w:pPr>
        <w:numPr>
          <w:ilvl w:val="0"/>
          <w:numId w:val="11"/>
        </w:numPr>
        <w:tabs>
          <w:tab w:val="num" w:pos="0"/>
          <w:tab w:val="left" w:pos="1418"/>
          <w:tab w:val="left" w:pos="1843"/>
          <w:tab w:val="left" w:pos="1985"/>
        </w:tabs>
        <w:ind w:left="0" w:firstLine="709"/>
        <w:jc w:val="both"/>
        <w:rPr>
          <w:bCs/>
          <w:i/>
          <w:spacing w:val="-6"/>
          <w:sz w:val="28"/>
          <w:szCs w:val="28"/>
          <w:lang w:val="uk-UA"/>
        </w:rPr>
      </w:pPr>
      <w:r w:rsidRPr="00F7549A">
        <w:rPr>
          <w:bCs/>
          <w:iCs/>
          <w:spacing w:val="-6"/>
          <w:sz w:val="28"/>
          <w:szCs w:val="28"/>
          <w:lang w:val="uk-UA"/>
        </w:rPr>
        <w:t>зустрічі з активами районних громадських організацій (</w:t>
      </w:r>
      <w:r w:rsidRPr="00F7549A">
        <w:rPr>
          <w:rFonts w:ascii="Times New Roman CYR" w:hAnsi="Times New Roman CYR" w:cs="Times New Roman CYR"/>
          <w:i/>
          <w:sz w:val="28"/>
          <w:szCs w:val="28"/>
          <w:lang w:val="uk-UA"/>
        </w:rPr>
        <w:t xml:space="preserve">протягом </w:t>
      </w:r>
      <w:r w:rsidRPr="00F7549A">
        <w:rPr>
          <w:i/>
          <w:sz w:val="28"/>
          <w:lang w:val="uk-UA"/>
        </w:rPr>
        <w:t>кварталу)</w:t>
      </w:r>
      <w:r w:rsidRPr="00F7549A">
        <w:rPr>
          <w:bCs/>
          <w:iCs/>
          <w:spacing w:val="-6"/>
          <w:sz w:val="28"/>
          <w:szCs w:val="28"/>
          <w:lang w:val="uk-UA"/>
        </w:rPr>
        <w:t xml:space="preserve">; </w:t>
      </w:r>
      <w:r w:rsidRPr="00F7549A">
        <w:rPr>
          <w:bCs/>
          <w:i/>
          <w:iCs/>
          <w:spacing w:val="-6"/>
          <w:sz w:val="28"/>
          <w:szCs w:val="28"/>
          <w:lang w:val="uk-UA"/>
        </w:rPr>
        <w:t>(3*);</w:t>
      </w:r>
    </w:p>
    <w:p w:rsidR="00757BEC" w:rsidRPr="00BF270E" w:rsidRDefault="00757BEC" w:rsidP="00757BEC">
      <w:pPr>
        <w:numPr>
          <w:ilvl w:val="0"/>
          <w:numId w:val="11"/>
        </w:numPr>
        <w:tabs>
          <w:tab w:val="num" w:pos="0"/>
          <w:tab w:val="left" w:pos="1276"/>
        </w:tabs>
        <w:ind w:left="0" w:firstLine="709"/>
        <w:jc w:val="both"/>
        <w:rPr>
          <w:bCs/>
          <w:sz w:val="28"/>
          <w:szCs w:val="28"/>
          <w:lang w:val="uk-UA"/>
        </w:rPr>
      </w:pPr>
      <w:r w:rsidRPr="00BF270E">
        <w:rPr>
          <w:sz w:val="28"/>
          <w:szCs w:val="28"/>
          <w:lang w:val="uk-UA"/>
        </w:rPr>
        <w:t>участь у конференціях, круглих столах та інших заходах, організованих політичними партіями, громадськими об’єднаннями (</w:t>
      </w:r>
      <w:r w:rsidRPr="007D4F44">
        <w:rPr>
          <w:rFonts w:ascii="Times New Roman CYR" w:hAnsi="Times New Roman CYR" w:cs="Times New Roman CYR"/>
          <w:i/>
          <w:sz w:val="28"/>
          <w:szCs w:val="28"/>
          <w:lang w:val="uk-UA"/>
        </w:rPr>
        <w:t xml:space="preserve">протягом </w:t>
      </w:r>
      <w:r>
        <w:rPr>
          <w:i/>
          <w:sz w:val="28"/>
          <w:lang w:val="uk-UA"/>
        </w:rPr>
        <w:t>кварталу</w:t>
      </w:r>
      <w:r w:rsidRPr="00F7549A">
        <w:rPr>
          <w:i/>
          <w:sz w:val="28"/>
          <w:lang w:val="uk-UA"/>
        </w:rPr>
        <w:t>)</w:t>
      </w:r>
      <w:r w:rsidRPr="00F7549A">
        <w:rPr>
          <w:i/>
          <w:sz w:val="28"/>
          <w:szCs w:val="28"/>
          <w:lang w:val="uk-UA"/>
        </w:rPr>
        <w:t>;( 3*).</w:t>
      </w:r>
    </w:p>
    <w:p w:rsidR="00757BEC" w:rsidRPr="00661EEC" w:rsidRDefault="00757BEC" w:rsidP="00757BEC">
      <w:pPr>
        <w:widowControl w:val="0"/>
        <w:autoSpaceDE w:val="0"/>
        <w:autoSpaceDN w:val="0"/>
        <w:adjustRightInd w:val="0"/>
        <w:jc w:val="both"/>
        <w:rPr>
          <w:rFonts w:ascii="Times New Roman CYR" w:hAnsi="Times New Roman CYR" w:cs="Times New Roman CYR"/>
          <w:i/>
          <w:sz w:val="28"/>
          <w:szCs w:val="28"/>
          <w:lang w:val="uk-UA"/>
        </w:rPr>
      </w:pPr>
    </w:p>
    <w:p w:rsidR="00757BEC" w:rsidRPr="00035FFF" w:rsidRDefault="00757BEC" w:rsidP="00757BEC">
      <w:pPr>
        <w:widowControl w:val="0"/>
        <w:tabs>
          <w:tab w:val="left" w:pos="142"/>
        </w:tabs>
        <w:autoSpaceDE w:val="0"/>
        <w:autoSpaceDN w:val="0"/>
        <w:adjustRightInd w:val="0"/>
        <w:ind w:left="709"/>
        <w:jc w:val="center"/>
        <w:rPr>
          <w:rFonts w:ascii="Times New Roman CYR" w:hAnsi="Times New Roman CYR" w:cs="Times New Roman CYR"/>
          <w:b/>
          <w:bCs/>
          <w:sz w:val="28"/>
          <w:szCs w:val="28"/>
          <w:lang w:val="uk-UA"/>
        </w:rPr>
      </w:pPr>
      <w:r w:rsidRPr="00035FFF">
        <w:rPr>
          <w:rFonts w:ascii="Times New Roman CYR" w:hAnsi="Times New Roman CYR" w:cs="Times New Roman CYR"/>
          <w:b/>
          <w:bCs/>
          <w:sz w:val="28"/>
          <w:szCs w:val="28"/>
        </w:rPr>
        <w:t>V</w:t>
      </w:r>
      <w:r>
        <w:rPr>
          <w:rFonts w:ascii="Times New Roman CYR" w:hAnsi="Times New Roman CYR" w:cs="Times New Roman CYR"/>
          <w:b/>
          <w:bCs/>
          <w:sz w:val="28"/>
          <w:szCs w:val="28"/>
          <w:lang w:val="uk-UA"/>
        </w:rPr>
        <w:t>. Взаємодія</w:t>
      </w:r>
      <w:r w:rsidRPr="00035FFF">
        <w:rPr>
          <w:rFonts w:ascii="Times New Roman CYR" w:hAnsi="Times New Roman CYR" w:cs="Times New Roman CYR"/>
          <w:b/>
          <w:bCs/>
          <w:sz w:val="28"/>
          <w:szCs w:val="28"/>
          <w:lang w:val="uk-UA"/>
        </w:rPr>
        <w:t xml:space="preserve"> з органами місцевого самоврядування</w:t>
      </w:r>
    </w:p>
    <w:p w:rsidR="00757BEC" w:rsidRPr="00035FFF" w:rsidRDefault="00757BEC" w:rsidP="00757BEC">
      <w:pPr>
        <w:widowControl w:val="0"/>
        <w:autoSpaceDE w:val="0"/>
        <w:autoSpaceDN w:val="0"/>
        <w:adjustRightInd w:val="0"/>
        <w:ind w:right="141" w:firstLine="540"/>
        <w:jc w:val="both"/>
        <w:rPr>
          <w:rFonts w:ascii="Times New Roman CYR" w:hAnsi="Times New Roman CYR" w:cs="Times New Roman CYR"/>
          <w:sz w:val="28"/>
          <w:szCs w:val="28"/>
          <w:lang w:val="uk-UA"/>
        </w:rPr>
      </w:pPr>
      <w:r w:rsidRPr="00035FFF">
        <w:rPr>
          <w:rFonts w:ascii="Times New Roman CYR" w:hAnsi="Times New Roman CYR" w:cs="Times New Roman CYR"/>
          <w:sz w:val="28"/>
          <w:szCs w:val="28"/>
          <w:lang w:val="uk-UA"/>
        </w:rPr>
        <w:t xml:space="preserve">1. Координація дій райдержадміністрації і районної ради шляхом  формування узгодженого плану основних  заходів на місяць та на тиждень. </w:t>
      </w:r>
    </w:p>
    <w:p w:rsidR="00757BEC" w:rsidRPr="00035FFF" w:rsidRDefault="00757BEC" w:rsidP="00757BEC">
      <w:pPr>
        <w:widowControl w:val="0"/>
        <w:autoSpaceDE w:val="0"/>
        <w:autoSpaceDN w:val="0"/>
        <w:adjustRightInd w:val="0"/>
        <w:ind w:right="141" w:firstLine="540"/>
        <w:jc w:val="both"/>
        <w:rPr>
          <w:rFonts w:ascii="Times New Roman CYR" w:hAnsi="Times New Roman CYR" w:cs="Times New Roman CYR"/>
          <w:sz w:val="28"/>
          <w:szCs w:val="28"/>
          <w:lang w:val="uk-UA"/>
        </w:rPr>
      </w:pPr>
    </w:p>
    <w:p w:rsidR="00757BEC" w:rsidRPr="00757BEC" w:rsidRDefault="00757BEC" w:rsidP="00757BEC">
      <w:pPr>
        <w:pStyle w:val="a4"/>
        <w:ind w:firstLine="540"/>
        <w:rPr>
          <w:i/>
          <w:szCs w:val="28"/>
        </w:rPr>
      </w:pPr>
      <w:r w:rsidRPr="00035FFF">
        <w:rPr>
          <w:szCs w:val="28"/>
        </w:rPr>
        <w:t xml:space="preserve">2. Забезпечення виконання Закону України «Про добровільне об’єднання територіальних громад». </w:t>
      </w:r>
      <w:r w:rsidRPr="00757BEC">
        <w:rPr>
          <w:i/>
          <w:szCs w:val="28"/>
        </w:rPr>
        <w:t>(</w:t>
      </w:r>
      <w:r w:rsidRPr="00035FFF">
        <w:rPr>
          <w:i/>
          <w:szCs w:val="28"/>
        </w:rPr>
        <w:t>протягом</w:t>
      </w:r>
      <w:r w:rsidRPr="00757BEC">
        <w:rPr>
          <w:i/>
          <w:szCs w:val="28"/>
        </w:rPr>
        <w:t xml:space="preserve"> року)</w:t>
      </w:r>
    </w:p>
    <w:p w:rsidR="00757BEC" w:rsidRPr="00757BEC" w:rsidRDefault="00757BEC" w:rsidP="00757BEC">
      <w:pPr>
        <w:widowControl w:val="0"/>
        <w:autoSpaceDE w:val="0"/>
        <w:autoSpaceDN w:val="0"/>
        <w:adjustRightInd w:val="0"/>
        <w:ind w:right="141" w:firstLine="540"/>
        <w:jc w:val="both"/>
        <w:rPr>
          <w:rFonts w:ascii="Times New Roman CYR" w:hAnsi="Times New Roman CYR" w:cs="Times New Roman CYR"/>
          <w:sz w:val="28"/>
          <w:szCs w:val="28"/>
          <w:lang w:val="uk-UA"/>
        </w:rPr>
      </w:pPr>
    </w:p>
    <w:p w:rsidR="00757BEC" w:rsidRPr="00035FFF" w:rsidRDefault="00757BEC" w:rsidP="00757BEC">
      <w:pPr>
        <w:widowControl w:val="0"/>
        <w:autoSpaceDE w:val="0"/>
        <w:autoSpaceDN w:val="0"/>
        <w:adjustRightInd w:val="0"/>
        <w:ind w:right="141" w:firstLine="540"/>
        <w:jc w:val="both"/>
        <w:rPr>
          <w:rFonts w:ascii="Times New Roman CYR" w:hAnsi="Times New Roman CYR" w:cs="Times New Roman CYR"/>
          <w:i/>
          <w:sz w:val="28"/>
          <w:szCs w:val="28"/>
          <w:lang w:val="uk-UA"/>
        </w:rPr>
      </w:pPr>
      <w:r w:rsidRPr="00035FFF">
        <w:rPr>
          <w:rFonts w:ascii="Times New Roman CYR" w:hAnsi="Times New Roman CYR" w:cs="Times New Roman CYR"/>
          <w:sz w:val="28"/>
          <w:szCs w:val="28"/>
          <w:lang w:val="uk-UA"/>
        </w:rPr>
        <w:t>3. Запрошення Президії районної ради, голів постійних комісій районної ради до участі у засіданнях Колегії районної державної адміністрації. Участь керівництва районної державної адміністрації у засіданнях Президії районної ради, постійних комісій та сесіях районної ради</w:t>
      </w:r>
      <w:r w:rsidRPr="00035FFF">
        <w:rPr>
          <w:rFonts w:ascii="Times New Roman CYR" w:hAnsi="Times New Roman CYR" w:cs="Times New Roman CYR"/>
          <w:i/>
          <w:sz w:val="28"/>
          <w:szCs w:val="28"/>
          <w:lang w:val="uk-UA"/>
        </w:rPr>
        <w:t>.</w:t>
      </w:r>
      <w:r w:rsidRPr="00035FFF">
        <w:rPr>
          <w:rFonts w:ascii="Times New Roman CYR" w:hAnsi="Times New Roman CYR" w:cs="Times New Roman CYR"/>
          <w:sz w:val="28"/>
          <w:szCs w:val="28"/>
          <w:lang w:val="uk-UA"/>
        </w:rPr>
        <w:t xml:space="preserve"> </w:t>
      </w:r>
      <w:r w:rsidRPr="00035FFF">
        <w:rPr>
          <w:rFonts w:ascii="Times New Roman CYR" w:hAnsi="Times New Roman CYR" w:cs="Times New Roman CYR"/>
          <w:i/>
          <w:sz w:val="28"/>
          <w:szCs w:val="28"/>
          <w:lang w:val="uk-UA"/>
        </w:rPr>
        <w:t xml:space="preserve">(протягом року в міру необхідності) </w:t>
      </w:r>
    </w:p>
    <w:p w:rsidR="00757BEC" w:rsidRPr="004E1332" w:rsidRDefault="00757BEC" w:rsidP="00757BEC">
      <w:pPr>
        <w:widowControl w:val="0"/>
        <w:autoSpaceDE w:val="0"/>
        <w:autoSpaceDN w:val="0"/>
        <w:adjustRightInd w:val="0"/>
        <w:ind w:right="141" w:firstLine="540"/>
        <w:jc w:val="both"/>
        <w:rPr>
          <w:rFonts w:ascii="Times New Roman CYR" w:hAnsi="Times New Roman CYR" w:cs="Times New Roman CYR"/>
          <w:i/>
          <w:sz w:val="28"/>
          <w:szCs w:val="28"/>
          <w:highlight w:val="yellow"/>
          <w:lang w:val="uk-UA"/>
        </w:rPr>
      </w:pPr>
    </w:p>
    <w:p w:rsidR="00757BEC" w:rsidRPr="00A56B28" w:rsidRDefault="00757BEC" w:rsidP="00757BEC">
      <w:pPr>
        <w:widowControl w:val="0"/>
        <w:autoSpaceDE w:val="0"/>
        <w:autoSpaceDN w:val="0"/>
        <w:adjustRightInd w:val="0"/>
        <w:ind w:right="-82" w:firstLine="540"/>
        <w:jc w:val="both"/>
        <w:rPr>
          <w:color w:val="000000"/>
          <w:sz w:val="28"/>
          <w:szCs w:val="28"/>
          <w:lang w:val="uk-UA"/>
        </w:rPr>
      </w:pPr>
      <w:r w:rsidRPr="00A56B28">
        <w:rPr>
          <w:rFonts w:ascii="Times New Roman CYR" w:hAnsi="Times New Roman CYR" w:cs="Times New Roman CYR"/>
          <w:sz w:val="28"/>
          <w:szCs w:val="28"/>
          <w:lang w:val="uk-UA"/>
        </w:rPr>
        <w:t xml:space="preserve">4. </w:t>
      </w:r>
      <w:r w:rsidRPr="00A56B28">
        <w:rPr>
          <w:color w:val="000000"/>
          <w:sz w:val="28"/>
          <w:szCs w:val="28"/>
          <w:lang w:val="uk-UA"/>
        </w:rPr>
        <w:t>Звіт голови районної державної адміністрації на сесії районної ради.</w:t>
      </w:r>
      <w:r w:rsidRPr="00A56B28">
        <w:rPr>
          <w:rFonts w:ascii="Arial CYR" w:hAnsi="Arial CYR" w:cs="Arial CYR"/>
          <w:bCs/>
          <w:iCs/>
          <w:sz w:val="28"/>
          <w:szCs w:val="28"/>
          <w:lang w:val="uk-UA"/>
        </w:rPr>
        <w:t xml:space="preserve">      (</w:t>
      </w:r>
      <w:r w:rsidRPr="00A56B28">
        <w:rPr>
          <w:color w:val="000000"/>
          <w:sz w:val="28"/>
          <w:szCs w:val="28"/>
          <w:lang w:val="en-US"/>
        </w:rPr>
        <w:t>I</w:t>
      </w:r>
      <w:r w:rsidRPr="00A56B28">
        <w:rPr>
          <w:color w:val="000000"/>
          <w:sz w:val="28"/>
          <w:szCs w:val="28"/>
        </w:rPr>
        <w:t>I</w:t>
      </w:r>
      <w:r w:rsidRPr="00A56B28">
        <w:rPr>
          <w:color w:val="000000"/>
          <w:sz w:val="28"/>
          <w:szCs w:val="28"/>
          <w:lang w:val="uk-UA"/>
        </w:rPr>
        <w:t>І квартал)</w:t>
      </w:r>
    </w:p>
    <w:p w:rsidR="00757BEC" w:rsidRPr="00A56B28" w:rsidRDefault="00757BEC" w:rsidP="00757BEC">
      <w:pPr>
        <w:widowControl w:val="0"/>
        <w:autoSpaceDE w:val="0"/>
        <w:autoSpaceDN w:val="0"/>
        <w:adjustRightInd w:val="0"/>
        <w:ind w:right="-82" w:firstLine="540"/>
        <w:jc w:val="both"/>
        <w:rPr>
          <w:color w:val="000000"/>
          <w:sz w:val="28"/>
          <w:szCs w:val="28"/>
          <w:lang w:val="uk-UA"/>
        </w:rPr>
      </w:pPr>
    </w:p>
    <w:p w:rsidR="00757BEC" w:rsidRPr="00A56B28" w:rsidRDefault="00757BEC" w:rsidP="00757BEC">
      <w:pPr>
        <w:widowControl w:val="0"/>
        <w:autoSpaceDE w:val="0"/>
        <w:autoSpaceDN w:val="0"/>
        <w:adjustRightInd w:val="0"/>
        <w:ind w:right="141" w:firstLine="540"/>
        <w:jc w:val="both"/>
        <w:rPr>
          <w:rFonts w:ascii="Times New Roman CYR" w:hAnsi="Times New Roman CYR" w:cs="Times New Roman CYR"/>
          <w:i/>
          <w:sz w:val="28"/>
          <w:szCs w:val="28"/>
          <w:lang w:val="uk-UA"/>
        </w:rPr>
      </w:pPr>
      <w:r w:rsidRPr="00A56B28">
        <w:rPr>
          <w:rFonts w:ascii="Times New Roman CYR" w:hAnsi="Times New Roman CYR" w:cs="Times New Roman CYR"/>
          <w:sz w:val="28"/>
          <w:szCs w:val="28"/>
          <w:lang w:val="uk-UA"/>
        </w:rPr>
        <w:t>5. Зустрічі голови районної державної адміністрації з депутатськими фракціями районної ради з метою обговорення найбільш гострих питань соціального та економічного розвитку району, основних питань, які вносяться на розгляд ради</w:t>
      </w:r>
      <w:r w:rsidRPr="00A56B28">
        <w:rPr>
          <w:rFonts w:ascii="Times New Roman CYR" w:hAnsi="Times New Roman CYR" w:cs="Times New Roman CYR"/>
          <w:i/>
          <w:sz w:val="28"/>
          <w:szCs w:val="28"/>
          <w:lang w:val="uk-UA"/>
        </w:rPr>
        <w:t>. (протягом року в міру необхідності)</w:t>
      </w:r>
    </w:p>
    <w:p w:rsidR="00757BEC" w:rsidRPr="004E1332" w:rsidRDefault="00757BEC" w:rsidP="00757BEC">
      <w:pPr>
        <w:widowControl w:val="0"/>
        <w:autoSpaceDE w:val="0"/>
        <w:autoSpaceDN w:val="0"/>
        <w:adjustRightInd w:val="0"/>
        <w:ind w:right="141" w:firstLine="540"/>
        <w:jc w:val="both"/>
        <w:rPr>
          <w:rFonts w:ascii="Times New Roman CYR" w:hAnsi="Times New Roman CYR" w:cs="Times New Roman CYR"/>
          <w:i/>
          <w:sz w:val="28"/>
          <w:szCs w:val="28"/>
          <w:highlight w:val="yellow"/>
          <w:lang w:val="uk-UA"/>
        </w:rPr>
      </w:pPr>
    </w:p>
    <w:p w:rsidR="00757BEC" w:rsidRPr="00B45027" w:rsidRDefault="00757BEC" w:rsidP="00757BEC">
      <w:pPr>
        <w:widowControl w:val="0"/>
        <w:tabs>
          <w:tab w:val="num" w:pos="1364"/>
        </w:tabs>
        <w:ind w:right="12" w:firstLine="540"/>
        <w:jc w:val="both"/>
        <w:rPr>
          <w:color w:val="000000"/>
          <w:sz w:val="28"/>
          <w:szCs w:val="28"/>
          <w:lang w:val="uk-UA"/>
        </w:rPr>
      </w:pPr>
      <w:r w:rsidRPr="00145E9E">
        <w:rPr>
          <w:color w:val="000000"/>
          <w:sz w:val="28"/>
          <w:szCs w:val="28"/>
          <w:lang w:val="uk-UA"/>
        </w:rPr>
        <w:t xml:space="preserve">6. </w:t>
      </w:r>
      <w:r w:rsidRPr="00B45027">
        <w:rPr>
          <w:color w:val="000000"/>
          <w:sz w:val="28"/>
          <w:szCs w:val="28"/>
          <w:lang w:val="uk-UA"/>
        </w:rPr>
        <w:t xml:space="preserve">Проведення </w:t>
      </w:r>
      <w:r>
        <w:rPr>
          <w:color w:val="000000"/>
          <w:sz w:val="28"/>
          <w:szCs w:val="28"/>
          <w:lang w:val="uk-UA"/>
        </w:rPr>
        <w:t>комплексної</w:t>
      </w:r>
      <w:r w:rsidRPr="00145E9E">
        <w:rPr>
          <w:color w:val="000000"/>
          <w:sz w:val="28"/>
          <w:szCs w:val="28"/>
          <w:lang w:val="uk-UA"/>
        </w:rPr>
        <w:t xml:space="preserve"> </w:t>
      </w:r>
      <w:r w:rsidRPr="00B45027">
        <w:rPr>
          <w:color w:val="000000"/>
          <w:sz w:val="28"/>
          <w:szCs w:val="28"/>
          <w:lang w:val="uk-UA"/>
        </w:rPr>
        <w:t>перевірк</w:t>
      </w:r>
      <w:r>
        <w:rPr>
          <w:color w:val="000000"/>
          <w:sz w:val="28"/>
          <w:szCs w:val="28"/>
          <w:lang w:val="uk-UA"/>
        </w:rPr>
        <w:t>и</w:t>
      </w:r>
      <w:r w:rsidRPr="00B45027">
        <w:rPr>
          <w:color w:val="000000"/>
          <w:sz w:val="28"/>
          <w:szCs w:val="28"/>
          <w:lang w:val="uk-UA"/>
        </w:rPr>
        <w:t xml:space="preserve"> по реалізації делегованих повноважень органів виконавчої влади</w:t>
      </w:r>
      <w:r>
        <w:rPr>
          <w:color w:val="000000"/>
          <w:sz w:val="28"/>
          <w:szCs w:val="28"/>
          <w:lang w:val="uk-UA"/>
        </w:rPr>
        <w:t xml:space="preserve"> виконкомом </w:t>
      </w:r>
      <w:r w:rsidRPr="00145E9E">
        <w:rPr>
          <w:color w:val="000000"/>
          <w:sz w:val="28"/>
          <w:szCs w:val="28"/>
          <w:lang w:val="uk-UA"/>
        </w:rPr>
        <w:t xml:space="preserve"> </w:t>
      </w:r>
      <w:r w:rsidRPr="00B45027">
        <w:rPr>
          <w:color w:val="000000"/>
          <w:sz w:val="28"/>
          <w:szCs w:val="28"/>
          <w:lang w:val="uk-UA"/>
        </w:rPr>
        <w:t>Дубовогаївської сільської ради (ІІ квартал).</w:t>
      </w:r>
    </w:p>
    <w:p w:rsidR="00757BEC" w:rsidRPr="002D4453" w:rsidRDefault="00757BEC" w:rsidP="00757BEC">
      <w:pPr>
        <w:widowControl w:val="0"/>
        <w:tabs>
          <w:tab w:val="num" w:pos="1364"/>
        </w:tabs>
        <w:ind w:right="12" w:firstLine="540"/>
        <w:jc w:val="both"/>
        <w:rPr>
          <w:color w:val="000000"/>
          <w:sz w:val="28"/>
          <w:szCs w:val="28"/>
          <w:highlight w:val="yellow"/>
          <w:lang w:val="uk-UA"/>
        </w:rPr>
      </w:pPr>
    </w:p>
    <w:p w:rsidR="00757BEC" w:rsidRPr="00A56B28" w:rsidRDefault="00757BEC" w:rsidP="00757BEC">
      <w:pPr>
        <w:widowControl w:val="0"/>
        <w:tabs>
          <w:tab w:val="num" w:pos="1364"/>
        </w:tabs>
        <w:ind w:right="12" w:firstLine="540"/>
        <w:jc w:val="both"/>
        <w:rPr>
          <w:i/>
          <w:color w:val="000000"/>
          <w:sz w:val="28"/>
          <w:szCs w:val="28"/>
          <w:lang w:val="uk-UA"/>
        </w:rPr>
      </w:pPr>
      <w:r w:rsidRPr="00A56B28">
        <w:rPr>
          <w:color w:val="000000"/>
          <w:sz w:val="28"/>
          <w:szCs w:val="28"/>
          <w:lang w:val="uk-UA"/>
        </w:rPr>
        <w:t>7. Участь керівництва райдержадміністрації у с</w:t>
      </w:r>
      <w:r w:rsidRPr="00A56B28">
        <w:rPr>
          <w:color w:val="000000"/>
          <w:sz w:val="28"/>
          <w:szCs w:val="28"/>
        </w:rPr>
        <w:t>ход</w:t>
      </w:r>
      <w:r w:rsidRPr="00A56B28">
        <w:rPr>
          <w:color w:val="000000"/>
          <w:sz w:val="28"/>
          <w:szCs w:val="28"/>
          <w:lang w:val="uk-UA"/>
        </w:rPr>
        <w:t>ах (загальних зборах, конференціях)  громадян територіальних громад району.</w:t>
      </w:r>
      <w:r w:rsidRPr="00A56B28">
        <w:rPr>
          <w:color w:val="000000"/>
          <w:sz w:val="28"/>
          <w:szCs w:val="28"/>
        </w:rPr>
        <w:t xml:space="preserve"> </w:t>
      </w:r>
      <w:r w:rsidRPr="00A56B28">
        <w:rPr>
          <w:i/>
          <w:color w:val="000000"/>
          <w:sz w:val="28"/>
          <w:szCs w:val="28"/>
          <w:lang w:val="uk-UA"/>
        </w:rPr>
        <w:t>(січень</w:t>
      </w:r>
      <w:r w:rsidRPr="00A56B28">
        <w:rPr>
          <w:i/>
          <w:color w:val="000000"/>
          <w:sz w:val="28"/>
          <w:szCs w:val="28"/>
        </w:rPr>
        <w:t xml:space="preserve"> – </w:t>
      </w:r>
      <w:proofErr w:type="spellStart"/>
      <w:r>
        <w:rPr>
          <w:i/>
          <w:color w:val="000000"/>
          <w:sz w:val="28"/>
          <w:szCs w:val="28"/>
          <w:lang w:val="uk-UA"/>
        </w:rPr>
        <w:t>берез</w:t>
      </w:r>
      <w:r w:rsidRPr="00A56B28">
        <w:rPr>
          <w:i/>
          <w:color w:val="000000"/>
          <w:sz w:val="28"/>
          <w:szCs w:val="28"/>
        </w:rPr>
        <w:t>ень</w:t>
      </w:r>
      <w:proofErr w:type="spellEnd"/>
      <w:r w:rsidRPr="00A56B28">
        <w:rPr>
          <w:i/>
          <w:color w:val="000000"/>
          <w:sz w:val="28"/>
          <w:szCs w:val="28"/>
          <w:lang w:val="uk-UA"/>
        </w:rPr>
        <w:t xml:space="preserve">) </w:t>
      </w:r>
    </w:p>
    <w:p w:rsidR="00757BEC" w:rsidRPr="00A56B28" w:rsidRDefault="00757BEC" w:rsidP="00757BEC">
      <w:pPr>
        <w:autoSpaceDE w:val="0"/>
        <w:ind w:firstLine="540"/>
        <w:jc w:val="both"/>
        <w:rPr>
          <w:sz w:val="28"/>
          <w:szCs w:val="28"/>
          <w:lang w:val="uk-UA"/>
        </w:rPr>
      </w:pPr>
    </w:p>
    <w:p w:rsidR="00757BEC" w:rsidRPr="00A56B28" w:rsidRDefault="00757BEC" w:rsidP="00757BEC">
      <w:pPr>
        <w:autoSpaceDE w:val="0"/>
        <w:ind w:firstLine="540"/>
        <w:jc w:val="both"/>
        <w:rPr>
          <w:i/>
          <w:sz w:val="28"/>
          <w:szCs w:val="28"/>
          <w:lang w:val="uk-UA"/>
        </w:rPr>
      </w:pPr>
      <w:r w:rsidRPr="00A56B28">
        <w:rPr>
          <w:sz w:val="28"/>
          <w:szCs w:val="28"/>
          <w:lang w:val="uk-UA"/>
        </w:rPr>
        <w:t>8</w:t>
      </w:r>
      <w:r w:rsidRPr="00A56B28">
        <w:rPr>
          <w:sz w:val="28"/>
          <w:szCs w:val="28"/>
          <w:lang w:val="ru-RU"/>
        </w:rPr>
        <w:t>.</w:t>
      </w:r>
      <w:r w:rsidRPr="00A56B28">
        <w:rPr>
          <w:sz w:val="28"/>
          <w:szCs w:val="28"/>
          <w:lang w:val="uk-UA"/>
        </w:rPr>
        <w:t xml:space="preserve"> Сприяти укладанню угод між органами місцевого самоврядування і підприємствами та організаціями про співробітництво щодо забезпечення життєдіяльності територіальних громад. </w:t>
      </w:r>
      <w:r w:rsidRPr="00A56B28">
        <w:rPr>
          <w:i/>
          <w:sz w:val="28"/>
          <w:szCs w:val="28"/>
          <w:lang w:val="uk-UA"/>
        </w:rPr>
        <w:t>(постійно)</w:t>
      </w:r>
    </w:p>
    <w:p w:rsidR="00757BEC" w:rsidRDefault="00757BEC" w:rsidP="00757BEC">
      <w:pPr>
        <w:widowControl w:val="0"/>
        <w:autoSpaceDE w:val="0"/>
        <w:autoSpaceDN w:val="0"/>
        <w:adjustRightInd w:val="0"/>
        <w:ind w:firstLine="540"/>
        <w:jc w:val="both"/>
        <w:rPr>
          <w:rFonts w:ascii="Times New Roman CYR" w:hAnsi="Times New Roman CYR" w:cs="Times New Roman CYR"/>
          <w:sz w:val="28"/>
          <w:szCs w:val="28"/>
          <w:lang w:val="uk-UA"/>
        </w:rPr>
      </w:pPr>
    </w:p>
    <w:p w:rsidR="00757BEC" w:rsidRPr="00A56B28" w:rsidRDefault="00757BEC" w:rsidP="00757BEC">
      <w:pPr>
        <w:widowControl w:val="0"/>
        <w:autoSpaceDE w:val="0"/>
        <w:autoSpaceDN w:val="0"/>
        <w:adjustRightInd w:val="0"/>
        <w:ind w:firstLine="540"/>
        <w:jc w:val="both"/>
        <w:rPr>
          <w:rFonts w:ascii="Times New Roman CYR" w:hAnsi="Times New Roman CYR" w:cs="Times New Roman CYR"/>
          <w:i/>
          <w:sz w:val="28"/>
          <w:szCs w:val="28"/>
          <w:lang w:val="uk-UA"/>
        </w:rPr>
      </w:pPr>
      <w:r w:rsidRPr="00A56B28">
        <w:rPr>
          <w:rFonts w:ascii="Times New Roman CYR" w:hAnsi="Times New Roman CYR" w:cs="Times New Roman CYR"/>
          <w:sz w:val="28"/>
          <w:szCs w:val="28"/>
          <w:lang w:val="uk-UA"/>
        </w:rPr>
        <w:t>9.</w:t>
      </w:r>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Надання</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практичної</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допомоги</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виконкомам</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місцевих</w:t>
      </w:r>
      <w:proofErr w:type="spellEnd"/>
      <w:r w:rsidRPr="00A56B28">
        <w:rPr>
          <w:rFonts w:ascii="Times New Roman CYR" w:hAnsi="Times New Roman CYR" w:cs="Times New Roman CYR"/>
          <w:sz w:val="28"/>
          <w:szCs w:val="28"/>
        </w:rPr>
        <w:t xml:space="preserve"> рад </w:t>
      </w:r>
      <w:proofErr w:type="spellStart"/>
      <w:r w:rsidRPr="00A56B28">
        <w:rPr>
          <w:rFonts w:ascii="Times New Roman CYR" w:hAnsi="Times New Roman CYR" w:cs="Times New Roman CYR"/>
          <w:sz w:val="28"/>
          <w:szCs w:val="28"/>
        </w:rPr>
        <w:t>щодо</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виконання</w:t>
      </w:r>
      <w:proofErr w:type="spellEnd"/>
      <w:r w:rsidRPr="00A56B28">
        <w:rPr>
          <w:rFonts w:ascii="Times New Roman CYR" w:hAnsi="Times New Roman CYR" w:cs="Times New Roman CYR"/>
          <w:sz w:val="28"/>
          <w:szCs w:val="28"/>
        </w:rPr>
        <w:t xml:space="preserve"> </w:t>
      </w:r>
      <w:r w:rsidRPr="00A56B28">
        <w:rPr>
          <w:rFonts w:ascii="Times New Roman CYR" w:hAnsi="Times New Roman CYR" w:cs="Times New Roman CYR"/>
          <w:sz w:val="28"/>
          <w:szCs w:val="28"/>
          <w:lang w:val="uk-UA"/>
        </w:rPr>
        <w:t>П</w:t>
      </w:r>
      <w:proofErr w:type="spellStart"/>
      <w:r w:rsidRPr="00A56B28">
        <w:rPr>
          <w:rFonts w:ascii="Times New Roman CYR" w:hAnsi="Times New Roman CYR" w:cs="Times New Roman CYR"/>
          <w:sz w:val="28"/>
          <w:szCs w:val="28"/>
        </w:rPr>
        <w:t>рограм</w:t>
      </w:r>
      <w:proofErr w:type="spellEnd"/>
      <w:r w:rsidRPr="00A56B28">
        <w:rPr>
          <w:rFonts w:ascii="Times New Roman CYR" w:hAnsi="Times New Roman CYR" w:cs="Times New Roman CYR"/>
          <w:sz w:val="28"/>
          <w:szCs w:val="28"/>
        </w:rPr>
        <w:t xml:space="preserve"> </w:t>
      </w:r>
      <w:proofErr w:type="spellStart"/>
      <w:proofErr w:type="gramStart"/>
      <w:r w:rsidRPr="00A56B28">
        <w:rPr>
          <w:rFonts w:ascii="Times New Roman CYR" w:hAnsi="Times New Roman CYR" w:cs="Times New Roman CYR"/>
          <w:sz w:val="28"/>
          <w:szCs w:val="28"/>
        </w:rPr>
        <w:t>соц</w:t>
      </w:r>
      <w:proofErr w:type="gramEnd"/>
      <w:r w:rsidRPr="00A56B28">
        <w:rPr>
          <w:rFonts w:ascii="Times New Roman CYR" w:hAnsi="Times New Roman CYR" w:cs="Times New Roman CYR"/>
          <w:sz w:val="28"/>
          <w:szCs w:val="28"/>
        </w:rPr>
        <w:t>іально</w:t>
      </w:r>
      <w:proofErr w:type="spellEnd"/>
      <w:r w:rsidRPr="00A56B28">
        <w:rPr>
          <w:rFonts w:ascii="Times New Roman CYR" w:hAnsi="Times New Roman CYR" w:cs="Times New Roman CYR"/>
          <w:sz w:val="28"/>
          <w:szCs w:val="28"/>
          <w:lang w:val="uk-UA"/>
        </w:rPr>
        <w:t>-</w:t>
      </w:r>
      <w:proofErr w:type="spellStart"/>
      <w:r w:rsidRPr="00A56B28">
        <w:rPr>
          <w:rFonts w:ascii="Times New Roman CYR" w:hAnsi="Times New Roman CYR" w:cs="Times New Roman CYR"/>
          <w:sz w:val="28"/>
          <w:szCs w:val="28"/>
        </w:rPr>
        <w:t>економічного</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розвитку</w:t>
      </w:r>
      <w:proofErr w:type="spellEnd"/>
      <w:r w:rsidRPr="00A56B28">
        <w:rPr>
          <w:rFonts w:ascii="Times New Roman CYR" w:hAnsi="Times New Roman CYR" w:cs="Times New Roman CYR"/>
          <w:sz w:val="28"/>
          <w:szCs w:val="28"/>
          <w:lang w:val="uk-UA"/>
        </w:rPr>
        <w:t>,</w:t>
      </w:r>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бюджетів</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розв</w:t>
      </w:r>
      <w:proofErr w:type="spellEnd"/>
      <w:r w:rsidRPr="00A56B28">
        <w:rPr>
          <w:rFonts w:cs="Vrinda"/>
          <w:sz w:val="28"/>
          <w:szCs w:val="28"/>
          <w:lang w:val="uk-UA"/>
        </w:rPr>
        <w:t>’</w:t>
      </w:r>
      <w:proofErr w:type="spellStart"/>
      <w:r w:rsidRPr="00A56B28">
        <w:rPr>
          <w:rFonts w:ascii="Times New Roman CYR" w:hAnsi="Times New Roman CYR" w:cs="Times New Roman CYR"/>
          <w:sz w:val="28"/>
          <w:szCs w:val="28"/>
        </w:rPr>
        <w:t>язання</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нагальних</w:t>
      </w:r>
      <w:proofErr w:type="spellEnd"/>
      <w:r w:rsidRPr="00A56B28">
        <w:rPr>
          <w:rFonts w:ascii="Times New Roman CYR" w:hAnsi="Times New Roman CYR" w:cs="Times New Roman CYR"/>
          <w:sz w:val="28"/>
          <w:szCs w:val="28"/>
        </w:rPr>
        <w:t xml:space="preserve"> проблем </w:t>
      </w:r>
      <w:proofErr w:type="spellStart"/>
      <w:r w:rsidRPr="00A56B28">
        <w:rPr>
          <w:rFonts w:ascii="Times New Roman CYR" w:hAnsi="Times New Roman CYR" w:cs="Times New Roman CYR"/>
          <w:sz w:val="28"/>
          <w:szCs w:val="28"/>
        </w:rPr>
        <w:t>життєдіяльності</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територіальних</w:t>
      </w:r>
      <w:proofErr w:type="spellEnd"/>
      <w:r w:rsidRPr="00A56B28">
        <w:rPr>
          <w:rFonts w:ascii="Times New Roman CYR" w:hAnsi="Times New Roman CYR" w:cs="Times New Roman CYR"/>
          <w:sz w:val="28"/>
          <w:szCs w:val="28"/>
        </w:rPr>
        <w:t xml:space="preserve"> громад</w:t>
      </w:r>
      <w:r w:rsidRPr="00A56B28">
        <w:rPr>
          <w:rFonts w:ascii="Times New Roman CYR" w:hAnsi="Times New Roman CYR" w:cs="Times New Roman CYR"/>
          <w:i/>
          <w:sz w:val="28"/>
          <w:szCs w:val="28"/>
          <w:lang w:val="uk-UA"/>
        </w:rPr>
        <w:t>.</w:t>
      </w:r>
      <w:r w:rsidRPr="00A56B28">
        <w:rPr>
          <w:rFonts w:ascii="Times New Roman CYR" w:hAnsi="Times New Roman CYR" w:cs="Times New Roman CYR"/>
          <w:sz w:val="28"/>
          <w:szCs w:val="28"/>
        </w:rPr>
        <w:t xml:space="preserve"> </w:t>
      </w:r>
      <w:r w:rsidRPr="00A56B28">
        <w:rPr>
          <w:rFonts w:ascii="Times New Roman CYR" w:hAnsi="Times New Roman CYR" w:cs="Times New Roman CYR"/>
          <w:i/>
          <w:sz w:val="28"/>
          <w:szCs w:val="28"/>
          <w:lang w:val="uk-UA"/>
        </w:rPr>
        <w:t>(протягом року)</w:t>
      </w:r>
    </w:p>
    <w:p w:rsidR="00757BEC" w:rsidRPr="00A56B28" w:rsidRDefault="00757BEC" w:rsidP="00757BEC">
      <w:pPr>
        <w:widowControl w:val="0"/>
        <w:autoSpaceDE w:val="0"/>
        <w:autoSpaceDN w:val="0"/>
        <w:adjustRightInd w:val="0"/>
        <w:ind w:firstLine="540"/>
        <w:jc w:val="both"/>
        <w:rPr>
          <w:rFonts w:ascii="Times New Roman CYR" w:hAnsi="Times New Roman CYR" w:cs="Times New Roman CYR"/>
        </w:rPr>
      </w:pPr>
    </w:p>
    <w:p w:rsidR="00757BEC" w:rsidRPr="00A56B28" w:rsidRDefault="00757BEC" w:rsidP="00757BEC">
      <w:pPr>
        <w:widowControl w:val="0"/>
        <w:autoSpaceDE w:val="0"/>
        <w:autoSpaceDN w:val="0"/>
        <w:adjustRightInd w:val="0"/>
        <w:ind w:right="141" w:firstLine="540"/>
        <w:jc w:val="both"/>
        <w:rPr>
          <w:rFonts w:ascii="Times New Roman CYR" w:hAnsi="Times New Roman CYR" w:cs="Times New Roman CYR"/>
          <w:i/>
          <w:sz w:val="28"/>
          <w:szCs w:val="28"/>
          <w:lang w:val="uk-UA"/>
        </w:rPr>
      </w:pPr>
      <w:r w:rsidRPr="00A56B28">
        <w:rPr>
          <w:rFonts w:ascii="Times New Roman CYR" w:hAnsi="Times New Roman CYR" w:cs="Times New Roman CYR"/>
          <w:sz w:val="28"/>
          <w:szCs w:val="28"/>
          <w:lang w:val="uk-UA"/>
        </w:rPr>
        <w:t>10</w:t>
      </w:r>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Аналіз</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пропозицій</w:t>
      </w:r>
      <w:proofErr w:type="spellEnd"/>
      <w:r w:rsidRPr="00A56B28">
        <w:rPr>
          <w:rFonts w:ascii="Times New Roman CYR" w:hAnsi="Times New Roman CYR" w:cs="Times New Roman CYR"/>
          <w:sz w:val="28"/>
          <w:szCs w:val="28"/>
        </w:rPr>
        <w:t xml:space="preserve"> та </w:t>
      </w:r>
      <w:proofErr w:type="spellStart"/>
      <w:r w:rsidRPr="00A56B28">
        <w:rPr>
          <w:rFonts w:ascii="Times New Roman CYR" w:hAnsi="Times New Roman CYR" w:cs="Times New Roman CYR"/>
          <w:sz w:val="28"/>
          <w:szCs w:val="28"/>
        </w:rPr>
        <w:t>зауважень</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висловлених</w:t>
      </w:r>
      <w:proofErr w:type="spellEnd"/>
      <w:r w:rsidRPr="00A56B28">
        <w:rPr>
          <w:rFonts w:ascii="Times New Roman CYR" w:hAnsi="Times New Roman CYR" w:cs="Times New Roman CYR"/>
          <w:sz w:val="28"/>
          <w:szCs w:val="28"/>
        </w:rPr>
        <w:t xml:space="preserve"> </w:t>
      </w:r>
      <w:r w:rsidRPr="00A56B28">
        <w:rPr>
          <w:rFonts w:ascii="Times New Roman CYR" w:hAnsi="Times New Roman CYR" w:cs="Times New Roman CYR"/>
          <w:sz w:val="28"/>
          <w:szCs w:val="28"/>
          <w:lang w:val="uk-UA"/>
        </w:rPr>
        <w:t xml:space="preserve">жителями району </w:t>
      </w:r>
      <w:proofErr w:type="gramStart"/>
      <w:r w:rsidRPr="00A56B28">
        <w:rPr>
          <w:rFonts w:ascii="Times New Roman CYR" w:hAnsi="Times New Roman CYR" w:cs="Times New Roman CYR"/>
          <w:sz w:val="28"/>
          <w:szCs w:val="28"/>
          <w:lang w:val="uk-UA"/>
        </w:rPr>
        <w:t>п</w:t>
      </w:r>
      <w:proofErr w:type="gramEnd"/>
      <w:r w:rsidRPr="00A56B28">
        <w:rPr>
          <w:rFonts w:ascii="Times New Roman CYR" w:hAnsi="Times New Roman CYR" w:cs="Times New Roman CYR"/>
          <w:sz w:val="28"/>
          <w:szCs w:val="28"/>
          <w:lang w:val="uk-UA"/>
        </w:rPr>
        <w:t xml:space="preserve">ід час сходів громадян та </w:t>
      </w:r>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виїзних</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приймалень</w:t>
      </w:r>
      <w:proofErr w:type="spellEnd"/>
      <w:r w:rsidRPr="00A56B28">
        <w:rPr>
          <w:rFonts w:ascii="Times New Roman CYR" w:hAnsi="Times New Roman CYR" w:cs="Times New Roman CYR"/>
          <w:sz w:val="28"/>
          <w:szCs w:val="28"/>
          <w:lang w:val="uk-UA"/>
        </w:rPr>
        <w:t>.</w:t>
      </w:r>
      <w:r w:rsidRPr="00A56B28">
        <w:rPr>
          <w:rFonts w:ascii="Times New Roman CYR" w:hAnsi="Times New Roman CYR" w:cs="Times New Roman CYR"/>
          <w:sz w:val="28"/>
          <w:szCs w:val="28"/>
        </w:rPr>
        <w:t xml:space="preserve"> </w:t>
      </w:r>
      <w:r w:rsidRPr="00A56B28">
        <w:rPr>
          <w:rFonts w:ascii="Times New Roman CYR" w:hAnsi="Times New Roman CYR" w:cs="Times New Roman CYR"/>
          <w:i/>
          <w:sz w:val="28"/>
          <w:szCs w:val="28"/>
          <w:lang w:val="uk-UA"/>
        </w:rPr>
        <w:t>(протягом року)</w:t>
      </w:r>
    </w:p>
    <w:p w:rsidR="00757BEC" w:rsidRDefault="00757BEC" w:rsidP="00757BEC">
      <w:pPr>
        <w:widowControl w:val="0"/>
        <w:autoSpaceDE w:val="0"/>
        <w:autoSpaceDN w:val="0"/>
        <w:adjustRightInd w:val="0"/>
        <w:ind w:right="141" w:firstLine="540"/>
        <w:jc w:val="both"/>
        <w:rPr>
          <w:rFonts w:ascii="Times New Roman CYR" w:hAnsi="Times New Roman CYR" w:cs="Times New Roman CYR"/>
          <w:sz w:val="28"/>
          <w:szCs w:val="28"/>
          <w:lang w:val="uk-UA"/>
        </w:rPr>
      </w:pPr>
    </w:p>
    <w:p w:rsidR="00757BEC" w:rsidRPr="00A56B28" w:rsidRDefault="00757BEC" w:rsidP="00757BEC">
      <w:pPr>
        <w:widowControl w:val="0"/>
        <w:autoSpaceDE w:val="0"/>
        <w:autoSpaceDN w:val="0"/>
        <w:adjustRightInd w:val="0"/>
        <w:ind w:right="141" w:firstLine="540"/>
        <w:jc w:val="both"/>
        <w:rPr>
          <w:rFonts w:ascii="Times New Roman CYR" w:hAnsi="Times New Roman CYR" w:cs="Times New Roman CYR"/>
          <w:i/>
          <w:sz w:val="28"/>
          <w:szCs w:val="28"/>
          <w:lang w:val="uk-UA"/>
        </w:rPr>
      </w:pPr>
      <w:r w:rsidRPr="00A56B28">
        <w:rPr>
          <w:rFonts w:ascii="Times New Roman CYR" w:hAnsi="Times New Roman CYR" w:cs="Times New Roman CYR"/>
          <w:sz w:val="28"/>
          <w:szCs w:val="28"/>
          <w:lang w:val="uk-UA"/>
        </w:rPr>
        <w:t>11</w:t>
      </w:r>
      <w:r w:rsidRPr="00A56B28">
        <w:rPr>
          <w:rFonts w:ascii="Times New Roman CYR" w:hAnsi="Times New Roman CYR" w:cs="Times New Roman CYR"/>
          <w:sz w:val="28"/>
          <w:szCs w:val="28"/>
        </w:rPr>
        <w:t xml:space="preserve">. </w:t>
      </w:r>
      <w:proofErr w:type="spellStart"/>
      <w:proofErr w:type="gramStart"/>
      <w:r w:rsidRPr="00A56B28">
        <w:rPr>
          <w:rFonts w:ascii="Times New Roman CYR" w:hAnsi="Times New Roman CYR" w:cs="Times New Roman CYR"/>
          <w:sz w:val="28"/>
          <w:szCs w:val="28"/>
        </w:rPr>
        <w:t>П</w:t>
      </w:r>
      <w:proofErr w:type="gramEnd"/>
      <w:r w:rsidRPr="00A56B28">
        <w:rPr>
          <w:rFonts w:ascii="Times New Roman CYR" w:hAnsi="Times New Roman CYR" w:cs="Times New Roman CYR"/>
          <w:sz w:val="28"/>
          <w:szCs w:val="28"/>
        </w:rPr>
        <w:t>ідготовка</w:t>
      </w:r>
      <w:proofErr w:type="spellEnd"/>
      <w:r w:rsidRPr="00A56B28">
        <w:rPr>
          <w:rFonts w:ascii="Times New Roman CYR" w:hAnsi="Times New Roman CYR" w:cs="Times New Roman CYR"/>
          <w:sz w:val="28"/>
          <w:szCs w:val="28"/>
        </w:rPr>
        <w:t xml:space="preserve"> і </w:t>
      </w:r>
      <w:proofErr w:type="spellStart"/>
      <w:r w:rsidRPr="00A56B28">
        <w:rPr>
          <w:rFonts w:ascii="Times New Roman CYR" w:hAnsi="Times New Roman CYR" w:cs="Times New Roman CYR"/>
          <w:sz w:val="28"/>
          <w:szCs w:val="28"/>
        </w:rPr>
        <w:t>внесення</w:t>
      </w:r>
      <w:proofErr w:type="spellEnd"/>
      <w:r w:rsidRPr="00A56B28">
        <w:rPr>
          <w:rFonts w:ascii="Times New Roman CYR" w:hAnsi="Times New Roman CYR" w:cs="Times New Roman CYR"/>
          <w:sz w:val="28"/>
          <w:szCs w:val="28"/>
        </w:rPr>
        <w:t xml:space="preserve"> районною державною </w:t>
      </w:r>
      <w:proofErr w:type="spellStart"/>
      <w:r w:rsidRPr="00A56B28">
        <w:rPr>
          <w:rFonts w:ascii="Times New Roman CYR" w:hAnsi="Times New Roman CYR" w:cs="Times New Roman CYR"/>
          <w:sz w:val="28"/>
          <w:szCs w:val="28"/>
        </w:rPr>
        <w:t>адміністрацією</w:t>
      </w:r>
      <w:proofErr w:type="spellEnd"/>
      <w:r w:rsidRPr="00A56B28">
        <w:rPr>
          <w:rFonts w:ascii="Times New Roman CYR" w:hAnsi="Times New Roman CYR" w:cs="Times New Roman CYR"/>
          <w:sz w:val="28"/>
          <w:szCs w:val="28"/>
        </w:rPr>
        <w:t xml:space="preserve"> на</w:t>
      </w:r>
      <w:r w:rsidRPr="00A56B28">
        <w:rPr>
          <w:rFonts w:ascii="Times New Roman CYR" w:hAnsi="Times New Roman CYR" w:cs="Times New Roman CYR"/>
          <w:sz w:val="28"/>
          <w:szCs w:val="28"/>
          <w:lang w:val="uk-UA"/>
        </w:rPr>
        <w:t xml:space="preserve"> </w:t>
      </w:r>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розгляд</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районної</w:t>
      </w:r>
      <w:proofErr w:type="spellEnd"/>
      <w:r w:rsidRPr="00A56B28">
        <w:rPr>
          <w:rFonts w:ascii="Times New Roman CYR" w:hAnsi="Times New Roman CYR" w:cs="Times New Roman CYR"/>
          <w:sz w:val="28"/>
          <w:szCs w:val="28"/>
        </w:rPr>
        <w:t xml:space="preserve"> ради </w:t>
      </w:r>
      <w:proofErr w:type="spellStart"/>
      <w:r w:rsidRPr="00A56B28">
        <w:rPr>
          <w:rFonts w:ascii="Times New Roman CYR" w:hAnsi="Times New Roman CYR" w:cs="Times New Roman CYR"/>
          <w:sz w:val="28"/>
          <w:szCs w:val="28"/>
        </w:rPr>
        <w:t>питань</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які</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входять</w:t>
      </w:r>
      <w:proofErr w:type="spellEnd"/>
      <w:r w:rsidRPr="00A56B28">
        <w:rPr>
          <w:rFonts w:ascii="Times New Roman CYR" w:hAnsi="Times New Roman CYR" w:cs="Times New Roman CYR"/>
          <w:sz w:val="28"/>
          <w:szCs w:val="28"/>
        </w:rPr>
        <w:t xml:space="preserve"> до </w:t>
      </w:r>
      <w:proofErr w:type="spellStart"/>
      <w:r w:rsidRPr="00A56B28">
        <w:rPr>
          <w:rFonts w:ascii="Times New Roman CYR" w:hAnsi="Times New Roman CYR" w:cs="Times New Roman CYR"/>
          <w:sz w:val="28"/>
          <w:szCs w:val="28"/>
        </w:rPr>
        <w:t>її</w:t>
      </w:r>
      <w:proofErr w:type="spellEnd"/>
      <w:r w:rsidRPr="00A56B28">
        <w:rPr>
          <w:rFonts w:ascii="Times New Roman CYR" w:hAnsi="Times New Roman CYR" w:cs="Times New Roman CYR"/>
          <w:sz w:val="28"/>
          <w:szCs w:val="28"/>
        </w:rPr>
        <w:t xml:space="preserve"> </w:t>
      </w:r>
      <w:proofErr w:type="spellStart"/>
      <w:r w:rsidRPr="00A56B28">
        <w:rPr>
          <w:rFonts w:ascii="Times New Roman CYR" w:hAnsi="Times New Roman CYR" w:cs="Times New Roman CYR"/>
          <w:sz w:val="28"/>
          <w:szCs w:val="28"/>
        </w:rPr>
        <w:t>компетенції</w:t>
      </w:r>
      <w:proofErr w:type="spellEnd"/>
      <w:r w:rsidRPr="00A56B28">
        <w:rPr>
          <w:rFonts w:ascii="Times New Roman CYR" w:hAnsi="Times New Roman CYR" w:cs="Times New Roman CYR"/>
          <w:sz w:val="28"/>
          <w:szCs w:val="28"/>
        </w:rPr>
        <w:t>.</w:t>
      </w:r>
      <w:r w:rsidRPr="00A56B28">
        <w:rPr>
          <w:rFonts w:ascii="Times New Roman CYR" w:hAnsi="Times New Roman CYR" w:cs="Times New Roman CYR"/>
          <w:sz w:val="28"/>
          <w:szCs w:val="28"/>
          <w:lang w:val="uk-UA"/>
        </w:rPr>
        <w:t xml:space="preserve"> </w:t>
      </w:r>
      <w:r w:rsidRPr="00A56B28">
        <w:rPr>
          <w:rFonts w:ascii="Times New Roman CYR" w:hAnsi="Times New Roman CYR" w:cs="Times New Roman CYR"/>
          <w:i/>
          <w:sz w:val="28"/>
          <w:szCs w:val="28"/>
          <w:lang w:val="uk-UA"/>
        </w:rPr>
        <w:t>(протягом року)</w:t>
      </w:r>
    </w:p>
    <w:p w:rsidR="00757BEC" w:rsidRPr="004E1332" w:rsidRDefault="00757BEC" w:rsidP="00757BEC">
      <w:pPr>
        <w:widowControl w:val="0"/>
        <w:tabs>
          <w:tab w:val="left" w:pos="284"/>
        </w:tabs>
        <w:autoSpaceDE w:val="0"/>
        <w:autoSpaceDN w:val="0"/>
        <w:adjustRightInd w:val="0"/>
        <w:ind w:right="-1" w:firstLine="540"/>
        <w:jc w:val="both"/>
        <w:rPr>
          <w:rFonts w:ascii="Times New Roman CYR" w:hAnsi="Times New Roman CYR" w:cs="Times New Roman CYR"/>
          <w:highlight w:val="yellow"/>
          <w:lang w:val="uk-UA"/>
        </w:rPr>
      </w:pPr>
    </w:p>
    <w:p w:rsidR="00757BEC" w:rsidRDefault="00757BEC" w:rsidP="00757BEC">
      <w:pPr>
        <w:widowControl w:val="0"/>
        <w:tabs>
          <w:tab w:val="left" w:pos="284"/>
        </w:tabs>
        <w:autoSpaceDE w:val="0"/>
        <w:autoSpaceDN w:val="0"/>
        <w:adjustRightInd w:val="0"/>
        <w:ind w:right="-1" w:firstLine="540"/>
        <w:jc w:val="both"/>
        <w:rPr>
          <w:rFonts w:ascii="Times New Roman CYR" w:hAnsi="Times New Roman CYR" w:cs="Times New Roman CYR"/>
          <w:i/>
          <w:sz w:val="28"/>
          <w:szCs w:val="28"/>
          <w:lang w:val="uk-UA"/>
        </w:rPr>
      </w:pPr>
      <w:r w:rsidRPr="00D5610A">
        <w:rPr>
          <w:rFonts w:ascii="Times New Roman CYR" w:hAnsi="Times New Roman CYR" w:cs="Times New Roman CYR"/>
          <w:sz w:val="28"/>
          <w:szCs w:val="28"/>
          <w:lang w:val="uk-UA"/>
        </w:rPr>
        <w:t>12. Проведення особистого прийому громадян головою райдержадміністрації, й</w:t>
      </w:r>
      <w:r>
        <w:rPr>
          <w:rFonts w:ascii="Times New Roman CYR" w:hAnsi="Times New Roman CYR" w:cs="Times New Roman CYR"/>
          <w:sz w:val="28"/>
          <w:szCs w:val="28"/>
          <w:lang w:val="uk-UA"/>
        </w:rPr>
        <w:t>ого заступнико</w:t>
      </w:r>
      <w:r w:rsidRPr="00D5610A">
        <w:rPr>
          <w:rFonts w:ascii="Times New Roman CYR" w:hAnsi="Times New Roman CYR" w:cs="Times New Roman CYR"/>
          <w:sz w:val="28"/>
          <w:szCs w:val="28"/>
          <w:lang w:val="uk-UA"/>
        </w:rPr>
        <w:t>м на території сільських, селищн</w:t>
      </w:r>
      <w:r>
        <w:rPr>
          <w:rFonts w:ascii="Times New Roman CYR" w:hAnsi="Times New Roman CYR" w:cs="Times New Roman CYR"/>
          <w:sz w:val="28"/>
          <w:szCs w:val="28"/>
          <w:lang w:val="uk-UA"/>
        </w:rPr>
        <w:t>ої</w:t>
      </w:r>
      <w:r w:rsidRPr="00D5610A">
        <w:rPr>
          <w:rFonts w:ascii="Times New Roman CYR" w:hAnsi="Times New Roman CYR" w:cs="Times New Roman CYR"/>
          <w:sz w:val="28"/>
          <w:szCs w:val="28"/>
          <w:lang w:val="uk-UA"/>
        </w:rPr>
        <w:t xml:space="preserve"> рад</w:t>
      </w:r>
      <w:r w:rsidRPr="00D5610A">
        <w:rPr>
          <w:bCs/>
          <w:i/>
          <w:iCs/>
          <w:sz w:val="28"/>
          <w:szCs w:val="28"/>
          <w:lang w:val="uk-UA"/>
        </w:rPr>
        <w:t>.</w:t>
      </w:r>
      <w:r w:rsidRPr="00D5610A">
        <w:rPr>
          <w:rFonts w:ascii="Times New Roman CYR" w:hAnsi="Times New Roman CYR" w:cs="Times New Roman CYR"/>
          <w:sz w:val="28"/>
          <w:szCs w:val="28"/>
          <w:lang w:val="uk-UA"/>
        </w:rPr>
        <w:t xml:space="preserve"> </w:t>
      </w:r>
      <w:r w:rsidRPr="00D5610A">
        <w:rPr>
          <w:rFonts w:ascii="Times New Roman CYR" w:hAnsi="Times New Roman CYR" w:cs="Times New Roman CYR"/>
          <w:i/>
          <w:sz w:val="28"/>
          <w:szCs w:val="28"/>
          <w:lang w:val="uk-UA"/>
        </w:rPr>
        <w:t>(за окремим графіком)</w:t>
      </w:r>
    </w:p>
    <w:p w:rsidR="00757BEC" w:rsidRDefault="00757BEC" w:rsidP="00757BEC">
      <w:pPr>
        <w:widowControl w:val="0"/>
        <w:tabs>
          <w:tab w:val="left" w:pos="284"/>
        </w:tabs>
        <w:autoSpaceDE w:val="0"/>
        <w:autoSpaceDN w:val="0"/>
        <w:adjustRightInd w:val="0"/>
        <w:ind w:right="-1" w:firstLine="540"/>
        <w:jc w:val="both"/>
        <w:rPr>
          <w:iCs/>
          <w:sz w:val="28"/>
          <w:szCs w:val="28"/>
          <w:lang w:val="uk-UA"/>
        </w:rPr>
      </w:pPr>
    </w:p>
    <w:p w:rsidR="00757BEC" w:rsidRDefault="00757BEC" w:rsidP="00757BEC">
      <w:pPr>
        <w:widowControl w:val="0"/>
        <w:tabs>
          <w:tab w:val="left" w:pos="284"/>
        </w:tabs>
        <w:autoSpaceDE w:val="0"/>
        <w:autoSpaceDN w:val="0"/>
        <w:adjustRightInd w:val="0"/>
        <w:ind w:right="-1" w:firstLine="540"/>
        <w:jc w:val="both"/>
        <w:rPr>
          <w:rFonts w:ascii="Times New Roman CYR" w:hAnsi="Times New Roman CYR" w:cs="Times New Roman CYR"/>
          <w:sz w:val="28"/>
          <w:szCs w:val="28"/>
          <w:lang w:val="uk-UA"/>
        </w:rPr>
      </w:pPr>
      <w:r w:rsidRPr="00D70A74">
        <w:rPr>
          <w:iCs/>
          <w:sz w:val="28"/>
          <w:szCs w:val="28"/>
          <w:lang w:val="uk-UA"/>
        </w:rPr>
        <w:t xml:space="preserve">13. </w:t>
      </w:r>
      <w:r w:rsidRPr="00D70A74">
        <w:rPr>
          <w:rFonts w:ascii="Times New Roman CYR" w:hAnsi="Times New Roman CYR" w:cs="Times New Roman CYR"/>
          <w:sz w:val="28"/>
          <w:szCs w:val="28"/>
          <w:lang w:val="uk-UA"/>
        </w:rPr>
        <w:t xml:space="preserve">Надання методичної допомоги органам місцевого самоврядування у </w:t>
      </w:r>
      <w:r w:rsidRPr="00D70A74">
        <w:rPr>
          <w:rFonts w:ascii="Times New Roman CYR" w:hAnsi="Times New Roman CYR" w:cs="Times New Roman CYR"/>
          <w:sz w:val="28"/>
          <w:szCs w:val="28"/>
          <w:lang w:val="uk-UA"/>
        </w:rPr>
        <w:lastRenderedPageBreak/>
        <w:t>питаннях забезпечення стабільної життєдіяльності населених пунктів та коригування містобудівної документації.</w:t>
      </w:r>
    </w:p>
    <w:p w:rsidR="00757BEC" w:rsidRDefault="00757BEC" w:rsidP="00757BEC">
      <w:pPr>
        <w:pStyle w:val="a4"/>
        <w:ind w:right="-82" w:firstLine="540"/>
        <w:rPr>
          <w:rFonts w:ascii="Times New Roman CYR" w:hAnsi="Times New Roman CYR" w:cs="Times New Roman CYR"/>
          <w:szCs w:val="28"/>
        </w:rPr>
      </w:pPr>
    </w:p>
    <w:p w:rsidR="00757BEC" w:rsidRPr="00F503D2" w:rsidRDefault="00757BEC" w:rsidP="00757BEC">
      <w:pPr>
        <w:pStyle w:val="a4"/>
        <w:ind w:right="-82" w:firstLine="540"/>
        <w:rPr>
          <w:bCs/>
          <w:i/>
          <w:szCs w:val="28"/>
        </w:rPr>
      </w:pPr>
      <w:r>
        <w:rPr>
          <w:rFonts w:ascii="Times New Roman CYR" w:hAnsi="Times New Roman CYR" w:cs="Times New Roman CYR"/>
          <w:szCs w:val="28"/>
        </w:rPr>
        <w:t xml:space="preserve">14. </w:t>
      </w:r>
      <w:r w:rsidRPr="00450133">
        <w:rPr>
          <w:bCs/>
          <w:szCs w:val="28"/>
        </w:rPr>
        <w:t>Надання в рамках чинного законодавства практичної допомоги окремим вик</w:t>
      </w:r>
      <w:r>
        <w:rPr>
          <w:bCs/>
          <w:szCs w:val="28"/>
        </w:rPr>
        <w:t xml:space="preserve">онавчим комітетам місцевих рад </w:t>
      </w:r>
      <w:r w:rsidRPr="00450133">
        <w:rPr>
          <w:bCs/>
          <w:szCs w:val="28"/>
        </w:rPr>
        <w:t>з питань підготовки та проведення: проміжних і позачергових виборів депутатів міс</w:t>
      </w:r>
      <w:r>
        <w:rPr>
          <w:bCs/>
          <w:szCs w:val="28"/>
        </w:rPr>
        <w:t xml:space="preserve">цевих рад, сільських, селищних </w:t>
      </w:r>
      <w:r w:rsidRPr="00450133">
        <w:rPr>
          <w:bCs/>
          <w:szCs w:val="28"/>
        </w:rPr>
        <w:t xml:space="preserve">голів; перших виборів старост </w:t>
      </w:r>
      <w:r w:rsidRPr="00F503D2">
        <w:rPr>
          <w:bCs/>
          <w:i/>
          <w:szCs w:val="28"/>
        </w:rPr>
        <w:t>(протягом кварталу; у визначені ЦВК терміни; 1*).</w:t>
      </w:r>
    </w:p>
    <w:p w:rsidR="00757BEC" w:rsidRPr="00D37CE8" w:rsidRDefault="00757BEC" w:rsidP="00757BEC">
      <w:pPr>
        <w:widowControl w:val="0"/>
        <w:tabs>
          <w:tab w:val="left" w:pos="284"/>
        </w:tabs>
        <w:autoSpaceDE w:val="0"/>
        <w:autoSpaceDN w:val="0"/>
        <w:adjustRightInd w:val="0"/>
        <w:ind w:right="-1" w:firstLine="540"/>
        <w:jc w:val="both"/>
        <w:rPr>
          <w:iCs/>
          <w:sz w:val="28"/>
          <w:szCs w:val="28"/>
          <w:lang w:val="uk-UA"/>
        </w:rPr>
      </w:pPr>
    </w:p>
    <w:p w:rsidR="00757BEC" w:rsidRDefault="00757BEC" w:rsidP="00757BEC">
      <w:pPr>
        <w:jc w:val="center"/>
        <w:rPr>
          <w:rFonts w:ascii="Times New Roman CYR" w:hAnsi="Times New Roman CYR" w:cs="Times New Roman CYR"/>
          <w:b/>
          <w:bCs/>
          <w:sz w:val="28"/>
          <w:szCs w:val="28"/>
          <w:lang w:val="uk-UA"/>
        </w:rPr>
      </w:pPr>
      <w:r w:rsidRPr="00035FFF">
        <w:rPr>
          <w:rFonts w:ascii="Times New Roman CYR" w:hAnsi="Times New Roman CYR" w:cs="Times New Roman CYR"/>
          <w:b/>
          <w:bCs/>
          <w:sz w:val="28"/>
          <w:szCs w:val="28"/>
        </w:rPr>
        <w:t>V</w:t>
      </w:r>
      <w:r>
        <w:rPr>
          <w:rFonts w:ascii="Times New Roman CYR" w:hAnsi="Times New Roman CYR" w:cs="Times New Roman CYR"/>
          <w:b/>
          <w:bCs/>
          <w:sz w:val="28"/>
          <w:szCs w:val="28"/>
          <w:lang w:val="uk-UA"/>
        </w:rPr>
        <w:t>І. Здійснення контрольних функцій</w:t>
      </w:r>
    </w:p>
    <w:p w:rsidR="00757BEC" w:rsidRDefault="00757BEC" w:rsidP="00757BEC">
      <w:pPr>
        <w:widowControl w:val="0"/>
        <w:tabs>
          <w:tab w:val="left" w:pos="900"/>
          <w:tab w:val="left" w:pos="2947"/>
          <w:tab w:val="left" w:pos="4680"/>
          <w:tab w:val="left" w:pos="4956"/>
          <w:tab w:val="left" w:pos="5775"/>
        </w:tabs>
        <w:autoSpaceDE w:val="0"/>
        <w:autoSpaceDN w:val="0"/>
        <w:adjustRightInd w:val="0"/>
        <w:ind w:firstLine="851"/>
        <w:jc w:val="both"/>
        <w:rPr>
          <w:sz w:val="28"/>
          <w:szCs w:val="28"/>
          <w:lang w:val="uk-UA"/>
        </w:rPr>
      </w:pPr>
      <w:r w:rsidRPr="00BE6BD3">
        <w:rPr>
          <w:rFonts w:ascii="Times New Roman CYR" w:hAnsi="Times New Roman CYR" w:cs="Times New Roman CYR"/>
          <w:bCs/>
          <w:sz w:val="28"/>
          <w:szCs w:val="28"/>
          <w:lang w:val="uk-UA"/>
        </w:rPr>
        <w:t xml:space="preserve">1. </w:t>
      </w:r>
      <w:r w:rsidRPr="00A55FA0">
        <w:rPr>
          <w:sz w:val="28"/>
          <w:szCs w:val="28"/>
        </w:rPr>
        <w:t xml:space="preserve">В оперативному порядку </w:t>
      </w:r>
      <w:proofErr w:type="spellStart"/>
      <w:r w:rsidRPr="00A55FA0">
        <w:rPr>
          <w:sz w:val="28"/>
          <w:szCs w:val="28"/>
        </w:rPr>
        <w:t>розгля</w:t>
      </w:r>
      <w:r>
        <w:rPr>
          <w:sz w:val="28"/>
          <w:szCs w:val="28"/>
          <w:lang w:val="uk-UA"/>
        </w:rPr>
        <w:t>да</w:t>
      </w:r>
      <w:r w:rsidRPr="00A55FA0">
        <w:rPr>
          <w:sz w:val="28"/>
          <w:szCs w:val="28"/>
        </w:rPr>
        <w:t>ти</w:t>
      </w:r>
      <w:proofErr w:type="spellEnd"/>
      <w:r w:rsidRPr="00A55FA0">
        <w:rPr>
          <w:sz w:val="28"/>
          <w:szCs w:val="28"/>
        </w:rPr>
        <w:t xml:space="preserve"> стан </w:t>
      </w:r>
      <w:proofErr w:type="spellStart"/>
      <w:r w:rsidRPr="00A55FA0">
        <w:rPr>
          <w:sz w:val="28"/>
          <w:szCs w:val="28"/>
        </w:rPr>
        <w:t>виконання</w:t>
      </w:r>
      <w:proofErr w:type="spellEnd"/>
      <w:r>
        <w:rPr>
          <w:sz w:val="28"/>
          <w:szCs w:val="28"/>
          <w:lang w:val="uk-UA"/>
        </w:rPr>
        <w:t xml:space="preserve"> завдань, визначених законами України, актами Президента України, Кабінету Міні</w:t>
      </w:r>
      <w:proofErr w:type="gramStart"/>
      <w:r>
        <w:rPr>
          <w:sz w:val="28"/>
          <w:szCs w:val="28"/>
          <w:lang w:val="uk-UA"/>
        </w:rPr>
        <w:t>стр</w:t>
      </w:r>
      <w:proofErr w:type="gramEnd"/>
      <w:r>
        <w:rPr>
          <w:sz w:val="28"/>
          <w:szCs w:val="28"/>
          <w:lang w:val="uk-UA"/>
        </w:rPr>
        <w:t>ів України, розпорядженнями та дорученнями голови облдержадміністрації (упродовж року).</w:t>
      </w:r>
    </w:p>
    <w:p w:rsidR="00757BEC" w:rsidRDefault="00757BEC" w:rsidP="00757BEC">
      <w:pPr>
        <w:widowControl w:val="0"/>
        <w:tabs>
          <w:tab w:val="left" w:pos="900"/>
          <w:tab w:val="left" w:pos="2947"/>
          <w:tab w:val="left" w:pos="4680"/>
          <w:tab w:val="left" w:pos="4956"/>
          <w:tab w:val="left" w:pos="5775"/>
        </w:tabs>
        <w:autoSpaceDE w:val="0"/>
        <w:autoSpaceDN w:val="0"/>
        <w:adjustRightInd w:val="0"/>
        <w:ind w:firstLine="851"/>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2. Здійснювати моніторинг строків виконання документів, які надійшли до райдержадміністрації, розпоряджень та доручень голови райдержадміністрації, забезпечити контроль за своєчасною підготовкою і поданням відповідних інформацій про виконання документів органів вищого рівня, запитів та звернень народних України, депутатів місцевих рад </w:t>
      </w:r>
      <w:r>
        <w:rPr>
          <w:sz w:val="28"/>
          <w:szCs w:val="28"/>
          <w:lang w:val="uk-UA"/>
        </w:rPr>
        <w:t>(упродовж року)</w:t>
      </w:r>
      <w:r>
        <w:rPr>
          <w:rFonts w:ascii="Times New Roman CYR" w:hAnsi="Times New Roman CYR" w:cs="Times New Roman CYR"/>
          <w:bCs/>
          <w:sz w:val="28"/>
          <w:szCs w:val="28"/>
          <w:lang w:val="uk-UA"/>
        </w:rPr>
        <w:t>.</w:t>
      </w:r>
    </w:p>
    <w:p w:rsidR="00757BEC" w:rsidRPr="00A55FA0" w:rsidRDefault="00757BEC" w:rsidP="00757BEC">
      <w:pPr>
        <w:widowControl w:val="0"/>
        <w:tabs>
          <w:tab w:val="left" w:pos="900"/>
          <w:tab w:val="left" w:pos="2947"/>
          <w:tab w:val="left" w:pos="4680"/>
          <w:tab w:val="left" w:pos="4956"/>
          <w:tab w:val="left" w:pos="5775"/>
        </w:tabs>
        <w:autoSpaceDE w:val="0"/>
        <w:autoSpaceDN w:val="0"/>
        <w:adjustRightInd w:val="0"/>
        <w:ind w:firstLine="851"/>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3. Вивчати  стан роботи з документами, здійснювати контроль за їх проходженням у структурних підрозділах райдержадміністрації (упродовж року).</w:t>
      </w:r>
    </w:p>
    <w:p w:rsidR="00757BEC" w:rsidRPr="0077298F" w:rsidRDefault="00757BEC" w:rsidP="00757BEC">
      <w:pPr>
        <w:jc w:val="center"/>
        <w:rPr>
          <w:rFonts w:ascii="Times New Roman CYR" w:hAnsi="Times New Roman CYR" w:cs="Times New Roman CYR"/>
          <w:sz w:val="28"/>
          <w:szCs w:val="28"/>
          <w:lang w:val="uk-UA"/>
        </w:rPr>
      </w:pPr>
    </w:p>
    <w:p w:rsidR="00603DBA" w:rsidRPr="00757BEC" w:rsidRDefault="00603DBA">
      <w:pPr>
        <w:rPr>
          <w:lang w:val="uk-UA"/>
        </w:rPr>
      </w:pPr>
    </w:p>
    <w:sectPr w:rsidR="00603DBA" w:rsidRPr="00757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Vrinda">
    <w:altName w:val="Courier New"/>
    <w:panose1 w:val="020B0502040204020203"/>
    <w:charset w:val="01"/>
    <w:family w:val="roman"/>
    <w:notTrueType/>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59C"/>
    <w:multiLevelType w:val="hybridMultilevel"/>
    <w:tmpl w:val="A648B2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5223A97"/>
    <w:multiLevelType w:val="hybridMultilevel"/>
    <w:tmpl w:val="E4949D52"/>
    <w:lvl w:ilvl="0" w:tplc="23528A68">
      <w:start w:val="1"/>
      <w:numFmt w:val="bullet"/>
      <w:lvlText w:val="-"/>
      <w:lvlJc w:val="left"/>
      <w:pPr>
        <w:tabs>
          <w:tab w:val="num" w:pos="648"/>
        </w:tabs>
        <w:ind w:left="648" w:hanging="360"/>
      </w:pPr>
      <w:rPr>
        <w:rFonts w:ascii="Vrinda" w:hAnsi="Vrinda"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8835309"/>
    <w:multiLevelType w:val="hybridMultilevel"/>
    <w:tmpl w:val="7210515A"/>
    <w:lvl w:ilvl="0" w:tplc="23528A68">
      <w:start w:val="1"/>
      <w:numFmt w:val="bullet"/>
      <w:lvlText w:val="-"/>
      <w:lvlJc w:val="left"/>
      <w:pPr>
        <w:tabs>
          <w:tab w:val="num" w:pos="720"/>
        </w:tabs>
        <w:ind w:left="720" w:hanging="360"/>
      </w:pPr>
      <w:rPr>
        <w:rFonts w:ascii="Vrinda" w:hAnsi="Vrinda"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4B176602"/>
    <w:multiLevelType w:val="hybridMultilevel"/>
    <w:tmpl w:val="44D2826A"/>
    <w:lvl w:ilvl="0" w:tplc="A3D8395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CC73D8E"/>
    <w:multiLevelType w:val="hybridMultilevel"/>
    <w:tmpl w:val="F9FC0146"/>
    <w:lvl w:ilvl="0" w:tplc="47C60E14">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502E302E"/>
    <w:multiLevelType w:val="hybridMultilevel"/>
    <w:tmpl w:val="C234B9B6"/>
    <w:lvl w:ilvl="0" w:tplc="EF2AAA70">
      <w:start w:val="10"/>
      <w:numFmt w:val="bullet"/>
      <w:lvlText w:val="-"/>
      <w:lvlJc w:val="left"/>
      <w:pPr>
        <w:ind w:left="4860" w:hanging="360"/>
      </w:pPr>
      <w:rPr>
        <w:rFonts w:ascii="Times New Roman" w:eastAsia="Times New Roman" w:hAnsi="Times New Roman" w:cs="Times New Roman" w:hint="default"/>
        <w:b w:val="0"/>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4174C76"/>
    <w:multiLevelType w:val="hybridMultilevel"/>
    <w:tmpl w:val="02FCDE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F94E7A"/>
    <w:multiLevelType w:val="hybridMultilevel"/>
    <w:tmpl w:val="1DE06940"/>
    <w:lvl w:ilvl="0" w:tplc="3692E106">
      <w:start w:val="1"/>
      <w:numFmt w:val="bullet"/>
      <w:lvlText w:val=""/>
      <w:lvlJc w:val="left"/>
      <w:pPr>
        <w:tabs>
          <w:tab w:val="num" w:pos="644"/>
        </w:tabs>
        <w:ind w:left="644" w:hanging="360"/>
      </w:pPr>
      <w:rPr>
        <w:rFonts w:ascii="Symbol" w:hAnsi="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976396"/>
    <w:multiLevelType w:val="hybridMultilevel"/>
    <w:tmpl w:val="9564AA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C7112B"/>
    <w:multiLevelType w:val="multilevel"/>
    <w:tmpl w:val="6E46FB28"/>
    <w:lvl w:ilvl="0">
      <w:start w:val="1"/>
      <w:numFmt w:val="bullet"/>
      <w:lvlText w:val=""/>
      <w:lvlJc w:val="left"/>
      <w:pPr>
        <w:tabs>
          <w:tab w:val="num" w:pos="720"/>
        </w:tabs>
        <w:ind w:left="720" w:hanging="360"/>
      </w:pPr>
      <w:rPr>
        <w:rFonts w:ascii="Symbol" w:hAnsi="Symbol" w:cs="Times New Roman"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D0D3D40"/>
    <w:multiLevelType w:val="hybridMultilevel"/>
    <w:tmpl w:val="6794FCC4"/>
    <w:lvl w:ilvl="0" w:tplc="CF8CD490">
      <w:start w:val="1"/>
      <w:numFmt w:val="decimal"/>
      <w:lvlText w:val="%1."/>
      <w:lvlJc w:val="left"/>
      <w:pPr>
        <w:ind w:left="1980" w:hanging="360"/>
      </w:pPr>
      <w:rPr>
        <w:rFonts w:hint="default"/>
        <w:i w:val="0"/>
      </w:rPr>
    </w:lvl>
    <w:lvl w:ilvl="1" w:tplc="907A0B82">
      <w:start w:val="4"/>
      <w:numFmt w:val="bullet"/>
      <w:lvlText w:val="-"/>
      <w:lvlJc w:val="left"/>
      <w:pPr>
        <w:tabs>
          <w:tab w:val="num" w:pos="1789"/>
        </w:tabs>
        <w:ind w:left="1789" w:hanging="360"/>
      </w:pPr>
      <w:rPr>
        <w:rFonts w:ascii="Times New Roman" w:eastAsia="Times New Roman" w:hAnsi="Times New Roman" w:cs="Times New Roman" w:hint="default"/>
        <w:i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5"/>
  </w:num>
  <w:num w:numId="4">
    <w:abstractNumId w:val="2"/>
  </w:num>
  <w:num w:numId="5">
    <w:abstractNumId w:val="1"/>
  </w:num>
  <w:num w:numId="6">
    <w:abstractNumId w:val="4"/>
  </w:num>
  <w:num w:numId="7">
    <w:abstractNumId w:val="3"/>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74"/>
    <w:rsid w:val="00603DBA"/>
    <w:rsid w:val="00757BEC"/>
    <w:rsid w:val="00C1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7BEC"/>
    <w:pPr>
      <w:keepNext/>
      <w:spacing w:before="240" w:after="60"/>
      <w:outlineLvl w:val="1"/>
    </w:pPr>
    <w:rPr>
      <w:rFonts w:ascii="Cambria" w:hAnsi="Cambria"/>
      <w:b/>
      <w:bCs/>
      <w:i/>
      <w:iCs/>
      <w:sz w:val="28"/>
      <w:szCs w:val="28"/>
    </w:rPr>
  </w:style>
  <w:style w:type="paragraph" w:styleId="3">
    <w:name w:val="heading 3"/>
    <w:basedOn w:val="a"/>
    <w:next w:val="a"/>
    <w:link w:val="30"/>
    <w:qFormat/>
    <w:rsid w:val="00757B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7BEC"/>
    <w:rPr>
      <w:rFonts w:ascii="Arial" w:eastAsia="Times New Roman" w:hAnsi="Arial" w:cs="Arial"/>
      <w:b/>
      <w:bCs/>
      <w:kern w:val="32"/>
      <w:sz w:val="32"/>
      <w:szCs w:val="32"/>
      <w:lang w:eastAsia="ru-RU"/>
    </w:rPr>
  </w:style>
  <w:style w:type="character" w:customStyle="1" w:styleId="20">
    <w:name w:val="Заголовок 2 Знак"/>
    <w:basedOn w:val="a0"/>
    <w:link w:val="2"/>
    <w:rsid w:val="00757BE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57BEC"/>
    <w:rPr>
      <w:rFonts w:ascii="Arial" w:eastAsia="Times New Roman" w:hAnsi="Arial" w:cs="Arial"/>
      <w:b/>
      <w:bCs/>
      <w:sz w:val="26"/>
      <w:szCs w:val="26"/>
      <w:lang w:eastAsia="ru-RU"/>
    </w:rPr>
  </w:style>
  <w:style w:type="paragraph" w:customStyle="1" w:styleId="11">
    <w:name w:val=" Знак Знак Знак Знак1 Знак Знак Знак"/>
    <w:basedOn w:val="a"/>
    <w:rsid w:val="00757BEC"/>
    <w:rPr>
      <w:rFonts w:ascii="Verdana" w:hAnsi="Verdana" w:cs="Verdana"/>
      <w:sz w:val="20"/>
      <w:szCs w:val="20"/>
      <w:lang w:val="en-US" w:eastAsia="en-US"/>
    </w:rPr>
  </w:style>
  <w:style w:type="table" w:styleId="a3">
    <w:name w:val="Table Grid"/>
    <w:basedOn w:val="a1"/>
    <w:rsid w:val="00757B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 Знак1 Знак Знак Знак1 Знак Знак Знак Знак Знак Знак Знак Знак Знак Знак Знак Знак Знак Знак Знак Знак Знак Знак Знак"/>
    <w:basedOn w:val="a"/>
    <w:rsid w:val="00757BEC"/>
    <w:rPr>
      <w:rFonts w:ascii="Verdana" w:hAnsi="Verdana" w:cs="Verdana"/>
      <w:sz w:val="20"/>
      <w:szCs w:val="20"/>
      <w:lang w:val="en-US" w:eastAsia="en-US"/>
    </w:rPr>
  </w:style>
  <w:style w:type="paragraph" w:styleId="a4">
    <w:name w:val="Body Text Indent"/>
    <w:basedOn w:val="a"/>
    <w:link w:val="a5"/>
    <w:rsid w:val="00757BEC"/>
    <w:pPr>
      <w:ind w:firstLine="720"/>
      <w:jc w:val="both"/>
    </w:pPr>
    <w:rPr>
      <w:sz w:val="28"/>
      <w:szCs w:val="20"/>
      <w:lang w:val="uk-UA"/>
    </w:rPr>
  </w:style>
  <w:style w:type="character" w:customStyle="1" w:styleId="a5">
    <w:name w:val="Основной текст с отступом Знак"/>
    <w:basedOn w:val="a0"/>
    <w:link w:val="a4"/>
    <w:rsid w:val="00757BEC"/>
    <w:rPr>
      <w:rFonts w:ascii="Times New Roman" w:eastAsia="Times New Roman" w:hAnsi="Times New Roman" w:cs="Times New Roman"/>
      <w:sz w:val="28"/>
      <w:szCs w:val="20"/>
      <w:lang w:val="uk-UA" w:eastAsia="ru-RU"/>
    </w:rPr>
  </w:style>
  <w:style w:type="character" w:customStyle="1" w:styleId="a6">
    <w:name w:val="Відповідальний Знак"/>
    <w:link w:val="a7"/>
    <w:rsid w:val="00757BEC"/>
    <w:rPr>
      <w:rFonts w:cs="Arial"/>
      <w:i/>
      <w:sz w:val="28"/>
      <w:szCs w:val="28"/>
      <w:lang w:val="uk-UA" w:eastAsia="uk-UA"/>
    </w:rPr>
  </w:style>
  <w:style w:type="paragraph" w:customStyle="1" w:styleId="a7">
    <w:name w:val="Відповідальний"/>
    <w:basedOn w:val="a"/>
    <w:link w:val="a6"/>
    <w:rsid w:val="00757BEC"/>
    <w:pPr>
      <w:spacing w:after="60"/>
      <w:ind w:left="2835"/>
      <w:jc w:val="both"/>
    </w:pPr>
    <w:rPr>
      <w:rFonts w:asciiTheme="minorHAnsi" w:eastAsiaTheme="minorHAnsi" w:hAnsiTheme="minorHAnsi" w:cs="Arial"/>
      <w:i/>
      <w:sz w:val="28"/>
      <w:szCs w:val="28"/>
      <w:lang w:val="uk-UA" w:eastAsia="uk-UA"/>
    </w:rPr>
  </w:style>
  <w:style w:type="paragraph" w:customStyle="1" w:styleId="a8">
    <w:name w:val=" Знак Знак Знак"/>
    <w:basedOn w:val="a"/>
    <w:rsid w:val="00757BE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757BEC"/>
    <w:rPr>
      <w:rFonts w:ascii="Verdana" w:hAnsi="Verdana" w:cs="Verdana"/>
      <w:sz w:val="20"/>
      <w:szCs w:val="20"/>
      <w:lang w:val="en-US" w:eastAsia="en-US"/>
    </w:rPr>
  </w:style>
  <w:style w:type="paragraph" w:styleId="a9">
    <w:name w:val="Title"/>
    <w:basedOn w:val="a"/>
    <w:link w:val="aa"/>
    <w:qFormat/>
    <w:rsid w:val="00757BEC"/>
    <w:pPr>
      <w:jc w:val="center"/>
    </w:pPr>
    <w:rPr>
      <w:b/>
      <w:u w:val="single"/>
      <w:lang w:val="uk-UA"/>
    </w:rPr>
  </w:style>
  <w:style w:type="character" w:customStyle="1" w:styleId="aa">
    <w:name w:val="Название Знак"/>
    <w:basedOn w:val="a0"/>
    <w:link w:val="a9"/>
    <w:rsid w:val="00757BEC"/>
    <w:rPr>
      <w:rFonts w:ascii="Times New Roman" w:eastAsia="Times New Roman" w:hAnsi="Times New Roman" w:cs="Times New Roman"/>
      <w:b/>
      <w:sz w:val="24"/>
      <w:szCs w:val="24"/>
      <w:u w:val="single"/>
      <w:lang w:val="uk-UA" w:eastAsia="ru-RU"/>
    </w:rPr>
  </w:style>
  <w:style w:type="paragraph" w:customStyle="1" w:styleId="ab">
    <w:name w:val=" Знак Знак Знак Знак Знак Знак Знак Знак Знак"/>
    <w:basedOn w:val="a"/>
    <w:rsid w:val="00757BEC"/>
    <w:rPr>
      <w:rFonts w:ascii="Verdana" w:hAnsi="Verdana" w:cs="Verdana"/>
      <w:sz w:val="20"/>
      <w:szCs w:val="20"/>
      <w:lang w:val="en-US" w:eastAsia="en-US"/>
    </w:rPr>
  </w:style>
  <w:style w:type="paragraph" w:customStyle="1" w:styleId="ac">
    <w:name w:val=" Знак Знак Знак Знак"/>
    <w:basedOn w:val="a"/>
    <w:rsid w:val="00757BEC"/>
    <w:rPr>
      <w:rFonts w:ascii="Verdana" w:hAnsi="Verdana" w:cs="Verdana"/>
      <w:sz w:val="20"/>
      <w:szCs w:val="20"/>
      <w:lang w:val="en-US" w:eastAsia="en-US"/>
    </w:rPr>
  </w:style>
  <w:style w:type="character" w:customStyle="1" w:styleId="4">
    <w:name w:val=" Знак Знак4"/>
    <w:rsid w:val="00757BEC"/>
    <w:rPr>
      <w:sz w:val="28"/>
      <w:lang w:val="uk-UA" w:eastAsia="ru-RU" w:bidi="ar-SA"/>
    </w:rPr>
  </w:style>
  <w:style w:type="paragraph" w:customStyle="1" w:styleId="ad">
    <w:name w:val=" Знак Знак Знак Знак Знак Знак Знак Знак Знак Знак Знак"/>
    <w:basedOn w:val="a"/>
    <w:rsid w:val="00757BEC"/>
    <w:rPr>
      <w:rFonts w:ascii="Verdana" w:hAnsi="Verdana" w:cs="Verdana"/>
      <w:sz w:val="20"/>
      <w:szCs w:val="20"/>
      <w:lang w:val="en-US" w:eastAsia="en-US"/>
    </w:rPr>
  </w:style>
  <w:style w:type="paragraph" w:styleId="ae">
    <w:name w:val="Body Text"/>
    <w:basedOn w:val="a"/>
    <w:link w:val="af"/>
    <w:rsid w:val="00757BEC"/>
    <w:pPr>
      <w:spacing w:after="120"/>
    </w:pPr>
  </w:style>
  <w:style w:type="character" w:customStyle="1" w:styleId="af">
    <w:name w:val="Основной текст Знак"/>
    <w:basedOn w:val="a0"/>
    <w:link w:val="ae"/>
    <w:rsid w:val="00757BEC"/>
    <w:rPr>
      <w:rFonts w:ascii="Times New Roman" w:eastAsia="Times New Roman" w:hAnsi="Times New Roman" w:cs="Times New Roman"/>
      <w:sz w:val="24"/>
      <w:szCs w:val="24"/>
      <w:lang w:eastAsia="ru-RU"/>
    </w:rPr>
  </w:style>
  <w:style w:type="paragraph" w:styleId="af0">
    <w:name w:val="header"/>
    <w:basedOn w:val="a"/>
    <w:link w:val="af1"/>
    <w:rsid w:val="00757BEC"/>
    <w:pPr>
      <w:tabs>
        <w:tab w:val="center" w:pos="4153"/>
        <w:tab w:val="right" w:pos="8306"/>
      </w:tabs>
    </w:pPr>
    <w:rPr>
      <w:sz w:val="20"/>
      <w:szCs w:val="20"/>
      <w:lang w:eastAsia="uk-UA"/>
    </w:rPr>
  </w:style>
  <w:style w:type="character" w:customStyle="1" w:styleId="af1">
    <w:name w:val="Верхний колонтитул Знак"/>
    <w:basedOn w:val="a0"/>
    <w:link w:val="af0"/>
    <w:rsid w:val="00757BEC"/>
    <w:rPr>
      <w:rFonts w:ascii="Times New Roman" w:eastAsia="Times New Roman" w:hAnsi="Times New Roman" w:cs="Times New Roman"/>
      <w:sz w:val="20"/>
      <w:szCs w:val="20"/>
      <w:lang w:eastAsia="uk-UA"/>
    </w:rPr>
  </w:style>
  <w:style w:type="paragraph" w:styleId="af2">
    <w:name w:val="Normal (Web)"/>
    <w:basedOn w:val="a"/>
    <w:rsid w:val="00757BEC"/>
    <w:pPr>
      <w:spacing w:before="100" w:beforeAutospacing="1" w:after="100" w:afterAutospacing="1"/>
    </w:pPr>
  </w:style>
  <w:style w:type="character" w:customStyle="1" w:styleId="announce">
    <w:name w:val="announce"/>
    <w:basedOn w:val="a0"/>
    <w:rsid w:val="00757BEC"/>
  </w:style>
  <w:style w:type="paragraph" w:styleId="af3">
    <w:name w:val="Balloon Text"/>
    <w:basedOn w:val="a"/>
    <w:link w:val="af4"/>
    <w:semiHidden/>
    <w:rsid w:val="00757BEC"/>
    <w:rPr>
      <w:rFonts w:ascii="Tahoma" w:hAnsi="Tahoma" w:cs="Tahoma"/>
      <w:sz w:val="16"/>
      <w:szCs w:val="16"/>
    </w:rPr>
  </w:style>
  <w:style w:type="character" w:customStyle="1" w:styleId="af4">
    <w:name w:val="Текст выноски Знак"/>
    <w:basedOn w:val="a0"/>
    <w:link w:val="af3"/>
    <w:semiHidden/>
    <w:rsid w:val="00757BEC"/>
    <w:rPr>
      <w:rFonts w:ascii="Tahoma" w:eastAsia="Times New Roman" w:hAnsi="Tahoma" w:cs="Tahoma"/>
      <w:sz w:val="16"/>
      <w:szCs w:val="16"/>
      <w:lang w:eastAsia="ru-RU"/>
    </w:rPr>
  </w:style>
  <w:style w:type="paragraph" w:customStyle="1" w:styleId="af5">
    <w:name w:val=" Знак Знак Знак Знак Знак Знак"/>
    <w:basedOn w:val="a"/>
    <w:rsid w:val="00757BEC"/>
    <w:rPr>
      <w:rFonts w:ascii="Verdana" w:hAnsi="Verdana" w:cs="Verdana"/>
      <w:sz w:val="20"/>
      <w:szCs w:val="20"/>
      <w:lang w:val="en-US" w:eastAsia="en-US"/>
    </w:rPr>
  </w:style>
  <w:style w:type="paragraph" w:styleId="af6">
    <w:name w:val="footer"/>
    <w:basedOn w:val="a"/>
    <w:link w:val="af7"/>
    <w:rsid w:val="00757BEC"/>
    <w:pPr>
      <w:tabs>
        <w:tab w:val="center" w:pos="4677"/>
        <w:tab w:val="right" w:pos="9355"/>
      </w:tabs>
    </w:pPr>
  </w:style>
  <w:style w:type="character" w:customStyle="1" w:styleId="af7">
    <w:name w:val="Нижний колонтитул Знак"/>
    <w:basedOn w:val="a0"/>
    <w:link w:val="af6"/>
    <w:rsid w:val="00757BEC"/>
    <w:rPr>
      <w:rFonts w:ascii="Times New Roman" w:eastAsia="Times New Roman" w:hAnsi="Times New Roman" w:cs="Times New Roman"/>
      <w:sz w:val="24"/>
      <w:szCs w:val="24"/>
      <w:lang w:eastAsia="ru-RU"/>
    </w:rPr>
  </w:style>
  <w:style w:type="character" w:styleId="af8">
    <w:name w:val="page number"/>
    <w:basedOn w:val="a0"/>
    <w:rsid w:val="00757BEC"/>
  </w:style>
  <w:style w:type="paragraph" w:customStyle="1" w:styleId="af9">
    <w:name w:val="Знак Знак Знак"/>
    <w:basedOn w:val="a"/>
    <w:rsid w:val="00757BEC"/>
    <w:rPr>
      <w:rFonts w:ascii="Verdana" w:hAnsi="Verdana" w:cs="Verdana"/>
      <w:sz w:val="20"/>
      <w:szCs w:val="2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7BEC"/>
    <w:pPr>
      <w:keepNext/>
      <w:spacing w:before="240" w:after="60"/>
      <w:outlineLvl w:val="1"/>
    </w:pPr>
    <w:rPr>
      <w:rFonts w:ascii="Cambria" w:hAnsi="Cambria"/>
      <w:b/>
      <w:bCs/>
      <w:i/>
      <w:iCs/>
      <w:sz w:val="28"/>
      <w:szCs w:val="28"/>
    </w:rPr>
  </w:style>
  <w:style w:type="paragraph" w:styleId="3">
    <w:name w:val="heading 3"/>
    <w:basedOn w:val="a"/>
    <w:next w:val="a"/>
    <w:link w:val="30"/>
    <w:qFormat/>
    <w:rsid w:val="00757BE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7BEC"/>
    <w:rPr>
      <w:rFonts w:ascii="Arial" w:eastAsia="Times New Roman" w:hAnsi="Arial" w:cs="Arial"/>
      <w:b/>
      <w:bCs/>
      <w:kern w:val="32"/>
      <w:sz w:val="32"/>
      <w:szCs w:val="32"/>
      <w:lang w:eastAsia="ru-RU"/>
    </w:rPr>
  </w:style>
  <w:style w:type="character" w:customStyle="1" w:styleId="20">
    <w:name w:val="Заголовок 2 Знак"/>
    <w:basedOn w:val="a0"/>
    <w:link w:val="2"/>
    <w:rsid w:val="00757BE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57BEC"/>
    <w:rPr>
      <w:rFonts w:ascii="Arial" w:eastAsia="Times New Roman" w:hAnsi="Arial" w:cs="Arial"/>
      <w:b/>
      <w:bCs/>
      <w:sz w:val="26"/>
      <w:szCs w:val="26"/>
      <w:lang w:eastAsia="ru-RU"/>
    </w:rPr>
  </w:style>
  <w:style w:type="paragraph" w:customStyle="1" w:styleId="11">
    <w:name w:val=" Знак Знак Знак Знак1 Знак Знак Знак"/>
    <w:basedOn w:val="a"/>
    <w:rsid w:val="00757BEC"/>
    <w:rPr>
      <w:rFonts w:ascii="Verdana" w:hAnsi="Verdana" w:cs="Verdana"/>
      <w:sz w:val="20"/>
      <w:szCs w:val="20"/>
      <w:lang w:val="en-US" w:eastAsia="en-US"/>
    </w:rPr>
  </w:style>
  <w:style w:type="table" w:styleId="a3">
    <w:name w:val="Table Grid"/>
    <w:basedOn w:val="a1"/>
    <w:rsid w:val="00757B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 Знак1 Знак Знак Знак1 Знак Знак Знак Знак Знак Знак Знак Знак Знак Знак Знак Знак Знак Знак Знак Знак Знак Знак Знак"/>
    <w:basedOn w:val="a"/>
    <w:rsid w:val="00757BEC"/>
    <w:rPr>
      <w:rFonts w:ascii="Verdana" w:hAnsi="Verdana" w:cs="Verdana"/>
      <w:sz w:val="20"/>
      <w:szCs w:val="20"/>
      <w:lang w:val="en-US" w:eastAsia="en-US"/>
    </w:rPr>
  </w:style>
  <w:style w:type="paragraph" w:styleId="a4">
    <w:name w:val="Body Text Indent"/>
    <w:basedOn w:val="a"/>
    <w:link w:val="a5"/>
    <w:rsid w:val="00757BEC"/>
    <w:pPr>
      <w:ind w:firstLine="720"/>
      <w:jc w:val="both"/>
    </w:pPr>
    <w:rPr>
      <w:sz w:val="28"/>
      <w:szCs w:val="20"/>
      <w:lang w:val="uk-UA"/>
    </w:rPr>
  </w:style>
  <w:style w:type="character" w:customStyle="1" w:styleId="a5">
    <w:name w:val="Основной текст с отступом Знак"/>
    <w:basedOn w:val="a0"/>
    <w:link w:val="a4"/>
    <w:rsid w:val="00757BEC"/>
    <w:rPr>
      <w:rFonts w:ascii="Times New Roman" w:eastAsia="Times New Roman" w:hAnsi="Times New Roman" w:cs="Times New Roman"/>
      <w:sz w:val="28"/>
      <w:szCs w:val="20"/>
      <w:lang w:val="uk-UA" w:eastAsia="ru-RU"/>
    </w:rPr>
  </w:style>
  <w:style w:type="character" w:customStyle="1" w:styleId="a6">
    <w:name w:val="Відповідальний Знак"/>
    <w:link w:val="a7"/>
    <w:rsid w:val="00757BEC"/>
    <w:rPr>
      <w:rFonts w:cs="Arial"/>
      <w:i/>
      <w:sz w:val="28"/>
      <w:szCs w:val="28"/>
      <w:lang w:val="uk-UA" w:eastAsia="uk-UA"/>
    </w:rPr>
  </w:style>
  <w:style w:type="paragraph" w:customStyle="1" w:styleId="a7">
    <w:name w:val="Відповідальний"/>
    <w:basedOn w:val="a"/>
    <w:link w:val="a6"/>
    <w:rsid w:val="00757BEC"/>
    <w:pPr>
      <w:spacing w:after="60"/>
      <w:ind w:left="2835"/>
      <w:jc w:val="both"/>
    </w:pPr>
    <w:rPr>
      <w:rFonts w:asciiTheme="minorHAnsi" w:eastAsiaTheme="minorHAnsi" w:hAnsiTheme="minorHAnsi" w:cs="Arial"/>
      <w:i/>
      <w:sz w:val="28"/>
      <w:szCs w:val="28"/>
      <w:lang w:val="uk-UA" w:eastAsia="uk-UA"/>
    </w:rPr>
  </w:style>
  <w:style w:type="paragraph" w:customStyle="1" w:styleId="a8">
    <w:name w:val=" Знак Знак Знак"/>
    <w:basedOn w:val="a"/>
    <w:rsid w:val="00757BE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757BEC"/>
    <w:rPr>
      <w:rFonts w:ascii="Verdana" w:hAnsi="Verdana" w:cs="Verdana"/>
      <w:sz w:val="20"/>
      <w:szCs w:val="20"/>
      <w:lang w:val="en-US" w:eastAsia="en-US"/>
    </w:rPr>
  </w:style>
  <w:style w:type="paragraph" w:styleId="a9">
    <w:name w:val="Title"/>
    <w:basedOn w:val="a"/>
    <w:link w:val="aa"/>
    <w:qFormat/>
    <w:rsid w:val="00757BEC"/>
    <w:pPr>
      <w:jc w:val="center"/>
    </w:pPr>
    <w:rPr>
      <w:b/>
      <w:u w:val="single"/>
      <w:lang w:val="uk-UA"/>
    </w:rPr>
  </w:style>
  <w:style w:type="character" w:customStyle="1" w:styleId="aa">
    <w:name w:val="Название Знак"/>
    <w:basedOn w:val="a0"/>
    <w:link w:val="a9"/>
    <w:rsid w:val="00757BEC"/>
    <w:rPr>
      <w:rFonts w:ascii="Times New Roman" w:eastAsia="Times New Roman" w:hAnsi="Times New Roman" w:cs="Times New Roman"/>
      <w:b/>
      <w:sz w:val="24"/>
      <w:szCs w:val="24"/>
      <w:u w:val="single"/>
      <w:lang w:val="uk-UA" w:eastAsia="ru-RU"/>
    </w:rPr>
  </w:style>
  <w:style w:type="paragraph" w:customStyle="1" w:styleId="ab">
    <w:name w:val=" Знак Знак Знак Знак Знак Знак Знак Знак Знак"/>
    <w:basedOn w:val="a"/>
    <w:rsid w:val="00757BEC"/>
    <w:rPr>
      <w:rFonts w:ascii="Verdana" w:hAnsi="Verdana" w:cs="Verdana"/>
      <w:sz w:val="20"/>
      <w:szCs w:val="20"/>
      <w:lang w:val="en-US" w:eastAsia="en-US"/>
    </w:rPr>
  </w:style>
  <w:style w:type="paragraph" w:customStyle="1" w:styleId="ac">
    <w:name w:val=" Знак Знак Знак Знак"/>
    <w:basedOn w:val="a"/>
    <w:rsid w:val="00757BEC"/>
    <w:rPr>
      <w:rFonts w:ascii="Verdana" w:hAnsi="Verdana" w:cs="Verdana"/>
      <w:sz w:val="20"/>
      <w:szCs w:val="20"/>
      <w:lang w:val="en-US" w:eastAsia="en-US"/>
    </w:rPr>
  </w:style>
  <w:style w:type="character" w:customStyle="1" w:styleId="4">
    <w:name w:val=" Знак Знак4"/>
    <w:rsid w:val="00757BEC"/>
    <w:rPr>
      <w:sz w:val="28"/>
      <w:lang w:val="uk-UA" w:eastAsia="ru-RU" w:bidi="ar-SA"/>
    </w:rPr>
  </w:style>
  <w:style w:type="paragraph" w:customStyle="1" w:styleId="ad">
    <w:name w:val=" Знак Знак Знак Знак Знак Знак Знак Знак Знак Знак Знак"/>
    <w:basedOn w:val="a"/>
    <w:rsid w:val="00757BEC"/>
    <w:rPr>
      <w:rFonts w:ascii="Verdana" w:hAnsi="Verdana" w:cs="Verdana"/>
      <w:sz w:val="20"/>
      <w:szCs w:val="20"/>
      <w:lang w:val="en-US" w:eastAsia="en-US"/>
    </w:rPr>
  </w:style>
  <w:style w:type="paragraph" w:styleId="ae">
    <w:name w:val="Body Text"/>
    <w:basedOn w:val="a"/>
    <w:link w:val="af"/>
    <w:rsid w:val="00757BEC"/>
    <w:pPr>
      <w:spacing w:after="120"/>
    </w:pPr>
  </w:style>
  <w:style w:type="character" w:customStyle="1" w:styleId="af">
    <w:name w:val="Основной текст Знак"/>
    <w:basedOn w:val="a0"/>
    <w:link w:val="ae"/>
    <w:rsid w:val="00757BEC"/>
    <w:rPr>
      <w:rFonts w:ascii="Times New Roman" w:eastAsia="Times New Roman" w:hAnsi="Times New Roman" w:cs="Times New Roman"/>
      <w:sz w:val="24"/>
      <w:szCs w:val="24"/>
      <w:lang w:eastAsia="ru-RU"/>
    </w:rPr>
  </w:style>
  <w:style w:type="paragraph" w:styleId="af0">
    <w:name w:val="header"/>
    <w:basedOn w:val="a"/>
    <w:link w:val="af1"/>
    <w:rsid w:val="00757BEC"/>
    <w:pPr>
      <w:tabs>
        <w:tab w:val="center" w:pos="4153"/>
        <w:tab w:val="right" w:pos="8306"/>
      </w:tabs>
    </w:pPr>
    <w:rPr>
      <w:sz w:val="20"/>
      <w:szCs w:val="20"/>
      <w:lang w:eastAsia="uk-UA"/>
    </w:rPr>
  </w:style>
  <w:style w:type="character" w:customStyle="1" w:styleId="af1">
    <w:name w:val="Верхний колонтитул Знак"/>
    <w:basedOn w:val="a0"/>
    <w:link w:val="af0"/>
    <w:rsid w:val="00757BEC"/>
    <w:rPr>
      <w:rFonts w:ascii="Times New Roman" w:eastAsia="Times New Roman" w:hAnsi="Times New Roman" w:cs="Times New Roman"/>
      <w:sz w:val="20"/>
      <w:szCs w:val="20"/>
      <w:lang w:eastAsia="uk-UA"/>
    </w:rPr>
  </w:style>
  <w:style w:type="paragraph" w:styleId="af2">
    <w:name w:val="Normal (Web)"/>
    <w:basedOn w:val="a"/>
    <w:rsid w:val="00757BEC"/>
    <w:pPr>
      <w:spacing w:before="100" w:beforeAutospacing="1" w:after="100" w:afterAutospacing="1"/>
    </w:pPr>
  </w:style>
  <w:style w:type="character" w:customStyle="1" w:styleId="announce">
    <w:name w:val="announce"/>
    <w:basedOn w:val="a0"/>
    <w:rsid w:val="00757BEC"/>
  </w:style>
  <w:style w:type="paragraph" w:styleId="af3">
    <w:name w:val="Balloon Text"/>
    <w:basedOn w:val="a"/>
    <w:link w:val="af4"/>
    <w:semiHidden/>
    <w:rsid w:val="00757BEC"/>
    <w:rPr>
      <w:rFonts w:ascii="Tahoma" w:hAnsi="Tahoma" w:cs="Tahoma"/>
      <w:sz w:val="16"/>
      <w:szCs w:val="16"/>
    </w:rPr>
  </w:style>
  <w:style w:type="character" w:customStyle="1" w:styleId="af4">
    <w:name w:val="Текст выноски Знак"/>
    <w:basedOn w:val="a0"/>
    <w:link w:val="af3"/>
    <w:semiHidden/>
    <w:rsid w:val="00757BEC"/>
    <w:rPr>
      <w:rFonts w:ascii="Tahoma" w:eastAsia="Times New Roman" w:hAnsi="Tahoma" w:cs="Tahoma"/>
      <w:sz w:val="16"/>
      <w:szCs w:val="16"/>
      <w:lang w:eastAsia="ru-RU"/>
    </w:rPr>
  </w:style>
  <w:style w:type="paragraph" w:customStyle="1" w:styleId="af5">
    <w:name w:val=" Знак Знак Знак Знак Знак Знак"/>
    <w:basedOn w:val="a"/>
    <w:rsid w:val="00757BEC"/>
    <w:rPr>
      <w:rFonts w:ascii="Verdana" w:hAnsi="Verdana" w:cs="Verdana"/>
      <w:sz w:val="20"/>
      <w:szCs w:val="20"/>
      <w:lang w:val="en-US" w:eastAsia="en-US"/>
    </w:rPr>
  </w:style>
  <w:style w:type="paragraph" w:styleId="af6">
    <w:name w:val="footer"/>
    <w:basedOn w:val="a"/>
    <w:link w:val="af7"/>
    <w:rsid w:val="00757BEC"/>
    <w:pPr>
      <w:tabs>
        <w:tab w:val="center" w:pos="4677"/>
        <w:tab w:val="right" w:pos="9355"/>
      </w:tabs>
    </w:pPr>
  </w:style>
  <w:style w:type="character" w:customStyle="1" w:styleId="af7">
    <w:name w:val="Нижний колонтитул Знак"/>
    <w:basedOn w:val="a0"/>
    <w:link w:val="af6"/>
    <w:rsid w:val="00757BEC"/>
    <w:rPr>
      <w:rFonts w:ascii="Times New Roman" w:eastAsia="Times New Roman" w:hAnsi="Times New Roman" w:cs="Times New Roman"/>
      <w:sz w:val="24"/>
      <w:szCs w:val="24"/>
      <w:lang w:eastAsia="ru-RU"/>
    </w:rPr>
  </w:style>
  <w:style w:type="character" w:styleId="af8">
    <w:name w:val="page number"/>
    <w:basedOn w:val="a0"/>
    <w:rsid w:val="00757BEC"/>
  </w:style>
  <w:style w:type="paragraph" w:customStyle="1" w:styleId="af9">
    <w:name w:val="Знак Знак Знак"/>
    <w:basedOn w:val="a"/>
    <w:rsid w:val="00757BEC"/>
    <w:rPr>
      <w:rFonts w:ascii="Verdana" w:hAnsi="Verdana" w:cs="Verdana"/>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6149</Words>
  <Characters>35054</Characters>
  <Application>Microsoft Office Word</Application>
  <DocSecurity>0</DocSecurity>
  <Lines>292</Lines>
  <Paragraphs>82</Paragraphs>
  <ScaleCrop>false</ScaleCrop>
  <Company>Win-Yagd</Company>
  <LinksUpToDate>false</LinksUpToDate>
  <CharactersWithSpaces>41121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2021-01-28T07:07:00Z</dcterms:created>
  <dcterms:modified xsi:type="dcterms:W3CDTF">2021-01-28T07:09:00Z</dcterms:modified>
</cp:coreProperties>
</file>