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01" w:rsidRDefault="00F40F01" w:rsidP="00F40F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247C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F40F01" w:rsidRPr="00EC31CB" w:rsidRDefault="00F40F01" w:rsidP="00F40F01">
      <w:pPr>
        <w:widowControl w:val="0"/>
        <w:tabs>
          <w:tab w:val="left" w:pos="5107"/>
        </w:tabs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  <w:r>
        <w:rPr>
          <w:rFonts w:ascii="Times New Roman" w:hAnsi="Times New Roman"/>
          <w:b/>
          <w:sz w:val="8"/>
          <w:szCs w:val="8"/>
          <w:lang w:eastAsia="ru-RU"/>
        </w:rPr>
        <w:tab/>
      </w:r>
    </w:p>
    <w:p w:rsidR="00F40F01" w:rsidRDefault="00F40F01" w:rsidP="00F40F0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ЗЕЛЕНОГІРСЬКА СЕЛИЩНА </w:t>
      </w:r>
      <w:r w:rsidRPr="00B93373">
        <w:rPr>
          <w:rFonts w:ascii="Times New Roman" w:hAnsi="Times New Roman"/>
          <w:b/>
          <w:sz w:val="28"/>
          <w:szCs w:val="28"/>
          <w:lang w:eastAsia="ru-RU"/>
        </w:rPr>
        <w:t>ГРОМАДА</w:t>
      </w:r>
    </w:p>
    <w:p w:rsidR="00F40F01" w:rsidRPr="00C52480" w:rsidRDefault="00F40F01" w:rsidP="00F40F01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смт</w:t>
      </w:r>
      <w:r w:rsidRPr="00C5248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Зеленогірське</w:t>
      </w:r>
      <w:proofErr w:type="spellEnd"/>
      <w:r w:rsidR="00985BD2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 Любашівський район</w:t>
      </w:r>
    </w:p>
    <w:p w:rsidR="00DA584C" w:rsidRPr="0014247C" w:rsidRDefault="00DA584C" w:rsidP="0014247C">
      <w:pPr>
        <w:widowControl w:val="0"/>
        <w:spacing w:after="0" w:line="240" w:lineRule="auto"/>
        <w:jc w:val="center"/>
        <w:rPr>
          <w:rFonts w:ascii="Times New Roman" w:hAnsi="Times New Roman"/>
          <w:i/>
          <w:sz w:val="8"/>
          <w:szCs w:val="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6662"/>
        <w:gridCol w:w="2552"/>
      </w:tblGrid>
      <w:tr w:rsidR="004E59DB" w:rsidRPr="004E59DB" w:rsidTr="00BE7CD2">
        <w:trPr>
          <w:trHeight w:val="473"/>
        </w:trPr>
        <w:tc>
          <w:tcPr>
            <w:tcW w:w="710" w:type="dxa"/>
            <w:tcBorders>
              <w:left w:val="nil"/>
            </w:tcBorders>
            <w:vAlign w:val="center"/>
          </w:tcPr>
          <w:p w:rsidR="00DA584C" w:rsidRPr="004E59DB" w:rsidRDefault="00DA584C" w:rsidP="00A653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6662" w:type="dxa"/>
            <w:vAlign w:val="center"/>
          </w:tcPr>
          <w:p w:rsidR="00DA584C" w:rsidRPr="004E59DB" w:rsidRDefault="00DA584C" w:rsidP="00A653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Найменування показника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A584C" w:rsidRPr="004E59DB" w:rsidRDefault="00DA584C" w:rsidP="00A653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Значення показника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F40F01" w:rsidRPr="004E59DB" w:rsidRDefault="00F40F01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</w:tcPr>
          <w:p w:rsidR="00F40F01" w:rsidRPr="004E59DB" w:rsidRDefault="00F40F01" w:rsidP="001D0EDC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Чисельність</w:t>
            </w:r>
            <w:r w:rsidR="00932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населення станом на 1 січня 2020</w:t>
            </w:r>
            <w:r w:rsidRPr="004E5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40F01" w:rsidRPr="004E59DB" w:rsidRDefault="00F40F01" w:rsidP="0099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="00932C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544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F40F01" w:rsidRPr="004E59DB" w:rsidRDefault="00F40F01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F40F01" w:rsidRPr="004E59DB" w:rsidRDefault="00F40F01" w:rsidP="00A653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тому числі дітей: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F40F01" w:rsidRPr="004E59DB" w:rsidRDefault="00D83C94" w:rsidP="0099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1014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F40F01" w:rsidRPr="004E59DB" w:rsidRDefault="00F40F01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F40F01" w:rsidRPr="004E59DB" w:rsidRDefault="00F40F01" w:rsidP="00A653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дошкільного віку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F40F01" w:rsidRPr="004E59DB" w:rsidRDefault="00D757B3" w:rsidP="00990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254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777862" w:rsidRPr="004E59DB" w:rsidRDefault="00777862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77862" w:rsidRPr="004E59DB" w:rsidRDefault="00777862" w:rsidP="00A653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шкільного віку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77862" w:rsidRPr="004E59DB" w:rsidRDefault="00D83C94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760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745635" w:rsidRPr="004E59DB" w:rsidRDefault="00745635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45635" w:rsidRPr="004E59DB" w:rsidRDefault="00745635" w:rsidP="00115C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учнів, щ</w:t>
            </w:r>
            <w:r w:rsidR="005C2974"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о здобувають освіту в закладах з</w:t>
            </w: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агальної середньої освіти, розта</w:t>
            </w:r>
            <w:r w:rsidR="00115C9A"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шованих на території спроможної </w:t>
            </w:r>
            <w:r w:rsidR="005C2974"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територіальної громади </w:t>
            </w: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745635" w:rsidRPr="004E59DB" w:rsidRDefault="004D50A3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760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DA584C" w:rsidRPr="004E59DB" w:rsidRDefault="00DA584C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</w:tcPr>
          <w:p w:rsidR="00DA584C" w:rsidRPr="004E59DB" w:rsidRDefault="00DA584C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DA584C" w:rsidRPr="004E59DB" w:rsidRDefault="00F40F01" w:rsidP="00A653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E59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336013" w:rsidRPr="004E59DB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</w:tcPr>
          <w:p w:rsidR="00336013" w:rsidRPr="004E59DB" w:rsidRDefault="005C2974" w:rsidP="005C2974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 обсяг доходів</w:t>
            </w:r>
            <w:r w:rsidR="00336013"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спроможної територіальної громади</w:t>
            </w: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 = Д</w:t>
            </w:r>
            <w:r w:rsidRPr="004E59DB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  <w:r w:rsidR="009707B6"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9707B6"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E59DB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  <w:r w:rsidR="009707B6"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9707B6"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E59DB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  <w:r w:rsidR="009707B6"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9707B6"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E59DB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336013"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, гривень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4E59DB" w:rsidRDefault="004E59DB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41949000,0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336013" w:rsidRPr="004E59DB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36013" w:rsidRPr="004E59DB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у тому числі: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4E59DB" w:rsidRDefault="00336013" w:rsidP="001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336013" w:rsidRPr="004E59DB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36013" w:rsidRPr="004E59DB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сформованих відповідно до статті 64 Бюджетного кодексу України</w:t>
            </w:r>
            <w:r w:rsidR="00AD7641"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</w:t>
            </w:r>
            <w:r w:rsidR="00AD7641" w:rsidRPr="004E59DB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  <w:r w:rsidR="00AD7641"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4E59DB" w:rsidRDefault="00904DB1" w:rsidP="001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31940</w:t>
            </w:r>
            <w:r w:rsidR="00D757B3"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336013" w:rsidRPr="004E59DB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36013" w:rsidRPr="004E59DB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бюджету розвитку</w:t>
            </w:r>
            <w:r w:rsidR="00AD7641"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</w:t>
            </w:r>
            <w:r w:rsidR="00AD7641" w:rsidRPr="004E59DB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  <w:r w:rsidR="00AD7641"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4E59DB" w:rsidRDefault="004E59DB" w:rsidP="001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336013" w:rsidRPr="004E59DB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36013" w:rsidRPr="004E59DB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базової дотації</w:t>
            </w:r>
            <w:r w:rsidR="00AD7641"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</w:t>
            </w:r>
            <w:r w:rsidR="00AD7641" w:rsidRPr="004E59DB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  <w:r w:rsidR="00AD7641"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4E59DB" w:rsidRDefault="00D757B3" w:rsidP="00904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100088</w:t>
            </w:r>
            <w:r w:rsidR="00904DB1"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336013" w:rsidRPr="004E59DB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36013" w:rsidRPr="004E59DB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реверсної дотації</w:t>
            </w:r>
            <w:r w:rsidR="00AD7641"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</w:t>
            </w:r>
            <w:r w:rsidR="00AD7641" w:rsidRPr="004E59DB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  <w:r w:rsidR="00AD7641"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4E59DB" w:rsidRDefault="00D83C94" w:rsidP="001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AD7641" w:rsidRPr="004E59DB" w:rsidRDefault="00AD7641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</w:tcPr>
          <w:p w:rsidR="00AD7641" w:rsidRPr="004E59DB" w:rsidRDefault="00AD7641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 індекс податкоспроможності бюджету спроможної територіальної громади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AD7641" w:rsidRPr="004E59DB" w:rsidRDefault="00D757B3" w:rsidP="001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CC002C" w:rsidRPr="004E59DB" w:rsidRDefault="00CC002C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</w:tcPr>
          <w:p w:rsidR="00CC002C" w:rsidRPr="004E59DB" w:rsidRDefault="00CC002C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Розрахункова частка місцевих податків та зборів у доходах бюджету (Д</w:t>
            </w:r>
            <w:r w:rsidRPr="004E59DB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Д</w:t>
            </w:r>
            <w:r w:rsidRPr="004E59DB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) спроможної територіальної громади, відсотків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CC002C" w:rsidRPr="004E59DB" w:rsidRDefault="004E59DB" w:rsidP="001B2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71,7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336013" w:rsidRPr="004E59DB" w:rsidRDefault="00CC002C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36013"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336013" w:rsidRPr="004E59DB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 території спроможної територіальної громади, </w:t>
            </w:r>
            <w:proofErr w:type="spellStart"/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. кілометрів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4E59DB" w:rsidRDefault="00F40F01" w:rsidP="00A10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265</w:t>
            </w:r>
            <w:r w:rsidRPr="004E59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,357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336013" w:rsidRPr="004E59DB" w:rsidRDefault="002D697C" w:rsidP="00A653EB">
            <w:pPr>
              <w:widowControl w:val="0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336013"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336013" w:rsidRPr="004E59DB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закладів, що утримуються за рахунок бюджету органів місцевого самоврядування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4E59DB" w:rsidRDefault="00FE6E94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336013" w:rsidRPr="004E59DB" w:rsidRDefault="00336013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36013" w:rsidRPr="004E59DB" w:rsidRDefault="00336013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у тому числі: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36013" w:rsidRPr="004E59DB" w:rsidRDefault="00336013" w:rsidP="001B2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F40F01" w:rsidRPr="004E59DB" w:rsidRDefault="00F40F01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F40F01" w:rsidRPr="004E59DB" w:rsidRDefault="00F40F01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загальноосвітніх навчальних закладів I—III ступеня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F40F01" w:rsidRPr="004E59DB" w:rsidRDefault="00F40F01" w:rsidP="009901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F40F01" w:rsidRPr="004E59DB" w:rsidRDefault="00F40F01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F40F01" w:rsidRPr="004E59DB" w:rsidRDefault="00F40F01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загальноосвітніх навчальних закладів I—II ступеня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F40F01" w:rsidRPr="004E59DB" w:rsidRDefault="00F40F01" w:rsidP="009901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F40F01" w:rsidRPr="004E59DB" w:rsidRDefault="00F40F01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F40F01" w:rsidRPr="004E59DB" w:rsidRDefault="00F40F01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загальноосвітніх навчальних закладів I ступеня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F40F01" w:rsidRPr="004E59DB" w:rsidRDefault="00F40F01" w:rsidP="009901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F40F01" w:rsidRPr="004E59DB" w:rsidRDefault="00F40F01" w:rsidP="00A653EB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F40F01" w:rsidRPr="004E59DB" w:rsidRDefault="00F40F01" w:rsidP="00A653EB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закладів дошкільної освіти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F40F01" w:rsidRPr="004E59DB" w:rsidRDefault="00F40F01" w:rsidP="009901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F40F01" w:rsidRPr="004E59DB" w:rsidRDefault="00F40F01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F40F01" w:rsidRPr="004E59DB" w:rsidRDefault="00F40F01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закладів позашкільної освіти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F40F01" w:rsidRPr="004E59DB" w:rsidRDefault="00F40F01" w:rsidP="009901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F40F01" w:rsidRPr="004E59DB" w:rsidRDefault="00F40F01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F40F01" w:rsidRPr="004E59DB" w:rsidRDefault="00F40F01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закладів культури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F40F01" w:rsidRPr="004E59DB" w:rsidRDefault="00F40F01" w:rsidP="009901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F40F01" w:rsidRPr="004E59DB" w:rsidRDefault="00F40F01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F40F01" w:rsidRPr="004E59DB" w:rsidRDefault="00F40F01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закладів фізичної культури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F40F01" w:rsidRPr="004E59DB" w:rsidRDefault="00F40F01" w:rsidP="009901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F40F01" w:rsidRPr="004E59DB" w:rsidRDefault="00F40F01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F40F01" w:rsidRPr="004E59DB" w:rsidRDefault="00F40F01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фельдшерсько-акушерських пунктів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F40F01" w:rsidRPr="004E59DB" w:rsidRDefault="00F40F01" w:rsidP="009901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F40F01" w:rsidRPr="004E59DB" w:rsidRDefault="00F40F01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F40F01" w:rsidRPr="004E59DB" w:rsidRDefault="00F40F01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амбулаторій, </w:t>
            </w:r>
            <w:proofErr w:type="spellStart"/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поліклінік</w:t>
            </w:r>
            <w:proofErr w:type="spellEnd"/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F40F01" w:rsidRPr="004E59DB" w:rsidRDefault="00F40F01" w:rsidP="009901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B019BB" w:rsidRPr="004E59DB" w:rsidRDefault="00B019BB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B019BB" w:rsidRPr="004E59DB" w:rsidRDefault="00B019BB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лікарень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019BB" w:rsidRPr="004E59DB" w:rsidRDefault="00B019BB" w:rsidP="00166E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B019BB" w:rsidRPr="004E59DB" w:rsidRDefault="00B019BB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B019BB" w:rsidRPr="004E59DB" w:rsidRDefault="00B019BB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станцій швидкої допомоги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019BB" w:rsidRPr="004E59DB" w:rsidRDefault="00B019BB" w:rsidP="00872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B019BB" w:rsidRPr="004E59DB" w:rsidRDefault="00B019BB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2" w:type="dxa"/>
          </w:tcPr>
          <w:p w:rsidR="00B019BB" w:rsidRPr="004E59DB" w:rsidRDefault="00B019BB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Наявність приміщень для розміщення державних органів, установ, що здійснюють повноваження щодо: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019BB" w:rsidRPr="004E59DB" w:rsidRDefault="00B019BB" w:rsidP="00872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B019BB" w:rsidRPr="004E59DB" w:rsidRDefault="00B019BB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B019BB" w:rsidRPr="004E59DB" w:rsidRDefault="00B019BB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правоохоронної діяльності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019BB" w:rsidRPr="004E59DB" w:rsidRDefault="00B019BB" w:rsidP="00872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Cs w:val="24"/>
                <w:lang w:eastAsia="ru-RU"/>
              </w:rPr>
              <w:t>є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B019BB" w:rsidRPr="004E59DB" w:rsidRDefault="00B019BB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B019BB" w:rsidRPr="004E59DB" w:rsidRDefault="00B019BB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реєстрації актів цивільного стану та майнових прав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019BB" w:rsidRPr="004E59DB" w:rsidRDefault="00B019BB" w:rsidP="00872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Cs w:val="24"/>
                <w:lang w:eastAsia="ru-RU"/>
              </w:rPr>
              <w:t>є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B019BB" w:rsidRPr="004E59DB" w:rsidRDefault="00B019BB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B019BB" w:rsidRPr="004E59DB" w:rsidDel="002D0039" w:rsidRDefault="00B019BB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пенсійного забезпечення 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019BB" w:rsidRPr="004E59DB" w:rsidRDefault="00B019BB" w:rsidP="00872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Cs w:val="24"/>
                <w:lang w:eastAsia="ru-RU"/>
              </w:rPr>
              <w:t>є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B019BB" w:rsidRPr="004E59DB" w:rsidRDefault="00B019BB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B019BB" w:rsidRPr="004E59DB" w:rsidDel="002D0039" w:rsidRDefault="00B019BB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соціального захисту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019BB" w:rsidRPr="004E59DB" w:rsidRDefault="00B019BB" w:rsidP="00872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Cs w:val="24"/>
                <w:lang w:eastAsia="ru-RU"/>
              </w:rPr>
              <w:t>є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B019BB" w:rsidRPr="004E59DB" w:rsidRDefault="00B019BB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B019BB" w:rsidRPr="004E59DB" w:rsidRDefault="00B019BB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пожежної безпеки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019BB" w:rsidRPr="004E59DB" w:rsidRDefault="00B019BB" w:rsidP="00872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Cs w:val="24"/>
                <w:lang w:eastAsia="ru-RU"/>
              </w:rPr>
              <w:t>є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B019BB" w:rsidRPr="004E59DB" w:rsidRDefault="00B019BB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B019BB" w:rsidRPr="004E59DB" w:rsidRDefault="00B019BB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казначейського обслуговування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019BB" w:rsidRPr="004E59DB" w:rsidRDefault="00B019BB" w:rsidP="00872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Cs w:val="24"/>
                <w:lang w:eastAsia="ru-RU"/>
              </w:rPr>
              <w:t>є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B019BB" w:rsidRPr="004E59DB" w:rsidRDefault="00B019BB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2" w:type="dxa"/>
          </w:tcPr>
          <w:p w:rsidR="00B019BB" w:rsidRPr="004E59DB" w:rsidRDefault="00B019BB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019BB" w:rsidRPr="004E59DB" w:rsidRDefault="00B019BB" w:rsidP="00872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Cs w:val="24"/>
                <w:lang w:eastAsia="ru-RU"/>
              </w:rPr>
              <w:t>є</w:t>
            </w:r>
          </w:p>
        </w:tc>
      </w:tr>
      <w:tr w:rsidR="004E59DB" w:rsidRPr="004E59DB" w:rsidTr="00BE7CD2">
        <w:tc>
          <w:tcPr>
            <w:tcW w:w="710" w:type="dxa"/>
            <w:tcBorders>
              <w:left w:val="nil"/>
            </w:tcBorders>
          </w:tcPr>
          <w:p w:rsidR="00B019BB" w:rsidRPr="004E59DB" w:rsidRDefault="00B019BB" w:rsidP="00872739">
            <w:pPr>
              <w:widowControl w:val="0"/>
              <w:tabs>
                <w:tab w:val="left" w:pos="-14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2" w:type="dxa"/>
          </w:tcPr>
          <w:p w:rsidR="00B019BB" w:rsidRPr="004E59DB" w:rsidRDefault="00B019BB" w:rsidP="00872739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 центру надання адміністративних послуг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019BB" w:rsidRPr="004E59DB" w:rsidRDefault="00D757B3" w:rsidP="008727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E59DB"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</w:tr>
    </w:tbl>
    <w:p w:rsidR="00DA584C" w:rsidRDefault="00DA584C" w:rsidP="00AA0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4247C">
        <w:rPr>
          <w:rFonts w:ascii="Times New Roman" w:hAnsi="Times New Roman"/>
          <w:b/>
          <w:sz w:val="28"/>
          <w:szCs w:val="28"/>
          <w:lang w:eastAsia="ru-RU"/>
        </w:rPr>
        <w:lastRenderedPageBreak/>
        <w:t>Відомості про територіальні громади, що увійдуть</w:t>
      </w:r>
      <w:r w:rsidRPr="0014247C">
        <w:rPr>
          <w:rFonts w:ascii="Times New Roman" w:hAnsi="Times New Roman"/>
          <w:b/>
          <w:sz w:val="28"/>
          <w:szCs w:val="28"/>
          <w:lang w:val="ru-RU" w:eastAsia="ru-RU"/>
        </w:rPr>
        <w:br/>
      </w:r>
      <w:r w:rsidRPr="0014247C">
        <w:rPr>
          <w:rFonts w:ascii="Times New Roman" w:hAnsi="Times New Roman"/>
          <w:b/>
          <w:sz w:val="28"/>
          <w:szCs w:val="28"/>
          <w:lang w:eastAsia="ru-RU"/>
        </w:rPr>
        <w:t>до складу спроможної територіальної громади</w:t>
      </w:r>
    </w:p>
    <w:p w:rsidR="00DA584C" w:rsidRPr="00A653EB" w:rsidRDefault="00DA584C" w:rsidP="00DA5E8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96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1700"/>
        <w:gridCol w:w="2812"/>
      </w:tblGrid>
      <w:tr w:rsidR="00DA584C" w:rsidRPr="0070761C" w:rsidTr="00266AE5">
        <w:tc>
          <w:tcPr>
            <w:tcW w:w="567" w:type="dxa"/>
            <w:tcBorders>
              <w:left w:val="nil"/>
            </w:tcBorders>
            <w:vAlign w:val="center"/>
          </w:tcPr>
          <w:p w:rsidR="00DA584C" w:rsidRPr="0070761C" w:rsidRDefault="00DA584C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536" w:type="dxa"/>
            <w:vAlign w:val="center"/>
          </w:tcPr>
          <w:p w:rsidR="00DA584C" w:rsidRPr="0070761C" w:rsidRDefault="00DA584C" w:rsidP="007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700" w:type="dxa"/>
            <w:vAlign w:val="center"/>
          </w:tcPr>
          <w:p w:rsidR="00DA584C" w:rsidRPr="0070761C" w:rsidRDefault="00DA584C" w:rsidP="0070761C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>Чисельність населення</w:t>
            </w:r>
            <w:r w:rsidR="00910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станом на </w:t>
            </w:r>
          </w:p>
          <w:p w:rsidR="00DA584C" w:rsidRPr="0070761C" w:rsidRDefault="00932C66" w:rsidP="00C7059D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січня 2020</w:t>
            </w:r>
            <w:r w:rsidR="00DA584C"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2812" w:type="dxa"/>
            <w:tcBorders>
              <w:right w:val="nil"/>
            </w:tcBorders>
            <w:vAlign w:val="center"/>
          </w:tcPr>
          <w:p w:rsidR="00DA584C" w:rsidRPr="0070761C" w:rsidRDefault="00DA584C" w:rsidP="0070761C">
            <w:pPr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Відстань до потенційного адміністративного центру спроможної територіальної громади, кілометрів </w:t>
            </w:r>
          </w:p>
        </w:tc>
      </w:tr>
      <w:tr w:rsidR="00FE6E94" w:rsidRPr="0070761C" w:rsidTr="002920B1">
        <w:tc>
          <w:tcPr>
            <w:tcW w:w="567" w:type="dxa"/>
            <w:tcBorders>
              <w:left w:val="nil"/>
            </w:tcBorders>
            <w:vAlign w:val="bottom"/>
          </w:tcPr>
          <w:p w:rsidR="00FE6E94" w:rsidRPr="0070761C" w:rsidRDefault="00FE6E94" w:rsidP="0016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E6E94" w:rsidRPr="00855927" w:rsidRDefault="00FE6E94" w:rsidP="00166E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смт.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Зеленогірське</w:t>
            </w:r>
            <w:proofErr w:type="spellEnd"/>
          </w:p>
        </w:tc>
        <w:tc>
          <w:tcPr>
            <w:tcW w:w="1700" w:type="dxa"/>
            <w:vAlign w:val="center"/>
          </w:tcPr>
          <w:p w:rsidR="00FE6E94" w:rsidRPr="004473B3" w:rsidRDefault="00932C66" w:rsidP="0016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1474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FE6E94" w:rsidRPr="00A30DE8" w:rsidRDefault="00FE6E94" w:rsidP="00166E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E6E94" w:rsidRPr="0070761C" w:rsidTr="00975C30">
        <w:tc>
          <w:tcPr>
            <w:tcW w:w="567" w:type="dxa"/>
            <w:tcBorders>
              <w:left w:val="nil"/>
            </w:tcBorders>
            <w:vAlign w:val="bottom"/>
          </w:tcPr>
          <w:p w:rsidR="00FE6E94" w:rsidRPr="0070761C" w:rsidRDefault="00FE6E94" w:rsidP="0016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E6E94" w:rsidRPr="00C25F03" w:rsidRDefault="00FE6E94" w:rsidP="00166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F03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C25F03">
              <w:rPr>
                <w:rFonts w:ascii="Times New Roman" w:hAnsi="Times New Roman"/>
                <w:b/>
                <w:sz w:val="24"/>
                <w:szCs w:val="24"/>
              </w:rPr>
              <w:t>Гвоздавка</w:t>
            </w:r>
            <w:proofErr w:type="spellEnd"/>
            <w:r w:rsidRPr="00C25F03">
              <w:rPr>
                <w:rFonts w:ascii="Times New Roman" w:hAnsi="Times New Roman"/>
                <w:b/>
                <w:sz w:val="24"/>
                <w:szCs w:val="24"/>
              </w:rPr>
              <w:t xml:space="preserve"> Друга</w:t>
            </w:r>
          </w:p>
        </w:tc>
        <w:tc>
          <w:tcPr>
            <w:tcW w:w="1700" w:type="dxa"/>
            <w:vAlign w:val="bottom"/>
          </w:tcPr>
          <w:p w:rsidR="00FE6E94" w:rsidRPr="0004316F" w:rsidRDefault="00932C66" w:rsidP="00166ECC">
            <w:pPr>
              <w:spacing w:after="0"/>
              <w:jc w:val="center"/>
              <w:rPr>
                <w:rFonts w:ascii="Times New Roman" w:hAnsi="Times New Roman"/>
              </w:rPr>
            </w:pPr>
            <w:r w:rsidRPr="00932C66">
              <w:rPr>
                <w:rFonts w:ascii="Times New Roman" w:hAnsi="Times New Roman"/>
              </w:rPr>
              <w:t>917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FE6E94" w:rsidRPr="00D234ED" w:rsidRDefault="00FE6E94" w:rsidP="0016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FE6E94" w:rsidRPr="0070761C" w:rsidTr="00975C30">
        <w:tc>
          <w:tcPr>
            <w:tcW w:w="567" w:type="dxa"/>
            <w:tcBorders>
              <w:left w:val="nil"/>
            </w:tcBorders>
            <w:vAlign w:val="bottom"/>
          </w:tcPr>
          <w:p w:rsidR="00FE6E94" w:rsidRPr="0070761C" w:rsidRDefault="00FE6E94" w:rsidP="0016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E6E94" w:rsidRPr="00CC05C4" w:rsidRDefault="00FE6E94" w:rsidP="00166E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5C4">
              <w:rPr>
                <w:rFonts w:ascii="Times New Roman" w:hAnsi="Times New Roman"/>
                <w:bCs/>
                <w:sz w:val="24"/>
                <w:szCs w:val="24"/>
              </w:rPr>
              <w:t>с. Василівка</w:t>
            </w:r>
          </w:p>
        </w:tc>
        <w:tc>
          <w:tcPr>
            <w:tcW w:w="1700" w:type="dxa"/>
            <w:vAlign w:val="bottom"/>
          </w:tcPr>
          <w:p w:rsidR="00FE6E94" w:rsidRPr="0004316F" w:rsidRDefault="00932C66" w:rsidP="00166ECC">
            <w:pPr>
              <w:spacing w:after="0"/>
              <w:jc w:val="center"/>
              <w:rPr>
                <w:rFonts w:ascii="Times New Roman" w:hAnsi="Times New Roman"/>
              </w:rPr>
            </w:pPr>
            <w:r w:rsidRPr="00932C66">
              <w:rPr>
                <w:rFonts w:ascii="Times New Roman" w:hAnsi="Times New Roman"/>
              </w:rPr>
              <w:t>95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FE6E94" w:rsidRPr="00D234ED" w:rsidRDefault="00FE6E94" w:rsidP="0016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FE6E94" w:rsidRPr="0070761C" w:rsidTr="002920B1">
        <w:tc>
          <w:tcPr>
            <w:tcW w:w="567" w:type="dxa"/>
            <w:tcBorders>
              <w:left w:val="nil"/>
            </w:tcBorders>
            <w:vAlign w:val="bottom"/>
          </w:tcPr>
          <w:p w:rsidR="00FE6E94" w:rsidRPr="0070761C" w:rsidRDefault="00FE6E94" w:rsidP="0016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bottom"/>
          </w:tcPr>
          <w:p w:rsidR="00FE6E94" w:rsidRPr="00CC05C4" w:rsidRDefault="00FE6E94" w:rsidP="00166E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5C4">
              <w:rPr>
                <w:rFonts w:ascii="Times New Roman" w:hAnsi="Times New Roman"/>
                <w:bCs/>
                <w:sz w:val="24"/>
                <w:szCs w:val="24"/>
              </w:rPr>
              <w:t>с. Володимирівка</w:t>
            </w:r>
          </w:p>
        </w:tc>
        <w:tc>
          <w:tcPr>
            <w:tcW w:w="1700" w:type="dxa"/>
            <w:vAlign w:val="bottom"/>
          </w:tcPr>
          <w:p w:rsidR="00FE6E94" w:rsidRPr="0004316F" w:rsidRDefault="00932C66" w:rsidP="00166ECC">
            <w:pPr>
              <w:spacing w:after="0"/>
              <w:jc w:val="center"/>
              <w:rPr>
                <w:rFonts w:ascii="Times New Roman" w:hAnsi="Times New Roman"/>
              </w:rPr>
            </w:pPr>
            <w:r w:rsidRPr="00932C66">
              <w:rPr>
                <w:rFonts w:ascii="Times New Roman" w:hAnsi="Times New Roman"/>
              </w:rPr>
              <w:t>135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FE6E94" w:rsidRPr="00D234ED" w:rsidRDefault="00FE6E94" w:rsidP="0016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FE6E94" w:rsidRPr="0070761C" w:rsidTr="002920B1">
        <w:tc>
          <w:tcPr>
            <w:tcW w:w="567" w:type="dxa"/>
            <w:tcBorders>
              <w:left w:val="nil"/>
            </w:tcBorders>
            <w:vAlign w:val="bottom"/>
          </w:tcPr>
          <w:p w:rsidR="00FE6E94" w:rsidRPr="0070761C" w:rsidRDefault="00FE6E94" w:rsidP="0016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bottom"/>
          </w:tcPr>
          <w:p w:rsidR="00FE6E94" w:rsidRPr="00CC05C4" w:rsidRDefault="00FE6E94" w:rsidP="00166E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5C4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CC05C4">
              <w:rPr>
                <w:rFonts w:ascii="Times New Roman" w:hAnsi="Times New Roman"/>
                <w:bCs/>
                <w:sz w:val="24"/>
                <w:szCs w:val="24"/>
              </w:rPr>
              <w:t>Гвоздавка</w:t>
            </w:r>
            <w:proofErr w:type="spellEnd"/>
            <w:r w:rsidRPr="00CC05C4">
              <w:rPr>
                <w:rFonts w:ascii="Times New Roman" w:hAnsi="Times New Roman"/>
                <w:bCs/>
                <w:sz w:val="24"/>
                <w:szCs w:val="24"/>
              </w:rPr>
              <w:t xml:space="preserve"> Перша</w:t>
            </w:r>
          </w:p>
        </w:tc>
        <w:tc>
          <w:tcPr>
            <w:tcW w:w="1700" w:type="dxa"/>
            <w:vAlign w:val="bottom"/>
          </w:tcPr>
          <w:p w:rsidR="00FE6E94" w:rsidRPr="0004316F" w:rsidRDefault="00932C66" w:rsidP="00166ECC">
            <w:pPr>
              <w:spacing w:after="0"/>
              <w:jc w:val="center"/>
              <w:rPr>
                <w:rFonts w:ascii="Times New Roman" w:hAnsi="Times New Roman"/>
              </w:rPr>
            </w:pPr>
            <w:r w:rsidRPr="00932C66">
              <w:rPr>
                <w:rFonts w:ascii="Times New Roman" w:hAnsi="Times New Roman"/>
              </w:rPr>
              <w:t>542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FE6E94" w:rsidRPr="00D234ED" w:rsidRDefault="00FE6E94" w:rsidP="0016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FE6E94" w:rsidRPr="0070761C" w:rsidTr="00975C30">
        <w:tc>
          <w:tcPr>
            <w:tcW w:w="567" w:type="dxa"/>
            <w:tcBorders>
              <w:left w:val="nil"/>
            </w:tcBorders>
            <w:vAlign w:val="bottom"/>
          </w:tcPr>
          <w:p w:rsidR="00FE6E94" w:rsidRPr="0070761C" w:rsidRDefault="00FE6E94" w:rsidP="0016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bottom"/>
          </w:tcPr>
          <w:p w:rsidR="00FE6E94" w:rsidRPr="00CC05C4" w:rsidRDefault="00FE6E94" w:rsidP="00166E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5C4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CC05C4">
              <w:rPr>
                <w:rFonts w:ascii="Times New Roman" w:hAnsi="Times New Roman"/>
                <w:bCs/>
                <w:sz w:val="24"/>
                <w:szCs w:val="24"/>
              </w:rPr>
              <w:t>Солтанівка</w:t>
            </w:r>
            <w:proofErr w:type="spellEnd"/>
          </w:p>
        </w:tc>
        <w:tc>
          <w:tcPr>
            <w:tcW w:w="1700" w:type="dxa"/>
            <w:vAlign w:val="bottom"/>
          </w:tcPr>
          <w:p w:rsidR="00FE6E94" w:rsidRPr="0004316F" w:rsidRDefault="00932C66" w:rsidP="00166ECC">
            <w:pPr>
              <w:spacing w:after="0"/>
              <w:jc w:val="center"/>
              <w:rPr>
                <w:rFonts w:ascii="Times New Roman" w:hAnsi="Times New Roman"/>
              </w:rPr>
            </w:pPr>
            <w:r w:rsidRPr="00932C66">
              <w:rPr>
                <w:rFonts w:ascii="Times New Roman" w:hAnsi="Times New Roman"/>
              </w:rPr>
              <w:t>1126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FE6E94" w:rsidRPr="00D234ED" w:rsidRDefault="00FE6E94" w:rsidP="0016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FE6E94" w:rsidRPr="0070761C" w:rsidTr="00975C30">
        <w:tc>
          <w:tcPr>
            <w:tcW w:w="567" w:type="dxa"/>
            <w:tcBorders>
              <w:left w:val="nil"/>
            </w:tcBorders>
            <w:vAlign w:val="bottom"/>
          </w:tcPr>
          <w:p w:rsidR="00FE6E94" w:rsidRPr="0070761C" w:rsidRDefault="00FE6E94" w:rsidP="0016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E6E94" w:rsidRPr="00CC05C4" w:rsidRDefault="00FE6E94" w:rsidP="0016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C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C05C4">
              <w:rPr>
                <w:rFonts w:ascii="Times New Roman" w:hAnsi="Times New Roman"/>
                <w:sz w:val="24"/>
                <w:szCs w:val="24"/>
              </w:rPr>
              <w:t>Чабанівка</w:t>
            </w:r>
            <w:proofErr w:type="spellEnd"/>
          </w:p>
        </w:tc>
        <w:tc>
          <w:tcPr>
            <w:tcW w:w="1700" w:type="dxa"/>
            <w:vAlign w:val="bottom"/>
          </w:tcPr>
          <w:p w:rsidR="00FE6E94" w:rsidRPr="0004316F" w:rsidRDefault="00932C66" w:rsidP="00166ECC">
            <w:pPr>
              <w:spacing w:after="0"/>
              <w:jc w:val="center"/>
              <w:rPr>
                <w:rFonts w:ascii="Times New Roman" w:hAnsi="Times New Roman"/>
              </w:rPr>
            </w:pPr>
            <w:r w:rsidRPr="00932C66">
              <w:rPr>
                <w:rFonts w:ascii="Times New Roman" w:hAnsi="Times New Roman"/>
              </w:rPr>
              <w:t>42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FE6E94" w:rsidRPr="00D234ED" w:rsidRDefault="00FE6E94" w:rsidP="0016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FE6E94" w:rsidRPr="0070761C" w:rsidTr="00975C30">
        <w:tc>
          <w:tcPr>
            <w:tcW w:w="567" w:type="dxa"/>
            <w:tcBorders>
              <w:left w:val="nil"/>
            </w:tcBorders>
            <w:vAlign w:val="bottom"/>
          </w:tcPr>
          <w:p w:rsidR="00FE6E94" w:rsidRPr="0070761C" w:rsidRDefault="00FE6E94" w:rsidP="0016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E6E94" w:rsidRPr="00CC05C4" w:rsidRDefault="00FE6E94" w:rsidP="00166E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5C4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CC05C4">
              <w:rPr>
                <w:rFonts w:ascii="Times New Roman" w:hAnsi="Times New Roman"/>
                <w:bCs/>
                <w:sz w:val="24"/>
                <w:szCs w:val="24"/>
              </w:rPr>
              <w:t>Шликареве</w:t>
            </w:r>
            <w:proofErr w:type="spellEnd"/>
          </w:p>
        </w:tc>
        <w:tc>
          <w:tcPr>
            <w:tcW w:w="1700" w:type="dxa"/>
            <w:vAlign w:val="bottom"/>
          </w:tcPr>
          <w:p w:rsidR="00FE6E94" w:rsidRPr="0004316F" w:rsidRDefault="00932C66" w:rsidP="00166ECC">
            <w:pPr>
              <w:spacing w:after="0"/>
              <w:jc w:val="center"/>
              <w:rPr>
                <w:rFonts w:ascii="Times New Roman" w:hAnsi="Times New Roman"/>
              </w:rPr>
            </w:pPr>
            <w:r w:rsidRPr="00932C66">
              <w:rPr>
                <w:rFonts w:ascii="Times New Roman" w:hAnsi="Times New Roman"/>
              </w:rPr>
              <w:t>132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FE6E94" w:rsidRPr="00D234ED" w:rsidRDefault="00FE6E94" w:rsidP="0016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FE6E94" w:rsidRPr="0070761C" w:rsidTr="00975C30">
        <w:tc>
          <w:tcPr>
            <w:tcW w:w="567" w:type="dxa"/>
            <w:tcBorders>
              <w:left w:val="nil"/>
            </w:tcBorders>
            <w:vAlign w:val="bottom"/>
          </w:tcPr>
          <w:p w:rsidR="00FE6E94" w:rsidRPr="005F417D" w:rsidRDefault="00FE6E94" w:rsidP="0016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536" w:type="dxa"/>
          </w:tcPr>
          <w:p w:rsidR="00FE6E94" w:rsidRPr="00C25F03" w:rsidRDefault="00FE6E94" w:rsidP="00166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F03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C25F03">
              <w:rPr>
                <w:rFonts w:ascii="Times New Roman" w:hAnsi="Times New Roman"/>
                <w:b/>
                <w:sz w:val="24"/>
                <w:szCs w:val="24"/>
              </w:rPr>
              <w:t>Познанка</w:t>
            </w:r>
            <w:proofErr w:type="spellEnd"/>
            <w:r w:rsidRPr="00C25F03">
              <w:rPr>
                <w:rFonts w:ascii="Times New Roman" w:hAnsi="Times New Roman"/>
                <w:b/>
                <w:sz w:val="24"/>
                <w:szCs w:val="24"/>
              </w:rPr>
              <w:t xml:space="preserve"> Перша</w:t>
            </w:r>
          </w:p>
        </w:tc>
        <w:tc>
          <w:tcPr>
            <w:tcW w:w="1700" w:type="dxa"/>
            <w:vAlign w:val="bottom"/>
          </w:tcPr>
          <w:p w:rsidR="00FE6E94" w:rsidRPr="0004316F" w:rsidRDefault="00932C66" w:rsidP="00166ECC">
            <w:pPr>
              <w:spacing w:after="0"/>
              <w:jc w:val="center"/>
              <w:rPr>
                <w:rFonts w:ascii="Times New Roman" w:hAnsi="Times New Roman"/>
              </w:rPr>
            </w:pPr>
            <w:r w:rsidRPr="00932C66">
              <w:rPr>
                <w:rFonts w:ascii="Times New Roman" w:hAnsi="Times New Roman"/>
              </w:rPr>
              <w:t>592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FE6E94" w:rsidRPr="00D234ED" w:rsidRDefault="00FE6E94" w:rsidP="0016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FE6E94" w:rsidRPr="0070761C" w:rsidTr="00975C30">
        <w:tc>
          <w:tcPr>
            <w:tcW w:w="567" w:type="dxa"/>
            <w:tcBorders>
              <w:left w:val="nil"/>
            </w:tcBorders>
            <w:vAlign w:val="bottom"/>
          </w:tcPr>
          <w:p w:rsidR="00FE6E94" w:rsidRPr="005F417D" w:rsidRDefault="00FE6E94" w:rsidP="0016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536" w:type="dxa"/>
          </w:tcPr>
          <w:p w:rsidR="00FE6E94" w:rsidRPr="00CC05C4" w:rsidRDefault="00FE6E94" w:rsidP="0016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C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C05C4">
              <w:rPr>
                <w:rFonts w:ascii="Times New Roman" w:hAnsi="Times New Roman"/>
                <w:sz w:val="24"/>
                <w:szCs w:val="24"/>
              </w:rPr>
              <w:t>Познанка</w:t>
            </w:r>
            <w:proofErr w:type="spellEnd"/>
            <w:r w:rsidRPr="00CC05C4">
              <w:rPr>
                <w:rFonts w:ascii="Times New Roman" w:hAnsi="Times New Roman"/>
                <w:sz w:val="24"/>
                <w:szCs w:val="24"/>
              </w:rPr>
              <w:t xml:space="preserve"> Друга</w:t>
            </w:r>
          </w:p>
        </w:tc>
        <w:tc>
          <w:tcPr>
            <w:tcW w:w="1700" w:type="dxa"/>
            <w:vAlign w:val="bottom"/>
          </w:tcPr>
          <w:p w:rsidR="00FE6E94" w:rsidRPr="0004316F" w:rsidRDefault="00932C66" w:rsidP="00166ECC">
            <w:pPr>
              <w:spacing w:after="0"/>
              <w:jc w:val="center"/>
              <w:rPr>
                <w:rFonts w:ascii="Times New Roman" w:hAnsi="Times New Roman"/>
              </w:rPr>
            </w:pPr>
            <w:r w:rsidRPr="00932C66">
              <w:rPr>
                <w:rFonts w:ascii="Times New Roman" w:hAnsi="Times New Roman"/>
              </w:rPr>
              <w:t>354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FE6E94" w:rsidRPr="00D234ED" w:rsidRDefault="00FE6E94" w:rsidP="0016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FE6E94" w:rsidRPr="0070761C" w:rsidTr="00975C30">
        <w:tc>
          <w:tcPr>
            <w:tcW w:w="567" w:type="dxa"/>
            <w:tcBorders>
              <w:left w:val="nil"/>
            </w:tcBorders>
            <w:vAlign w:val="bottom"/>
          </w:tcPr>
          <w:p w:rsidR="00FE6E94" w:rsidRPr="005F417D" w:rsidRDefault="00FE6E94" w:rsidP="0016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FE6E94" w:rsidRPr="00C25F03" w:rsidRDefault="00FE6E94" w:rsidP="00166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F03">
              <w:rPr>
                <w:rFonts w:ascii="Times New Roman" w:hAnsi="Times New Roman"/>
                <w:b/>
                <w:sz w:val="24"/>
                <w:szCs w:val="24"/>
              </w:rPr>
              <w:t>с. Ясенове Друге</w:t>
            </w:r>
          </w:p>
        </w:tc>
        <w:tc>
          <w:tcPr>
            <w:tcW w:w="1700" w:type="dxa"/>
            <w:vAlign w:val="bottom"/>
          </w:tcPr>
          <w:p w:rsidR="00FE6E94" w:rsidRPr="0004316F" w:rsidRDefault="00932C66" w:rsidP="00166ECC">
            <w:pPr>
              <w:spacing w:after="0"/>
              <w:jc w:val="center"/>
              <w:rPr>
                <w:rFonts w:ascii="Times New Roman" w:hAnsi="Times New Roman"/>
              </w:rPr>
            </w:pPr>
            <w:r w:rsidRPr="00932C66">
              <w:rPr>
                <w:rFonts w:ascii="Times New Roman" w:hAnsi="Times New Roman"/>
              </w:rPr>
              <w:t>1635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FE6E94" w:rsidRPr="00D234ED" w:rsidRDefault="00FE6E94" w:rsidP="0016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FE6E94" w:rsidRPr="0070761C" w:rsidTr="00975C30">
        <w:tc>
          <w:tcPr>
            <w:tcW w:w="567" w:type="dxa"/>
            <w:tcBorders>
              <w:left w:val="nil"/>
            </w:tcBorders>
            <w:vAlign w:val="bottom"/>
          </w:tcPr>
          <w:p w:rsidR="00FE6E94" w:rsidRPr="005F417D" w:rsidRDefault="00FE6E94" w:rsidP="0016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:rsidR="00FE6E94" w:rsidRPr="00CC05C4" w:rsidRDefault="00355720" w:rsidP="00166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Ясенове П</w:t>
            </w:r>
            <w:r w:rsidR="00FE6E94" w:rsidRPr="00CC05C4">
              <w:rPr>
                <w:rFonts w:ascii="Times New Roman" w:hAnsi="Times New Roman"/>
                <w:sz w:val="24"/>
                <w:szCs w:val="24"/>
              </w:rPr>
              <w:t>ерше</w:t>
            </w:r>
          </w:p>
        </w:tc>
        <w:tc>
          <w:tcPr>
            <w:tcW w:w="1700" w:type="dxa"/>
            <w:vAlign w:val="bottom"/>
          </w:tcPr>
          <w:p w:rsidR="00FE6E94" w:rsidRPr="0004316F" w:rsidRDefault="00932C66" w:rsidP="00166ECC">
            <w:pPr>
              <w:spacing w:after="0"/>
              <w:jc w:val="center"/>
              <w:rPr>
                <w:rFonts w:ascii="Times New Roman" w:hAnsi="Times New Roman"/>
              </w:rPr>
            </w:pPr>
            <w:r w:rsidRPr="00932C66">
              <w:rPr>
                <w:rFonts w:ascii="Times New Roman" w:hAnsi="Times New Roman"/>
              </w:rPr>
              <w:t>500</w:t>
            </w:r>
          </w:p>
        </w:tc>
        <w:tc>
          <w:tcPr>
            <w:tcW w:w="2812" w:type="dxa"/>
            <w:tcBorders>
              <w:right w:val="nil"/>
            </w:tcBorders>
            <w:vAlign w:val="bottom"/>
          </w:tcPr>
          <w:p w:rsidR="00FE6E94" w:rsidRPr="00D234ED" w:rsidRDefault="00FE6E94" w:rsidP="00166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</w:tbl>
    <w:p w:rsidR="00B86D6C" w:rsidRDefault="00B86D6C" w:rsidP="00B86D6C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DA584C" w:rsidRDefault="00DA584C" w:rsidP="00B244F8">
      <w:pPr>
        <w:widowControl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DA584C" w:rsidSect="00A21BCF">
      <w:pgSz w:w="11906" w:h="16838" w:code="9"/>
      <w:pgMar w:top="709" w:right="1134" w:bottom="426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F8" w:rsidRDefault="006E00F8">
      <w:pPr>
        <w:spacing w:after="0" w:line="240" w:lineRule="auto"/>
      </w:pPr>
      <w:r>
        <w:separator/>
      </w:r>
    </w:p>
  </w:endnote>
  <w:endnote w:type="continuationSeparator" w:id="0">
    <w:p w:rsidR="006E00F8" w:rsidRDefault="006E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F8" w:rsidRDefault="006E00F8">
      <w:pPr>
        <w:spacing w:after="0" w:line="240" w:lineRule="auto"/>
      </w:pPr>
      <w:r>
        <w:separator/>
      </w:r>
    </w:p>
  </w:footnote>
  <w:footnote w:type="continuationSeparator" w:id="0">
    <w:p w:rsidR="006E00F8" w:rsidRDefault="006E0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69F"/>
    <w:multiLevelType w:val="hybridMultilevel"/>
    <w:tmpl w:val="2C1485F8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8474ED"/>
    <w:multiLevelType w:val="hybridMultilevel"/>
    <w:tmpl w:val="F45E68F0"/>
    <w:lvl w:ilvl="0" w:tplc="0422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7C"/>
    <w:rsid w:val="0002468B"/>
    <w:rsid w:val="0003426F"/>
    <w:rsid w:val="00046F7A"/>
    <w:rsid w:val="00082008"/>
    <w:rsid w:val="00087CFF"/>
    <w:rsid w:val="000955C6"/>
    <w:rsid w:val="000A228A"/>
    <w:rsid w:val="000B60AC"/>
    <w:rsid w:val="000C41C7"/>
    <w:rsid w:val="000E4E40"/>
    <w:rsid w:val="000E7BAE"/>
    <w:rsid w:val="000F5C88"/>
    <w:rsid w:val="00110753"/>
    <w:rsid w:val="00115C9A"/>
    <w:rsid w:val="00117537"/>
    <w:rsid w:val="0013732D"/>
    <w:rsid w:val="0014247C"/>
    <w:rsid w:val="00144A97"/>
    <w:rsid w:val="001527A7"/>
    <w:rsid w:val="00162BA6"/>
    <w:rsid w:val="00162E01"/>
    <w:rsid w:val="00174AB0"/>
    <w:rsid w:val="00177A77"/>
    <w:rsid w:val="001878BB"/>
    <w:rsid w:val="001954FC"/>
    <w:rsid w:val="001A1CE8"/>
    <w:rsid w:val="001B0730"/>
    <w:rsid w:val="001D0EDC"/>
    <w:rsid w:val="001D7E36"/>
    <w:rsid w:val="001E3BA3"/>
    <w:rsid w:val="001F370E"/>
    <w:rsid w:val="001F4B6F"/>
    <w:rsid w:val="001F5669"/>
    <w:rsid w:val="00215D79"/>
    <w:rsid w:val="00236233"/>
    <w:rsid w:val="002647A0"/>
    <w:rsid w:val="00266AE5"/>
    <w:rsid w:val="00275D36"/>
    <w:rsid w:val="002D0039"/>
    <w:rsid w:val="002D1826"/>
    <w:rsid w:val="002D697C"/>
    <w:rsid w:val="002D76D4"/>
    <w:rsid w:val="002F3ADB"/>
    <w:rsid w:val="003222C9"/>
    <w:rsid w:val="00336013"/>
    <w:rsid w:val="00340601"/>
    <w:rsid w:val="00340D74"/>
    <w:rsid w:val="00351144"/>
    <w:rsid w:val="003514D0"/>
    <w:rsid w:val="00353DD6"/>
    <w:rsid w:val="00355720"/>
    <w:rsid w:val="00375873"/>
    <w:rsid w:val="00395682"/>
    <w:rsid w:val="0039667F"/>
    <w:rsid w:val="003B0EB5"/>
    <w:rsid w:val="003B2C4C"/>
    <w:rsid w:val="003C3AE9"/>
    <w:rsid w:val="003C3CE4"/>
    <w:rsid w:val="003E2B90"/>
    <w:rsid w:val="003F1B02"/>
    <w:rsid w:val="004065F5"/>
    <w:rsid w:val="00411811"/>
    <w:rsid w:val="004132E6"/>
    <w:rsid w:val="0042510D"/>
    <w:rsid w:val="00446B3C"/>
    <w:rsid w:val="00462241"/>
    <w:rsid w:val="00482042"/>
    <w:rsid w:val="004A5B3E"/>
    <w:rsid w:val="004D50A3"/>
    <w:rsid w:val="004E0BB2"/>
    <w:rsid w:val="004E59DB"/>
    <w:rsid w:val="004F532E"/>
    <w:rsid w:val="0053246E"/>
    <w:rsid w:val="0053520F"/>
    <w:rsid w:val="00554CF2"/>
    <w:rsid w:val="00555166"/>
    <w:rsid w:val="00556501"/>
    <w:rsid w:val="005627A9"/>
    <w:rsid w:val="00570F56"/>
    <w:rsid w:val="00577D73"/>
    <w:rsid w:val="005C2974"/>
    <w:rsid w:val="005D154A"/>
    <w:rsid w:val="005D730E"/>
    <w:rsid w:val="005D7A74"/>
    <w:rsid w:val="00643D6D"/>
    <w:rsid w:val="006517DA"/>
    <w:rsid w:val="00654F8F"/>
    <w:rsid w:val="0066126D"/>
    <w:rsid w:val="0066187A"/>
    <w:rsid w:val="006747F5"/>
    <w:rsid w:val="0069534A"/>
    <w:rsid w:val="00697FBF"/>
    <w:rsid w:val="006A3C8D"/>
    <w:rsid w:val="006A68A0"/>
    <w:rsid w:val="006C00CD"/>
    <w:rsid w:val="006C5B23"/>
    <w:rsid w:val="006D69E8"/>
    <w:rsid w:val="006E00F8"/>
    <w:rsid w:val="006E0EAC"/>
    <w:rsid w:val="006E1D54"/>
    <w:rsid w:val="006F00C9"/>
    <w:rsid w:val="006F063E"/>
    <w:rsid w:val="00702C62"/>
    <w:rsid w:val="00705E2C"/>
    <w:rsid w:val="0070761C"/>
    <w:rsid w:val="00730F2C"/>
    <w:rsid w:val="00745635"/>
    <w:rsid w:val="007516C1"/>
    <w:rsid w:val="00777862"/>
    <w:rsid w:val="007A543A"/>
    <w:rsid w:val="007E07F2"/>
    <w:rsid w:val="00803192"/>
    <w:rsid w:val="008064DF"/>
    <w:rsid w:val="00814AF0"/>
    <w:rsid w:val="00820584"/>
    <w:rsid w:val="00821E14"/>
    <w:rsid w:val="00824F5E"/>
    <w:rsid w:val="00834FA9"/>
    <w:rsid w:val="00836FA2"/>
    <w:rsid w:val="008641D8"/>
    <w:rsid w:val="00872739"/>
    <w:rsid w:val="008862B5"/>
    <w:rsid w:val="00887CD7"/>
    <w:rsid w:val="00890F0F"/>
    <w:rsid w:val="008A1FC9"/>
    <w:rsid w:val="008A3219"/>
    <w:rsid w:val="008B53E7"/>
    <w:rsid w:val="008D78EF"/>
    <w:rsid w:val="008D7AD6"/>
    <w:rsid w:val="008F2009"/>
    <w:rsid w:val="008F7CEA"/>
    <w:rsid w:val="00900AB3"/>
    <w:rsid w:val="00904DB1"/>
    <w:rsid w:val="00910DB0"/>
    <w:rsid w:val="009123CC"/>
    <w:rsid w:val="00932C66"/>
    <w:rsid w:val="00946560"/>
    <w:rsid w:val="00946D59"/>
    <w:rsid w:val="009507C0"/>
    <w:rsid w:val="0096336E"/>
    <w:rsid w:val="009707B6"/>
    <w:rsid w:val="00985BD2"/>
    <w:rsid w:val="009A4E69"/>
    <w:rsid w:val="009D49B8"/>
    <w:rsid w:val="009F1B7F"/>
    <w:rsid w:val="009F37BE"/>
    <w:rsid w:val="00A06100"/>
    <w:rsid w:val="00A107A0"/>
    <w:rsid w:val="00A10998"/>
    <w:rsid w:val="00A21BCF"/>
    <w:rsid w:val="00A319C6"/>
    <w:rsid w:val="00A33887"/>
    <w:rsid w:val="00A40E36"/>
    <w:rsid w:val="00A5087C"/>
    <w:rsid w:val="00A51B0E"/>
    <w:rsid w:val="00A653EB"/>
    <w:rsid w:val="00A906A2"/>
    <w:rsid w:val="00A90C74"/>
    <w:rsid w:val="00AA0AE5"/>
    <w:rsid w:val="00AA601C"/>
    <w:rsid w:val="00AA73D9"/>
    <w:rsid w:val="00AD090B"/>
    <w:rsid w:val="00AD4AF6"/>
    <w:rsid w:val="00AD7641"/>
    <w:rsid w:val="00B019BB"/>
    <w:rsid w:val="00B17CFB"/>
    <w:rsid w:val="00B2323E"/>
    <w:rsid w:val="00B244F8"/>
    <w:rsid w:val="00B26808"/>
    <w:rsid w:val="00B35EF1"/>
    <w:rsid w:val="00B502D3"/>
    <w:rsid w:val="00B5454D"/>
    <w:rsid w:val="00B637C6"/>
    <w:rsid w:val="00B637E9"/>
    <w:rsid w:val="00B86D6C"/>
    <w:rsid w:val="00B93373"/>
    <w:rsid w:val="00B967BB"/>
    <w:rsid w:val="00BE7CD2"/>
    <w:rsid w:val="00BF738D"/>
    <w:rsid w:val="00C02E48"/>
    <w:rsid w:val="00C12AF9"/>
    <w:rsid w:val="00C25794"/>
    <w:rsid w:val="00C30C72"/>
    <w:rsid w:val="00C4121E"/>
    <w:rsid w:val="00C45A2D"/>
    <w:rsid w:val="00C470B0"/>
    <w:rsid w:val="00C52480"/>
    <w:rsid w:val="00C7059D"/>
    <w:rsid w:val="00C74318"/>
    <w:rsid w:val="00C820DB"/>
    <w:rsid w:val="00C82218"/>
    <w:rsid w:val="00C86C2D"/>
    <w:rsid w:val="00C91AA2"/>
    <w:rsid w:val="00C92BA7"/>
    <w:rsid w:val="00CA1D1B"/>
    <w:rsid w:val="00CA6297"/>
    <w:rsid w:val="00CC002C"/>
    <w:rsid w:val="00CD09CB"/>
    <w:rsid w:val="00CD3582"/>
    <w:rsid w:val="00D025EB"/>
    <w:rsid w:val="00D02798"/>
    <w:rsid w:val="00D0507F"/>
    <w:rsid w:val="00D20D20"/>
    <w:rsid w:val="00D51D15"/>
    <w:rsid w:val="00D5221E"/>
    <w:rsid w:val="00D669D7"/>
    <w:rsid w:val="00D74BE1"/>
    <w:rsid w:val="00D757B3"/>
    <w:rsid w:val="00D76368"/>
    <w:rsid w:val="00D83C94"/>
    <w:rsid w:val="00D83F0A"/>
    <w:rsid w:val="00D85710"/>
    <w:rsid w:val="00D912A8"/>
    <w:rsid w:val="00DA584C"/>
    <w:rsid w:val="00DA5E85"/>
    <w:rsid w:val="00DB6587"/>
    <w:rsid w:val="00DC7199"/>
    <w:rsid w:val="00DE1156"/>
    <w:rsid w:val="00DE61C4"/>
    <w:rsid w:val="00DF3950"/>
    <w:rsid w:val="00DF7878"/>
    <w:rsid w:val="00E01391"/>
    <w:rsid w:val="00E03387"/>
    <w:rsid w:val="00E03F7D"/>
    <w:rsid w:val="00E059AA"/>
    <w:rsid w:val="00E10807"/>
    <w:rsid w:val="00E30BF8"/>
    <w:rsid w:val="00E35670"/>
    <w:rsid w:val="00E37A8B"/>
    <w:rsid w:val="00E50D09"/>
    <w:rsid w:val="00E57456"/>
    <w:rsid w:val="00E57FC1"/>
    <w:rsid w:val="00E66BAB"/>
    <w:rsid w:val="00E67CA8"/>
    <w:rsid w:val="00E756E4"/>
    <w:rsid w:val="00EB57DE"/>
    <w:rsid w:val="00EC31CB"/>
    <w:rsid w:val="00EE5621"/>
    <w:rsid w:val="00F31662"/>
    <w:rsid w:val="00F40F01"/>
    <w:rsid w:val="00F726C6"/>
    <w:rsid w:val="00F876D8"/>
    <w:rsid w:val="00F943F2"/>
    <w:rsid w:val="00FA1353"/>
    <w:rsid w:val="00FA7CFA"/>
    <w:rsid w:val="00FB10B9"/>
    <w:rsid w:val="00FC4AC1"/>
    <w:rsid w:val="00FD307C"/>
    <w:rsid w:val="00FE6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62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2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test">
    <w:name w:val="dtest"/>
    <w:uiPriority w:val="99"/>
    <w:rsid w:val="001F4B6F"/>
    <w:rPr>
      <w:sz w:val="17"/>
    </w:rPr>
  </w:style>
  <w:style w:type="paragraph" w:styleId="a4">
    <w:name w:val="Balloon Text"/>
    <w:basedOn w:val="a"/>
    <w:link w:val="a5"/>
    <w:uiPriority w:val="99"/>
    <w:semiHidden/>
    <w:rsid w:val="00A653EB"/>
    <w:pPr>
      <w:spacing w:after="0" w:line="240" w:lineRule="auto"/>
    </w:pPr>
    <w:rPr>
      <w:rFonts w:ascii="Tahoma" w:hAnsi="Tahoma"/>
      <w:sz w:val="16"/>
      <w:szCs w:val="16"/>
      <w:lang w:val="ru-RU"/>
    </w:rPr>
  </w:style>
  <w:style w:type="character" w:customStyle="1" w:styleId="a5">
    <w:name w:val="Текст выноски Знак"/>
    <w:link w:val="a4"/>
    <w:uiPriority w:val="99"/>
    <w:semiHidden/>
    <w:locked/>
    <w:rsid w:val="00A653EB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62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2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test">
    <w:name w:val="dtest"/>
    <w:uiPriority w:val="99"/>
    <w:rsid w:val="001F4B6F"/>
    <w:rPr>
      <w:sz w:val="17"/>
    </w:rPr>
  </w:style>
  <w:style w:type="paragraph" w:styleId="a4">
    <w:name w:val="Balloon Text"/>
    <w:basedOn w:val="a"/>
    <w:link w:val="a5"/>
    <w:uiPriority w:val="99"/>
    <w:semiHidden/>
    <w:rsid w:val="00A653EB"/>
    <w:pPr>
      <w:spacing w:after="0" w:line="240" w:lineRule="auto"/>
    </w:pPr>
    <w:rPr>
      <w:rFonts w:ascii="Tahoma" w:hAnsi="Tahoma"/>
      <w:sz w:val="16"/>
      <w:szCs w:val="16"/>
      <w:lang w:val="ru-RU"/>
    </w:rPr>
  </w:style>
  <w:style w:type="character" w:customStyle="1" w:styleId="a5">
    <w:name w:val="Текст выноски Знак"/>
    <w:link w:val="a4"/>
    <w:uiPriority w:val="99"/>
    <w:semiHidden/>
    <w:locked/>
    <w:rsid w:val="00A653EB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4431">
              <w:marLeft w:val="0"/>
              <w:marRight w:val="0"/>
              <w:marTop w:val="0"/>
              <w:marBottom w:val="73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4430">
                  <w:marLeft w:val="180"/>
                  <w:marRight w:val="45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2020-02-20T14:16:00Z</cp:lastPrinted>
  <dcterms:created xsi:type="dcterms:W3CDTF">2020-02-19T14:11:00Z</dcterms:created>
  <dcterms:modified xsi:type="dcterms:W3CDTF">2020-08-07T11:46:00Z</dcterms:modified>
</cp:coreProperties>
</file>