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7" w:rsidRPr="003F66DC" w:rsidRDefault="00EE1777" w:rsidP="00EE177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EE1777" w:rsidRPr="003F66DC" w:rsidRDefault="00EE1777" w:rsidP="00EE177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>Директор КЗ «Інноваційно-</w:t>
      </w:r>
    </w:p>
    <w:p w:rsidR="00EE1777" w:rsidRPr="003F66DC" w:rsidRDefault="00EE1777" w:rsidP="00EE177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>методичний центр»</w:t>
      </w:r>
      <w:r w:rsidR="00823B24" w:rsidRPr="003F66DC">
        <w:rPr>
          <w:rFonts w:ascii="Times New Roman" w:hAnsi="Times New Roman" w:cs="Times New Roman"/>
          <w:sz w:val="28"/>
          <w:szCs w:val="28"/>
          <w:lang w:val="uk-UA"/>
        </w:rPr>
        <w:t xml:space="preserve"> КМР</w:t>
      </w:r>
      <w:r w:rsidRPr="003F66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66DC">
        <w:rPr>
          <w:rFonts w:ascii="Times New Roman" w:hAnsi="Times New Roman" w:cs="Times New Roman"/>
          <w:sz w:val="28"/>
          <w:szCs w:val="28"/>
          <w:lang w:val="uk-UA"/>
        </w:rPr>
        <w:tab/>
        <w:t>__________________</w:t>
      </w:r>
      <w:proofErr w:type="spellStart"/>
      <w:r w:rsidRPr="003F66DC">
        <w:rPr>
          <w:rFonts w:ascii="Times New Roman" w:hAnsi="Times New Roman" w:cs="Times New Roman"/>
          <w:sz w:val="28"/>
          <w:szCs w:val="28"/>
          <w:lang w:val="uk-UA"/>
        </w:rPr>
        <w:t>С.Ратєєва</w:t>
      </w:r>
      <w:proofErr w:type="spellEnd"/>
    </w:p>
    <w:p w:rsidR="00EE1777" w:rsidRPr="003F66DC" w:rsidRDefault="00EE1777" w:rsidP="00EE1777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60D3B" w:rsidRPr="003F66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06 </w:t>
      </w:r>
      <w:r w:rsidRPr="003F66DC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B60D3B" w:rsidRPr="003F66D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травня</w:t>
      </w:r>
      <w:r w:rsidRPr="003F66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60D3B" w:rsidRPr="003F66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F66DC">
        <w:rPr>
          <w:rFonts w:ascii="Times New Roman" w:hAnsi="Times New Roman" w:cs="Times New Roman"/>
          <w:sz w:val="28"/>
          <w:szCs w:val="28"/>
          <w:lang w:val="uk-UA"/>
        </w:rPr>
        <w:t>2019 року</w:t>
      </w:r>
      <w:r w:rsidRPr="003F66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66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66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66D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777" w:rsidRPr="003F66DC" w:rsidRDefault="00EE1777" w:rsidP="00330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ПОСАДОВА ІНСТРУКЦІЯ</w:t>
      </w:r>
    </w:p>
    <w:p w:rsidR="00EE1777" w:rsidRPr="003F66DC" w:rsidRDefault="00EE1777" w:rsidP="00330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методиста комунального закладу “Інноваційно-методичний центр” </w:t>
      </w:r>
      <w:r w:rsidR="0033024C" w:rsidRPr="003F66DC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Криворізької міської ради</w:t>
      </w:r>
    </w:p>
    <w:p w:rsidR="0033024C" w:rsidRPr="003F66DC" w:rsidRDefault="0033024C" w:rsidP="003302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EE1777" w:rsidRPr="003F66DC" w:rsidRDefault="00EE1777" w:rsidP="00330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66DC">
        <w:rPr>
          <w:rFonts w:ascii="Times New Roman" w:hAnsi="Times New Roman" w:cs="Times New Roman"/>
          <w:b/>
          <w:i/>
          <w:sz w:val="28"/>
          <w:szCs w:val="28"/>
          <w:lang w:val="uk-UA"/>
        </w:rPr>
        <w:t>Мілих</w:t>
      </w:r>
      <w:proofErr w:type="spellEnd"/>
      <w:r w:rsidRPr="003F66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Вікторії Вікторівни</w:t>
      </w:r>
    </w:p>
    <w:p w:rsidR="00EE1777" w:rsidRPr="003F66DC" w:rsidRDefault="00EE1777" w:rsidP="00EE1777">
      <w:pPr>
        <w:pStyle w:val="1"/>
        <w:spacing w:before="240"/>
        <w:jc w:val="center"/>
        <w:rPr>
          <w:szCs w:val="28"/>
          <w:lang w:val="uk-UA"/>
        </w:rPr>
      </w:pPr>
      <w:r w:rsidRPr="003F66DC">
        <w:rPr>
          <w:szCs w:val="28"/>
          <w:lang w:val="uk-UA"/>
        </w:rPr>
        <w:t>1. Загальні положення</w:t>
      </w:r>
    </w:p>
    <w:p w:rsidR="00EE1777" w:rsidRPr="003F66DC" w:rsidRDefault="00EE1777" w:rsidP="00EE1777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r w:rsidR="0033024C" w:rsidRPr="003F66DC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комунального закладу “Інноваційно-методичний центр” Криворізької міської ради</w:t>
      </w:r>
      <w:r w:rsidR="0033024C" w:rsidRPr="003F66DC">
        <w:rPr>
          <w:rFonts w:ascii="Times New Roman" w:hAnsi="Times New Roman" w:cs="Times New Roman"/>
          <w:sz w:val="28"/>
          <w:szCs w:val="28"/>
          <w:lang w:val="uk-UA"/>
        </w:rPr>
        <w:t xml:space="preserve"> (далі – Центр)</w:t>
      </w:r>
      <w:r w:rsidRPr="003F66DC">
        <w:rPr>
          <w:rFonts w:ascii="Times New Roman" w:hAnsi="Times New Roman" w:cs="Times New Roman"/>
          <w:sz w:val="28"/>
          <w:szCs w:val="28"/>
          <w:lang w:val="uk-UA"/>
        </w:rPr>
        <w:t xml:space="preserve"> призначається на посаду і звільняється директором Центру за погодженням із директором департаменту освіти і науки виконкому міськради.</w:t>
      </w:r>
    </w:p>
    <w:p w:rsidR="00EE1777" w:rsidRPr="003F66DC" w:rsidRDefault="00EE1777" w:rsidP="00EE1777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>Методист підпорядковується у своїй діяльності директору Центру.</w:t>
      </w:r>
    </w:p>
    <w:p w:rsidR="00EE1777" w:rsidRPr="003F66DC" w:rsidRDefault="00EE1777" w:rsidP="00EE1777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>Методист Центру у своїй діяльності керується Конституцією України, законами України “Про освіту”, “Про загальну середню освіту” , «Про дошкільну освіту», «Про позашкільну освіту», постановами Кабінету Міністрів України, іншими нормативно-правовими актами в галузі освіти, наказами і розпорядженнями Міністерства освіти і науки України,  місцевих органів виконавчої влади та органів місцевого самоврядування,  департаменту освіти і науки виконкому міськради, а також Статутом і локальними правовими актами  Центру (в тому числі Правилами внутрішнього трудового розпорядку, наказами і розпорядженнями директора, даною посадовою інструкцією).</w:t>
      </w:r>
    </w:p>
    <w:p w:rsidR="00EE1777" w:rsidRPr="003F66DC" w:rsidRDefault="00EE1777" w:rsidP="00EE1777">
      <w:pPr>
        <w:numPr>
          <w:ilvl w:val="0"/>
          <w:numId w:val="1"/>
        </w:numPr>
        <w:tabs>
          <w:tab w:val="clear" w:pos="660"/>
          <w:tab w:val="num" w:pos="0"/>
          <w:tab w:val="num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завдання і обов’язки</w:t>
      </w:r>
    </w:p>
    <w:p w:rsidR="00EE1777" w:rsidRPr="003F66DC" w:rsidRDefault="00EE1777" w:rsidP="003302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b/>
          <w:sz w:val="28"/>
          <w:szCs w:val="28"/>
          <w:lang w:val="uk-UA"/>
        </w:rPr>
        <w:t>Методист Центру:</w:t>
      </w:r>
    </w:p>
    <w:p w:rsidR="00EE1777" w:rsidRPr="003F66DC" w:rsidRDefault="00EE1777" w:rsidP="0033024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Організовує, вивчає та аналізує діяльність закладів загальної середньої освіти з питань організації </w:t>
      </w:r>
      <w:proofErr w:type="spellStart"/>
      <w:r w:rsidRPr="003F66DC">
        <w:rPr>
          <w:rFonts w:ascii="Times New Roman" w:hAnsi="Times New Roman" w:cs="Times New Roman"/>
          <w:sz w:val="28"/>
          <w:szCs w:val="28"/>
          <w:lang w:val="uk-UA"/>
        </w:rPr>
        <w:t>допрофільного</w:t>
      </w:r>
      <w:proofErr w:type="spellEnd"/>
      <w:r w:rsidRPr="003F66DC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впровадження профільного навчання. </w:t>
      </w:r>
    </w:p>
    <w:p w:rsidR="00EE1777" w:rsidRPr="003F66DC" w:rsidRDefault="00EE1777" w:rsidP="00EE1777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 xml:space="preserve">Здійснює інформаційно-методичний, інформаційно-аналітичний супровід діяльності закладів загальної середньої освіти із вищезазначених питань. </w:t>
      </w:r>
    </w:p>
    <w:p w:rsidR="00EE1777" w:rsidRPr="003F66DC" w:rsidRDefault="00EE1777" w:rsidP="00EE1777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 xml:space="preserve">Формує банк нормативно-законодавчої бази щодо впровадження профільної освіти. </w:t>
      </w:r>
    </w:p>
    <w:p w:rsidR="00EE1777" w:rsidRPr="003F66DC" w:rsidRDefault="00EE1777" w:rsidP="00EE1777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>Здійснює інформаційне забезпечення педагогічного процесу через проведення нарад, семінарів, науково-практичних конференцій, консультацій, випуск інформаційно-методичних бюлетенів, посібників та іншої друкованої продукції.</w:t>
      </w:r>
    </w:p>
    <w:p w:rsidR="00EE1777" w:rsidRPr="003F66DC" w:rsidRDefault="00EE1777" w:rsidP="00EE1777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 xml:space="preserve">Готує та розміщує на сайті комунального закладу «Інноваційно-методичний центр» </w:t>
      </w:r>
      <w:r w:rsidR="003F66DC" w:rsidRPr="003F66DC">
        <w:rPr>
          <w:rFonts w:ascii="Times New Roman" w:hAnsi="Times New Roman" w:cs="Times New Roman"/>
          <w:sz w:val="28"/>
          <w:szCs w:val="28"/>
          <w:lang w:val="uk-UA"/>
        </w:rPr>
        <w:t xml:space="preserve">КМР </w:t>
      </w:r>
      <w:r w:rsidRPr="003F66DC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комунікаційних засідань та проводить </w:t>
      </w:r>
      <w:r w:rsidRPr="003F66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індивідуальні консультації в Інтернет-режимі з питань функціонування профільної старшої школи. </w:t>
      </w:r>
    </w:p>
    <w:p w:rsidR="00EE1777" w:rsidRPr="003F66DC" w:rsidRDefault="00EE1777" w:rsidP="00EE1777">
      <w:pPr>
        <w:pStyle w:val="21"/>
        <w:numPr>
          <w:ilvl w:val="1"/>
          <w:numId w:val="1"/>
        </w:numPr>
        <w:tabs>
          <w:tab w:val="clear" w:pos="720"/>
          <w:tab w:val="num" w:pos="0"/>
        </w:tabs>
        <w:ind w:left="0" w:firstLine="567"/>
        <w:rPr>
          <w:szCs w:val="28"/>
          <w:lang w:val="uk-UA"/>
        </w:rPr>
      </w:pPr>
      <w:r w:rsidRPr="003F66DC">
        <w:rPr>
          <w:szCs w:val="28"/>
          <w:lang w:val="uk-UA"/>
        </w:rPr>
        <w:t xml:space="preserve">Узагальнює та аналізує статистичні дані з питань організації у закладах освіти міста </w:t>
      </w:r>
      <w:proofErr w:type="spellStart"/>
      <w:r w:rsidRPr="003F66DC">
        <w:rPr>
          <w:szCs w:val="28"/>
          <w:lang w:val="uk-UA"/>
        </w:rPr>
        <w:t>допрофільної</w:t>
      </w:r>
      <w:proofErr w:type="spellEnd"/>
      <w:r w:rsidRPr="003F66DC">
        <w:rPr>
          <w:szCs w:val="28"/>
          <w:lang w:val="uk-UA"/>
        </w:rPr>
        <w:t xml:space="preserve"> підготовки та профільного навчання учнів. </w:t>
      </w:r>
    </w:p>
    <w:p w:rsidR="00EE1777" w:rsidRPr="003F66DC" w:rsidRDefault="00EE1777" w:rsidP="00EE1777">
      <w:pPr>
        <w:pStyle w:val="21"/>
        <w:numPr>
          <w:ilvl w:val="1"/>
          <w:numId w:val="1"/>
        </w:numPr>
        <w:tabs>
          <w:tab w:val="clear" w:pos="720"/>
          <w:tab w:val="num" w:pos="0"/>
        </w:tabs>
        <w:ind w:left="0" w:firstLine="567"/>
        <w:rPr>
          <w:szCs w:val="28"/>
          <w:lang w:val="uk-UA"/>
        </w:rPr>
      </w:pPr>
      <w:r w:rsidRPr="003F66DC">
        <w:rPr>
          <w:szCs w:val="28"/>
          <w:lang w:val="uk-UA"/>
        </w:rPr>
        <w:t>Створює банк наукової та методичної інформації, перспективного педагогічного досвіду щодо розвитку профільної освіти. Узагальнює та поширює досвід кращих педагогічних колективів міста із забезпечення профільного навчання учнів старшої школи.</w:t>
      </w:r>
    </w:p>
    <w:p w:rsidR="00EE1777" w:rsidRPr="003F66DC" w:rsidRDefault="00EE1777" w:rsidP="00EE1777">
      <w:pPr>
        <w:pStyle w:val="21"/>
        <w:numPr>
          <w:ilvl w:val="1"/>
          <w:numId w:val="1"/>
        </w:numPr>
        <w:tabs>
          <w:tab w:val="clear" w:pos="720"/>
          <w:tab w:val="num" w:pos="0"/>
        </w:tabs>
        <w:ind w:left="0" w:firstLine="567"/>
        <w:rPr>
          <w:szCs w:val="28"/>
          <w:lang w:val="uk-UA"/>
        </w:rPr>
      </w:pPr>
      <w:r w:rsidRPr="003F66DC">
        <w:rPr>
          <w:szCs w:val="28"/>
          <w:lang w:val="uk-UA"/>
        </w:rPr>
        <w:t>Забезпечує співпрацю із КЗВО «Дніпровська академія непереривної освіти» Дніпропетровської обласної ради, закладами вищої освіти, науково дослідними установами і організаціями щодо проведення науково-методичної роботи.</w:t>
      </w:r>
    </w:p>
    <w:p w:rsidR="00EE1777" w:rsidRPr="003F66DC" w:rsidRDefault="00EE1777" w:rsidP="00EE1777">
      <w:pPr>
        <w:pStyle w:val="21"/>
        <w:numPr>
          <w:ilvl w:val="1"/>
          <w:numId w:val="1"/>
        </w:numPr>
        <w:tabs>
          <w:tab w:val="clear" w:pos="720"/>
          <w:tab w:val="num" w:pos="0"/>
        </w:tabs>
        <w:ind w:left="0" w:firstLine="567"/>
        <w:rPr>
          <w:bCs/>
          <w:kern w:val="28"/>
          <w:szCs w:val="28"/>
          <w:lang w:val="uk-UA"/>
        </w:rPr>
      </w:pPr>
      <w:r w:rsidRPr="003F66DC">
        <w:rPr>
          <w:szCs w:val="28"/>
          <w:lang w:val="uk-UA"/>
        </w:rPr>
        <w:t xml:space="preserve">Здійснює моніторинг стану впровадження та розвитку </w:t>
      </w:r>
      <w:proofErr w:type="spellStart"/>
      <w:r w:rsidRPr="003F66DC">
        <w:rPr>
          <w:szCs w:val="28"/>
          <w:lang w:val="uk-UA"/>
        </w:rPr>
        <w:t>допрофільної</w:t>
      </w:r>
      <w:proofErr w:type="spellEnd"/>
      <w:r w:rsidRPr="003F66DC">
        <w:rPr>
          <w:szCs w:val="28"/>
          <w:lang w:val="uk-UA"/>
        </w:rPr>
        <w:t xml:space="preserve"> освіти та профільного навчання.</w:t>
      </w:r>
      <w:r w:rsidRPr="003F66DC">
        <w:rPr>
          <w:bCs/>
          <w:kern w:val="28"/>
          <w:szCs w:val="28"/>
          <w:lang w:val="uk-UA"/>
        </w:rPr>
        <w:t xml:space="preserve"> </w:t>
      </w:r>
    </w:p>
    <w:p w:rsidR="00EE1777" w:rsidRPr="003F66DC" w:rsidRDefault="00EE1777" w:rsidP="00EE1777">
      <w:pPr>
        <w:pStyle w:val="21"/>
        <w:numPr>
          <w:ilvl w:val="1"/>
          <w:numId w:val="1"/>
        </w:numPr>
        <w:tabs>
          <w:tab w:val="clear" w:pos="720"/>
          <w:tab w:val="num" w:pos="0"/>
        </w:tabs>
        <w:ind w:left="0" w:firstLine="567"/>
        <w:rPr>
          <w:szCs w:val="28"/>
          <w:lang w:val="uk-UA"/>
        </w:rPr>
      </w:pPr>
      <w:r w:rsidRPr="003F66DC">
        <w:rPr>
          <w:szCs w:val="28"/>
          <w:lang w:val="uk-UA"/>
        </w:rPr>
        <w:t xml:space="preserve">Готує аналітичні матеріали для дослідження ефективності роботи закладів </w:t>
      </w:r>
      <w:r w:rsidR="003F66DC" w:rsidRPr="003F66DC">
        <w:rPr>
          <w:szCs w:val="28"/>
          <w:lang w:val="uk-UA"/>
        </w:rPr>
        <w:t xml:space="preserve">освіти </w:t>
      </w:r>
      <w:r w:rsidRPr="003F66DC">
        <w:rPr>
          <w:szCs w:val="28"/>
          <w:lang w:val="uk-UA"/>
        </w:rPr>
        <w:t>за визначеними показниками в динаміці.</w:t>
      </w:r>
    </w:p>
    <w:p w:rsidR="00EE1777" w:rsidRPr="003F66DC" w:rsidRDefault="00EE1777" w:rsidP="00EE1777">
      <w:pPr>
        <w:pStyle w:val="21"/>
        <w:numPr>
          <w:ilvl w:val="1"/>
          <w:numId w:val="1"/>
        </w:numPr>
        <w:tabs>
          <w:tab w:val="clear" w:pos="720"/>
          <w:tab w:val="num" w:pos="0"/>
        </w:tabs>
        <w:ind w:left="0" w:firstLine="567"/>
        <w:rPr>
          <w:szCs w:val="28"/>
          <w:lang w:val="uk-UA"/>
        </w:rPr>
      </w:pPr>
      <w:r w:rsidRPr="003F66DC">
        <w:rPr>
          <w:szCs w:val="28"/>
          <w:lang w:val="uk-UA"/>
        </w:rPr>
        <w:t xml:space="preserve">Організовує та здійснює роботу щодо підвищення фахової майстерності директорів закладів загальної середньої освіти та їх заступників з навчально-виховної роботи. </w:t>
      </w:r>
    </w:p>
    <w:p w:rsidR="00EE1777" w:rsidRPr="003F66DC" w:rsidRDefault="00EE1777" w:rsidP="00EE1777">
      <w:pPr>
        <w:pStyle w:val="21"/>
        <w:numPr>
          <w:ilvl w:val="1"/>
          <w:numId w:val="1"/>
        </w:numPr>
        <w:tabs>
          <w:tab w:val="clear" w:pos="720"/>
          <w:tab w:val="num" w:pos="0"/>
        </w:tabs>
        <w:ind w:left="0" w:firstLine="567"/>
        <w:rPr>
          <w:szCs w:val="28"/>
          <w:lang w:val="uk-UA"/>
        </w:rPr>
      </w:pPr>
      <w:r w:rsidRPr="003F66DC">
        <w:rPr>
          <w:szCs w:val="28"/>
          <w:lang w:val="uk-UA"/>
        </w:rPr>
        <w:t>Готує звіти, проекти наказів та розпоряджень відповідно до своїх повноважень, організовує їх виконання.</w:t>
      </w:r>
    </w:p>
    <w:p w:rsidR="00EE1777" w:rsidRPr="003F66DC" w:rsidRDefault="00EE1777" w:rsidP="00EE1777">
      <w:pPr>
        <w:pStyle w:val="21"/>
        <w:numPr>
          <w:ilvl w:val="1"/>
          <w:numId w:val="1"/>
        </w:numPr>
        <w:tabs>
          <w:tab w:val="clear" w:pos="720"/>
          <w:tab w:val="num" w:pos="0"/>
        </w:tabs>
        <w:ind w:left="0" w:firstLine="567"/>
        <w:rPr>
          <w:szCs w:val="28"/>
          <w:lang w:val="uk-UA"/>
        </w:rPr>
      </w:pPr>
      <w:r w:rsidRPr="003F66DC">
        <w:rPr>
          <w:szCs w:val="28"/>
          <w:lang w:val="uk-UA"/>
        </w:rPr>
        <w:t>Бере участь в організації та проведенні представницьких педагогічних заходів, виставок, конкурсів, конференцій тощо.</w:t>
      </w:r>
    </w:p>
    <w:p w:rsidR="00EE1777" w:rsidRPr="003F66DC" w:rsidRDefault="00EE1777" w:rsidP="00EE1777">
      <w:pPr>
        <w:pStyle w:val="21"/>
        <w:numPr>
          <w:ilvl w:val="1"/>
          <w:numId w:val="1"/>
        </w:numPr>
        <w:tabs>
          <w:tab w:val="clear" w:pos="720"/>
          <w:tab w:val="num" w:pos="0"/>
        </w:tabs>
        <w:ind w:left="0" w:firstLine="567"/>
        <w:rPr>
          <w:szCs w:val="28"/>
          <w:lang w:val="uk-UA"/>
        </w:rPr>
      </w:pPr>
      <w:r w:rsidRPr="003F66DC">
        <w:rPr>
          <w:szCs w:val="28"/>
          <w:lang w:val="uk-UA"/>
        </w:rPr>
        <w:t xml:space="preserve">Бере участь у тематичних перевірках </w:t>
      </w:r>
      <w:r w:rsidR="00B60D3B" w:rsidRPr="003F66DC">
        <w:rPr>
          <w:szCs w:val="28"/>
          <w:lang w:val="uk-UA"/>
        </w:rPr>
        <w:t xml:space="preserve">закладів загальної середньої освіти </w:t>
      </w:r>
      <w:r w:rsidRPr="003F66DC">
        <w:rPr>
          <w:szCs w:val="28"/>
          <w:lang w:val="uk-UA"/>
        </w:rPr>
        <w:t xml:space="preserve">(за планом </w:t>
      </w:r>
      <w:r w:rsidR="00B60D3B" w:rsidRPr="003F66DC">
        <w:rPr>
          <w:szCs w:val="28"/>
          <w:lang w:val="uk-UA"/>
        </w:rPr>
        <w:t xml:space="preserve">або наказом </w:t>
      </w:r>
      <w:r w:rsidRPr="003F66DC">
        <w:rPr>
          <w:szCs w:val="28"/>
          <w:lang w:val="uk-UA"/>
        </w:rPr>
        <w:t>департаменту освіти і науки виконкому міськради</w:t>
      </w:r>
      <w:r w:rsidR="00B60D3B" w:rsidRPr="003F66DC">
        <w:rPr>
          <w:szCs w:val="28"/>
          <w:lang w:val="uk-UA"/>
        </w:rPr>
        <w:t>)</w:t>
      </w:r>
      <w:r w:rsidRPr="003F66DC">
        <w:rPr>
          <w:szCs w:val="28"/>
          <w:lang w:val="uk-UA"/>
        </w:rPr>
        <w:t>.</w:t>
      </w:r>
    </w:p>
    <w:p w:rsidR="00EE1777" w:rsidRPr="003F66DC" w:rsidRDefault="00EE1777" w:rsidP="00EE1777">
      <w:pPr>
        <w:pStyle w:val="21"/>
        <w:numPr>
          <w:ilvl w:val="1"/>
          <w:numId w:val="1"/>
        </w:numPr>
        <w:tabs>
          <w:tab w:val="clear" w:pos="720"/>
          <w:tab w:val="num" w:pos="0"/>
        </w:tabs>
        <w:ind w:left="0" w:firstLine="567"/>
        <w:rPr>
          <w:szCs w:val="28"/>
          <w:lang w:val="uk-UA"/>
        </w:rPr>
      </w:pPr>
      <w:r w:rsidRPr="003F66DC">
        <w:rPr>
          <w:szCs w:val="28"/>
          <w:lang w:val="uk-UA"/>
        </w:rPr>
        <w:t xml:space="preserve">Проводить наради з керівниками </w:t>
      </w:r>
      <w:r w:rsidR="0020439E" w:rsidRPr="003F66DC">
        <w:rPr>
          <w:szCs w:val="28"/>
          <w:lang w:val="uk-UA"/>
        </w:rPr>
        <w:t>з</w:t>
      </w:r>
      <w:r w:rsidRPr="003F66DC">
        <w:rPr>
          <w:szCs w:val="28"/>
          <w:lang w:val="uk-UA"/>
        </w:rPr>
        <w:t>акладів</w:t>
      </w:r>
      <w:r w:rsidR="0020439E" w:rsidRPr="003F66DC">
        <w:rPr>
          <w:szCs w:val="28"/>
          <w:lang w:val="uk-UA"/>
        </w:rPr>
        <w:t xml:space="preserve"> загальної середньої освіти,</w:t>
      </w:r>
      <w:r w:rsidRPr="003F66DC">
        <w:rPr>
          <w:szCs w:val="28"/>
          <w:lang w:val="uk-UA"/>
        </w:rPr>
        <w:t xml:space="preserve"> </w:t>
      </w:r>
      <w:r w:rsidR="0020439E" w:rsidRPr="003F66DC">
        <w:rPr>
          <w:szCs w:val="28"/>
          <w:lang w:val="uk-UA"/>
        </w:rPr>
        <w:t>які є</w:t>
      </w:r>
      <w:r w:rsidRPr="003F66DC">
        <w:rPr>
          <w:szCs w:val="28"/>
          <w:lang w:val="uk-UA"/>
        </w:rPr>
        <w:t xml:space="preserve"> членами творчо-аналітичної групи</w:t>
      </w:r>
      <w:r w:rsidR="0020439E" w:rsidRPr="003F66DC">
        <w:rPr>
          <w:szCs w:val="28"/>
          <w:lang w:val="uk-UA"/>
        </w:rPr>
        <w:t>,</w:t>
      </w:r>
      <w:r w:rsidRPr="003F66DC">
        <w:rPr>
          <w:szCs w:val="28"/>
          <w:lang w:val="uk-UA"/>
        </w:rPr>
        <w:t xml:space="preserve"> з питань </w:t>
      </w:r>
      <w:r w:rsidR="0020439E" w:rsidRPr="003F66DC">
        <w:rPr>
          <w:szCs w:val="28"/>
          <w:lang w:val="uk-UA"/>
        </w:rPr>
        <w:t xml:space="preserve">упровадження профільного навчання, </w:t>
      </w:r>
      <w:r w:rsidRPr="003F66DC">
        <w:rPr>
          <w:szCs w:val="28"/>
          <w:lang w:val="uk-UA"/>
        </w:rPr>
        <w:t xml:space="preserve">здійснення статистичного аналізу </w:t>
      </w:r>
      <w:r w:rsidRPr="003F66DC">
        <w:rPr>
          <w:spacing w:val="-4"/>
          <w:szCs w:val="28"/>
          <w:lang w:val="uk-UA"/>
        </w:rPr>
        <w:t>ефективності роботи закладів загальної середньої освіти міста</w:t>
      </w:r>
      <w:r w:rsidRPr="003F66DC">
        <w:rPr>
          <w:szCs w:val="28"/>
          <w:lang w:val="uk-UA"/>
        </w:rPr>
        <w:t>.</w:t>
      </w:r>
    </w:p>
    <w:p w:rsidR="00EE1777" w:rsidRPr="003F66DC" w:rsidRDefault="00EE1777" w:rsidP="00EE1777">
      <w:pPr>
        <w:pStyle w:val="21"/>
        <w:numPr>
          <w:ilvl w:val="1"/>
          <w:numId w:val="1"/>
        </w:numPr>
        <w:tabs>
          <w:tab w:val="clear" w:pos="720"/>
          <w:tab w:val="num" w:pos="0"/>
        </w:tabs>
        <w:ind w:left="0" w:firstLine="567"/>
        <w:rPr>
          <w:szCs w:val="28"/>
          <w:lang w:val="uk-UA"/>
        </w:rPr>
      </w:pPr>
      <w:r w:rsidRPr="003F66DC">
        <w:rPr>
          <w:szCs w:val="28"/>
          <w:lang w:val="uk-UA"/>
        </w:rPr>
        <w:t xml:space="preserve">Пропагує і поширює перспективний педагогічний досвід із питань упровадження та розвитку </w:t>
      </w:r>
      <w:proofErr w:type="spellStart"/>
      <w:r w:rsidRPr="003F66DC">
        <w:rPr>
          <w:szCs w:val="28"/>
          <w:lang w:val="uk-UA"/>
        </w:rPr>
        <w:t>допрофільної</w:t>
      </w:r>
      <w:proofErr w:type="spellEnd"/>
      <w:r w:rsidRPr="003F66DC">
        <w:rPr>
          <w:szCs w:val="28"/>
          <w:lang w:val="uk-UA"/>
        </w:rPr>
        <w:t xml:space="preserve"> освіти та профільного навчання </w:t>
      </w:r>
      <w:r w:rsidR="003F66DC" w:rsidRPr="003F66DC">
        <w:rPr>
          <w:szCs w:val="28"/>
          <w:lang w:val="uk-UA"/>
        </w:rPr>
        <w:t xml:space="preserve">в </w:t>
      </w:r>
      <w:r w:rsidRPr="003F66DC">
        <w:rPr>
          <w:szCs w:val="28"/>
          <w:lang w:val="uk-UA"/>
        </w:rPr>
        <w:t xml:space="preserve">закладах загальної середньої освіти міста на шпальтах професійних газет і журналів, в електронних ЗМІ, на сайтах КЗ «ІМЦ» </w:t>
      </w:r>
      <w:r w:rsidR="003F66DC" w:rsidRPr="003F66DC">
        <w:rPr>
          <w:szCs w:val="28"/>
          <w:lang w:val="uk-UA"/>
        </w:rPr>
        <w:t xml:space="preserve">КМР </w:t>
      </w:r>
      <w:r w:rsidRPr="003F66DC">
        <w:rPr>
          <w:szCs w:val="28"/>
          <w:lang w:val="uk-UA"/>
        </w:rPr>
        <w:t>та ДОН виконкому міськради.</w:t>
      </w:r>
    </w:p>
    <w:p w:rsidR="00EE1777" w:rsidRPr="003F66DC" w:rsidRDefault="00EE1777" w:rsidP="00EE1777">
      <w:pPr>
        <w:pStyle w:val="21"/>
        <w:tabs>
          <w:tab w:val="num" w:pos="0"/>
        </w:tabs>
        <w:ind w:left="0" w:firstLine="0"/>
        <w:rPr>
          <w:szCs w:val="28"/>
          <w:lang w:val="uk-UA"/>
        </w:rPr>
      </w:pPr>
    </w:p>
    <w:p w:rsidR="00EE1777" w:rsidRPr="003F66DC" w:rsidRDefault="00EE1777" w:rsidP="00EE177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Права</w:t>
      </w:r>
    </w:p>
    <w:p w:rsidR="00EE1777" w:rsidRPr="003F66DC" w:rsidRDefault="00EE1777" w:rsidP="00EE1777">
      <w:pPr>
        <w:tabs>
          <w:tab w:val="num" w:pos="0"/>
        </w:tabs>
        <w:spacing w:after="2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Методист Центру має право:</w:t>
      </w:r>
    </w:p>
    <w:p w:rsidR="00EE1777" w:rsidRPr="003F66DC" w:rsidRDefault="00EE1777" w:rsidP="00EE1777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firstLine="567"/>
        <w:rPr>
          <w:szCs w:val="28"/>
          <w:lang w:val="uk-UA"/>
        </w:rPr>
      </w:pPr>
      <w:r w:rsidRPr="003F66DC">
        <w:rPr>
          <w:szCs w:val="28"/>
          <w:lang w:val="uk-UA"/>
        </w:rPr>
        <w:t>За дорученням директора Центру представляти Центр в органах виконавчої влади, управління освітою, закладах загальної середньої освіти з питань, що стосуються його повноважень.</w:t>
      </w:r>
    </w:p>
    <w:p w:rsidR="00EE1777" w:rsidRPr="003F66DC" w:rsidRDefault="00EE1777" w:rsidP="00EE1777">
      <w:pPr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>Забезпечувати в межах своєї компетенції ділове листування з органами управління освітою, підприємствами, установами та організаціями.</w:t>
      </w:r>
    </w:p>
    <w:p w:rsidR="00EE1777" w:rsidRPr="003F66DC" w:rsidRDefault="00EE1777" w:rsidP="00EE1777">
      <w:pPr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lastRenderedPageBreak/>
        <w:t>У встановленому порядку готувати запити на отримання від закладів загальної середньої освіти, підприємств, установ, громадських об’єднань необхідних статистичних та оперативних даних, звітів з питань, що стосуються діяльності Центру і у межах наданих йому повноважень.</w:t>
      </w:r>
    </w:p>
    <w:p w:rsidR="00EE1777" w:rsidRPr="003F66DC" w:rsidRDefault="00EE1777" w:rsidP="00EE1777">
      <w:pPr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>Брати участь у проведенні районних конференцій працівників освіти, нарадах, семінарах.</w:t>
      </w:r>
    </w:p>
    <w:p w:rsidR="00EE1777" w:rsidRPr="003F66DC" w:rsidRDefault="00EE1777" w:rsidP="00EE1777">
      <w:pPr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>Перевіряти за наказом директор</w:t>
      </w:r>
      <w:r w:rsidR="009F6297" w:rsidRPr="003F66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F66D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освіти і науки виконкому міськради стан роботи закладів загальної середньої освіти міста з основних питань їх діяльності, результати узагальнювати актами.</w:t>
      </w:r>
    </w:p>
    <w:p w:rsidR="00EE1777" w:rsidRPr="003F66DC" w:rsidRDefault="00EE1777" w:rsidP="00EE1777">
      <w:pPr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>Залучати в установленому порядку висококваліфікованих працівників закладів загальної середньої освіти до участі в роботі експертних комісій.</w:t>
      </w:r>
    </w:p>
    <w:p w:rsidR="00EE1777" w:rsidRPr="003F66DC" w:rsidRDefault="00EE1777" w:rsidP="00EE1777">
      <w:pPr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>Брати участь у підготовці та обговоренні документів з питань прогнозування і планування розвитку освіти, навчання та виховання учнів.</w:t>
      </w:r>
    </w:p>
    <w:p w:rsidR="00EE1777" w:rsidRDefault="00EE1777" w:rsidP="00EE1777">
      <w:pPr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sz w:val="28"/>
          <w:szCs w:val="28"/>
          <w:lang w:val="uk-UA"/>
        </w:rPr>
        <w:t xml:space="preserve">Вносити керівникам закладів загальної середньої освіти, педпрацівникам пропозиції, рекомендації з питань покращення організації </w:t>
      </w:r>
      <w:r w:rsidR="00D172A0" w:rsidRPr="003F66DC">
        <w:rPr>
          <w:rFonts w:ascii="Times New Roman" w:hAnsi="Times New Roman" w:cs="Times New Roman"/>
          <w:sz w:val="28"/>
          <w:szCs w:val="28"/>
          <w:lang w:val="uk-UA"/>
        </w:rPr>
        <w:t>освітнього процесу</w:t>
      </w:r>
      <w:r w:rsidRPr="003F66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66DC" w:rsidRPr="003F66DC" w:rsidRDefault="003F66DC" w:rsidP="003F6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E1777" w:rsidRPr="003F66DC" w:rsidRDefault="00EE1777" w:rsidP="00EE177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66D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Відповідальність</w:t>
      </w:r>
    </w:p>
    <w:p w:rsidR="00EE1777" w:rsidRDefault="00EE1777" w:rsidP="00EE1777">
      <w:pPr>
        <w:pStyle w:val="2"/>
        <w:tabs>
          <w:tab w:val="num" w:pos="0"/>
        </w:tabs>
        <w:rPr>
          <w:szCs w:val="28"/>
          <w:lang w:val="uk-UA"/>
        </w:rPr>
      </w:pPr>
      <w:r w:rsidRPr="003F66DC">
        <w:rPr>
          <w:szCs w:val="28"/>
          <w:lang w:val="uk-UA"/>
        </w:rPr>
        <w:tab/>
        <w:t>Методист Центру несе дисциплінарну відповідальність за неякісне або несвоєчасне виконання (невиконання) обов’язків і невикористання прав, передбачених посадовою інструкцією.</w:t>
      </w:r>
    </w:p>
    <w:p w:rsidR="003F66DC" w:rsidRPr="003F66DC" w:rsidRDefault="003F66DC" w:rsidP="00EE1777">
      <w:pPr>
        <w:pStyle w:val="2"/>
        <w:tabs>
          <w:tab w:val="num" w:pos="0"/>
        </w:tabs>
        <w:rPr>
          <w:szCs w:val="28"/>
          <w:lang w:val="uk-UA"/>
        </w:rPr>
      </w:pPr>
    </w:p>
    <w:p w:rsidR="00EE1777" w:rsidRPr="003F66DC" w:rsidRDefault="00EE1777" w:rsidP="00EE1777">
      <w:pPr>
        <w:pStyle w:val="2"/>
        <w:numPr>
          <w:ilvl w:val="0"/>
          <w:numId w:val="3"/>
        </w:numPr>
        <w:tabs>
          <w:tab w:val="num" w:pos="0"/>
        </w:tabs>
        <w:ind w:left="0" w:firstLine="0"/>
        <w:jc w:val="center"/>
        <w:rPr>
          <w:b/>
          <w:bCs/>
          <w:szCs w:val="28"/>
          <w:lang w:val="uk-UA"/>
        </w:rPr>
      </w:pPr>
      <w:r w:rsidRPr="003F66DC">
        <w:rPr>
          <w:b/>
          <w:bCs/>
          <w:szCs w:val="28"/>
          <w:lang w:val="uk-UA"/>
        </w:rPr>
        <w:t>Вимоги до працівника</w:t>
      </w:r>
    </w:p>
    <w:p w:rsidR="00EE1777" w:rsidRPr="003F66DC" w:rsidRDefault="00EE1777" w:rsidP="00EE1777">
      <w:pPr>
        <w:pStyle w:val="2"/>
        <w:numPr>
          <w:ilvl w:val="1"/>
          <w:numId w:val="2"/>
        </w:numPr>
        <w:tabs>
          <w:tab w:val="clear" w:pos="720"/>
          <w:tab w:val="num" w:pos="0"/>
        </w:tabs>
        <w:ind w:left="0" w:firstLine="567"/>
        <w:rPr>
          <w:szCs w:val="28"/>
          <w:lang w:val="uk-UA"/>
        </w:rPr>
      </w:pPr>
      <w:r w:rsidRPr="003F66DC">
        <w:rPr>
          <w:szCs w:val="28"/>
          <w:lang w:val="uk-UA"/>
        </w:rPr>
        <w:t xml:space="preserve">На посаду методиста призначається особа, яка має вищу педагогічну освіту за кваліфікаційним рівнем магістра або спеціаліста, стаж роботи за фахом не менше 5 років, першу або вищу кваліфікаційну категорію, </w:t>
      </w:r>
      <w:r w:rsidR="00D172A0" w:rsidRPr="003F66DC">
        <w:rPr>
          <w:lang w:val="uk-UA"/>
        </w:rPr>
        <w:t>вільно володіє державною мовою та має  достатній рівень володіння комп’ютерною</w:t>
      </w:r>
      <w:r w:rsidRPr="003F66DC">
        <w:rPr>
          <w:szCs w:val="28"/>
          <w:lang w:val="uk-UA"/>
        </w:rPr>
        <w:t xml:space="preserve"> технікою.</w:t>
      </w:r>
    </w:p>
    <w:p w:rsidR="00EE1777" w:rsidRPr="003F66DC" w:rsidRDefault="00EE1777" w:rsidP="00EE1777">
      <w:pPr>
        <w:pStyle w:val="2"/>
        <w:numPr>
          <w:ilvl w:val="1"/>
          <w:numId w:val="2"/>
        </w:numPr>
        <w:tabs>
          <w:tab w:val="clear" w:pos="720"/>
          <w:tab w:val="num" w:pos="0"/>
        </w:tabs>
        <w:ind w:left="0" w:firstLine="567"/>
        <w:rPr>
          <w:szCs w:val="28"/>
          <w:lang w:val="uk-UA"/>
        </w:rPr>
      </w:pPr>
      <w:r w:rsidRPr="003F66DC">
        <w:rPr>
          <w:szCs w:val="28"/>
          <w:lang w:val="uk-UA"/>
        </w:rPr>
        <w:t>Методист Центру повинен мати почуття відповідальності, вміти працювати з людьми, бути дисциплінованим.</w:t>
      </w:r>
    </w:p>
    <w:p w:rsidR="00EE1777" w:rsidRPr="003F66DC" w:rsidRDefault="00EE1777" w:rsidP="00EE1777">
      <w:pPr>
        <w:pStyle w:val="2"/>
        <w:tabs>
          <w:tab w:val="num" w:pos="0"/>
        </w:tabs>
        <w:rPr>
          <w:szCs w:val="28"/>
          <w:lang w:val="uk-UA"/>
        </w:rPr>
      </w:pPr>
    </w:p>
    <w:p w:rsidR="00EE1777" w:rsidRPr="003F66DC" w:rsidRDefault="00EE1777" w:rsidP="00EE1777">
      <w:pPr>
        <w:pStyle w:val="2"/>
        <w:tabs>
          <w:tab w:val="num" w:pos="0"/>
        </w:tabs>
        <w:rPr>
          <w:szCs w:val="28"/>
          <w:lang w:val="uk-UA"/>
        </w:rPr>
      </w:pPr>
    </w:p>
    <w:p w:rsidR="00D172A0" w:rsidRPr="003F66DC" w:rsidRDefault="00D172A0" w:rsidP="00EE1777">
      <w:pPr>
        <w:pStyle w:val="2"/>
        <w:tabs>
          <w:tab w:val="num" w:pos="0"/>
        </w:tabs>
        <w:rPr>
          <w:szCs w:val="28"/>
          <w:lang w:val="uk-UA"/>
        </w:rPr>
      </w:pPr>
    </w:p>
    <w:p w:rsidR="00D172A0" w:rsidRPr="003F66DC" w:rsidRDefault="00D172A0" w:rsidP="00EE1777">
      <w:pPr>
        <w:pStyle w:val="2"/>
        <w:tabs>
          <w:tab w:val="num" w:pos="0"/>
        </w:tabs>
        <w:rPr>
          <w:szCs w:val="28"/>
          <w:lang w:val="uk-UA"/>
        </w:rPr>
      </w:pPr>
    </w:p>
    <w:p w:rsidR="00EE1777" w:rsidRPr="003F66DC" w:rsidRDefault="00EE1777" w:rsidP="00EE1777">
      <w:pPr>
        <w:pStyle w:val="2"/>
        <w:tabs>
          <w:tab w:val="num" w:pos="0"/>
        </w:tabs>
        <w:rPr>
          <w:b/>
          <w:bCs/>
          <w:i/>
          <w:szCs w:val="28"/>
          <w:lang w:val="uk-UA"/>
        </w:rPr>
      </w:pPr>
      <w:r w:rsidRPr="003F66DC">
        <w:rPr>
          <w:b/>
          <w:i/>
          <w:szCs w:val="28"/>
          <w:lang w:val="uk-UA"/>
        </w:rPr>
        <w:t>Ознайомлений</w:t>
      </w:r>
      <w:r w:rsidRPr="003F66DC">
        <w:rPr>
          <w:b/>
          <w:i/>
          <w:szCs w:val="28"/>
          <w:lang w:val="uk-UA"/>
        </w:rPr>
        <w:tab/>
      </w:r>
      <w:r w:rsidRPr="003F66DC">
        <w:rPr>
          <w:b/>
          <w:i/>
          <w:szCs w:val="28"/>
          <w:lang w:val="uk-UA"/>
        </w:rPr>
        <w:tab/>
      </w:r>
      <w:r w:rsidRPr="003F66DC">
        <w:rPr>
          <w:b/>
          <w:i/>
          <w:szCs w:val="28"/>
          <w:lang w:val="uk-UA"/>
        </w:rPr>
        <w:tab/>
      </w:r>
      <w:r w:rsidRPr="003F66DC">
        <w:rPr>
          <w:b/>
          <w:i/>
          <w:szCs w:val="28"/>
          <w:lang w:val="uk-UA"/>
        </w:rPr>
        <w:tab/>
      </w:r>
      <w:r w:rsidRPr="003F66DC">
        <w:rPr>
          <w:b/>
          <w:i/>
          <w:szCs w:val="28"/>
          <w:lang w:val="uk-UA"/>
        </w:rPr>
        <w:tab/>
      </w:r>
      <w:r w:rsidRPr="003F66DC">
        <w:rPr>
          <w:b/>
          <w:i/>
          <w:szCs w:val="28"/>
          <w:lang w:val="uk-UA"/>
        </w:rPr>
        <w:tab/>
      </w:r>
      <w:r w:rsidRPr="003F66DC">
        <w:rPr>
          <w:b/>
          <w:i/>
          <w:szCs w:val="28"/>
          <w:lang w:val="uk-UA"/>
        </w:rPr>
        <w:tab/>
      </w:r>
      <w:r w:rsidRPr="003F66DC">
        <w:rPr>
          <w:b/>
          <w:i/>
          <w:szCs w:val="28"/>
          <w:lang w:val="uk-UA"/>
        </w:rPr>
        <w:tab/>
      </w:r>
      <w:proofErr w:type="spellStart"/>
      <w:r w:rsidRPr="003F66DC">
        <w:rPr>
          <w:b/>
          <w:i/>
          <w:szCs w:val="28"/>
          <w:lang w:val="uk-UA"/>
        </w:rPr>
        <w:t>В.Мілих</w:t>
      </w:r>
      <w:proofErr w:type="spellEnd"/>
    </w:p>
    <w:p w:rsidR="003104F2" w:rsidRPr="003F66DC" w:rsidRDefault="003104F2" w:rsidP="00EE1777">
      <w:pPr>
        <w:tabs>
          <w:tab w:val="num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104F2" w:rsidRPr="003F66DC" w:rsidSect="003302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8E8"/>
    <w:multiLevelType w:val="multilevel"/>
    <w:tmpl w:val="D8A4B9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72612A3"/>
    <w:multiLevelType w:val="multilevel"/>
    <w:tmpl w:val="75F81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A6790F"/>
    <w:multiLevelType w:val="multilevel"/>
    <w:tmpl w:val="14FA2BA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77"/>
    <w:rsid w:val="0020439E"/>
    <w:rsid w:val="002C50FC"/>
    <w:rsid w:val="003104F2"/>
    <w:rsid w:val="0033024C"/>
    <w:rsid w:val="003F66DC"/>
    <w:rsid w:val="004311BB"/>
    <w:rsid w:val="0066758F"/>
    <w:rsid w:val="00823B24"/>
    <w:rsid w:val="00845ABD"/>
    <w:rsid w:val="009F6297"/>
    <w:rsid w:val="00B60D3B"/>
    <w:rsid w:val="00D172A0"/>
    <w:rsid w:val="00E325B1"/>
    <w:rsid w:val="00E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177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7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EE17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E17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E1777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17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177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7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EE17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E17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E1777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17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B1D7-B928-4423-8D71-148AB212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school516_5</dc:creator>
  <cp:lastModifiedBy>Пользователь Windows</cp:lastModifiedBy>
  <cp:revision>5</cp:revision>
  <cp:lastPrinted>2021-01-15T11:22:00Z</cp:lastPrinted>
  <dcterms:created xsi:type="dcterms:W3CDTF">2020-07-08T11:11:00Z</dcterms:created>
  <dcterms:modified xsi:type="dcterms:W3CDTF">2021-01-15T11:23:00Z</dcterms:modified>
</cp:coreProperties>
</file>