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378" w:rsidRDefault="007D4378" w:rsidP="007D4378">
      <w:pPr>
        <w:widowControl w:val="0"/>
        <w:suppressAutoHyphens/>
        <w:spacing w:after="0" w:line="200" w:lineRule="atLeast"/>
        <w:ind w:left="4111" w:hanging="4111"/>
        <w:jc w:val="both"/>
        <w:rPr>
          <w:rFonts w:ascii="Times New Roman" w:eastAsia="Arial Unicode MS" w:hAnsi="Times New Roman" w:cs="Times New Roman"/>
          <w:b/>
          <w:sz w:val="28"/>
          <w:szCs w:val="28"/>
          <w:lang w:val="uk-UA" w:eastAsia="uk-UA"/>
        </w:rPr>
      </w:pPr>
      <w:r>
        <w:rPr>
          <w:noProof/>
          <w:lang w:eastAsia="ru-RU"/>
        </w:rPr>
        <w:drawing>
          <wp:anchor distT="0" distB="0" distL="0" distR="0" simplePos="0" relativeHeight="251662336" behindDoc="0" locked="0" layoutInCell="1" allowOverlap="1" wp14:anchorId="773BF13C" wp14:editId="51A2871A">
            <wp:simplePos x="0" y="0"/>
            <wp:positionH relativeFrom="column">
              <wp:posOffset>2432685</wp:posOffset>
            </wp:positionH>
            <wp:positionV relativeFrom="paragraph">
              <wp:posOffset>-11430</wp:posOffset>
            </wp:positionV>
            <wp:extent cx="363220" cy="49784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" cy="49784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4378" w:rsidRDefault="007D4378" w:rsidP="007D4378">
      <w:pPr>
        <w:keepNext/>
        <w:widowControl w:val="0"/>
        <w:tabs>
          <w:tab w:val="num" w:pos="0"/>
        </w:tabs>
        <w:suppressAutoHyphens/>
        <w:spacing w:after="0" w:line="200" w:lineRule="atLeast"/>
        <w:jc w:val="center"/>
        <w:outlineLvl w:val="1"/>
        <w:rPr>
          <w:rFonts w:ascii="Times New Roman" w:eastAsia="Arial Unicode MS" w:hAnsi="Times New Roman" w:cs="Times New Roman"/>
          <w:b/>
          <w:caps/>
          <w:spacing w:val="20"/>
          <w:sz w:val="24"/>
          <w:szCs w:val="24"/>
          <w:lang w:val="uk-UA" w:eastAsia="uk-UA"/>
        </w:rPr>
      </w:pPr>
      <w:r>
        <w:rPr>
          <w:rFonts w:ascii="Arial" w:eastAsia="Arial Unicode MS" w:hAnsi="Arial" w:cs="Times New Roman"/>
          <w:b/>
          <w:caps/>
          <w:spacing w:val="20"/>
          <w:sz w:val="24"/>
          <w:szCs w:val="24"/>
          <w:lang w:val="uk-UA" w:eastAsia="uk-UA"/>
        </w:rPr>
        <w:t xml:space="preserve">   </w:t>
      </w:r>
      <w:r>
        <w:rPr>
          <w:rFonts w:ascii="Times New Roman" w:eastAsia="Arial Unicode MS" w:hAnsi="Times New Roman" w:cs="Times New Roman"/>
          <w:b/>
          <w:caps/>
          <w:spacing w:val="20"/>
          <w:sz w:val="24"/>
          <w:szCs w:val="24"/>
          <w:lang w:val="uk-UA" w:eastAsia="uk-UA"/>
        </w:rPr>
        <w:t>Яремчанська міська рада Івано-Франківської області</w:t>
      </w:r>
    </w:p>
    <w:p w:rsidR="007D4378" w:rsidRDefault="007D4378" w:rsidP="007D4378">
      <w:pPr>
        <w:spacing w:after="0" w:line="200" w:lineRule="atLeast"/>
        <w:jc w:val="center"/>
        <w:rPr>
          <w:rFonts w:ascii="Times New Roman" w:eastAsia="Times New Roman" w:hAnsi="Times New Roman" w:cs="Times New Roman"/>
          <w:b/>
          <w:spacing w:val="20"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20"/>
          <w:sz w:val="36"/>
          <w:szCs w:val="36"/>
          <w:lang w:val="uk-UA" w:eastAsia="ru-RU"/>
        </w:rPr>
        <w:t>Комунальне некомерційне підприємство</w:t>
      </w:r>
    </w:p>
    <w:p w:rsidR="007D4378" w:rsidRDefault="007D4378" w:rsidP="007D4378">
      <w:pPr>
        <w:spacing w:after="0" w:line="200" w:lineRule="atLeast"/>
        <w:jc w:val="center"/>
        <w:rPr>
          <w:rFonts w:ascii="Times New Roman" w:eastAsia="Times New Roman" w:hAnsi="Times New Roman" w:cs="Times New Roman"/>
          <w:b/>
          <w:spacing w:val="20"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20"/>
          <w:sz w:val="36"/>
          <w:szCs w:val="36"/>
          <w:lang w:val="uk-UA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pacing w:val="20"/>
          <w:sz w:val="36"/>
          <w:szCs w:val="36"/>
          <w:lang w:val="uk-UA" w:eastAsia="ru-RU"/>
        </w:rPr>
        <w:t>Яремчанська</w:t>
      </w:r>
      <w:proofErr w:type="spellEnd"/>
      <w:r>
        <w:rPr>
          <w:rFonts w:ascii="Times New Roman" w:eastAsia="Times New Roman" w:hAnsi="Times New Roman" w:cs="Times New Roman"/>
          <w:b/>
          <w:spacing w:val="20"/>
          <w:sz w:val="36"/>
          <w:szCs w:val="36"/>
          <w:lang w:val="uk-UA" w:eastAsia="ru-RU"/>
        </w:rPr>
        <w:t xml:space="preserve"> центральна міська лікарня» </w:t>
      </w:r>
    </w:p>
    <w:p w:rsidR="007D4378" w:rsidRDefault="007D4378" w:rsidP="007D4378">
      <w:pPr>
        <w:spacing w:after="0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78500  м. Яремче,  вул. Довбуша, 5  тел./факс  ( 803434) 2-27-50,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yar.cml@i.ua</w:t>
      </w:r>
    </w:p>
    <w:p w:rsidR="007D4378" w:rsidRPr="00EC3F81" w:rsidRDefault="007D4378" w:rsidP="007D4378">
      <w:pPr>
        <w:spacing w:after="0" w:line="200" w:lineRule="atLeast"/>
        <w:ind w:left="4111" w:hanging="411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 wp14:anchorId="6325D778" wp14:editId="3DC80D6E">
                <wp:simplePos x="0" y="0"/>
                <wp:positionH relativeFrom="column">
                  <wp:posOffset>829945</wp:posOffset>
                </wp:positionH>
                <wp:positionV relativeFrom="paragraph">
                  <wp:posOffset>39370</wp:posOffset>
                </wp:positionV>
                <wp:extent cx="0" cy="46990"/>
                <wp:effectExtent l="0" t="0" r="19050" b="1016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99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5.35pt,3.1pt" to="65.3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" strokeweight=".26mm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B811F3" wp14:editId="36955AB7">
                <wp:simplePos x="0" y="0"/>
                <wp:positionH relativeFrom="column">
                  <wp:posOffset>290830</wp:posOffset>
                </wp:positionH>
                <wp:positionV relativeFrom="paragraph">
                  <wp:posOffset>121285</wp:posOffset>
                </wp:positionV>
                <wp:extent cx="5909945" cy="16510"/>
                <wp:effectExtent l="0" t="0" r="14605" b="2159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9945" cy="1651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pt,9.55pt" to="488.2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" strokeweight=".26mm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AC5E43E" wp14:editId="34D1D61F">
                <wp:simplePos x="0" y="0"/>
                <wp:positionH relativeFrom="column">
                  <wp:posOffset>198120</wp:posOffset>
                </wp:positionH>
                <wp:positionV relativeFrom="paragraph">
                  <wp:posOffset>39370</wp:posOffset>
                </wp:positionV>
                <wp:extent cx="5852160" cy="0"/>
                <wp:effectExtent l="0" t="19050" r="1524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38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.6pt,3.1pt" to="476.4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" strokeweight="1.06mm"/>
            </w:pict>
          </mc:Fallback>
        </mc:AlternateContent>
      </w:r>
      <w:r w:rsidRPr="00EC3F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7D4378" w:rsidRDefault="007D4378" w:rsidP="007D4378">
      <w:pPr>
        <w:widowControl w:val="0"/>
        <w:suppressAutoHyphens/>
        <w:spacing w:after="0" w:line="200" w:lineRule="atLeast"/>
        <w:ind w:left="4111" w:hanging="4111"/>
        <w:jc w:val="both"/>
        <w:rPr>
          <w:rFonts w:ascii="Times New Roman" w:eastAsia="Arial Unicode MS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val="uk-UA" w:eastAsia="ru-RU"/>
        </w:rPr>
        <w:t xml:space="preserve">      </w:t>
      </w:r>
    </w:p>
    <w:p w:rsidR="007D4378" w:rsidRDefault="007D4378" w:rsidP="007D4378">
      <w:pPr>
        <w:widowControl w:val="0"/>
        <w:suppressAutoHyphens/>
        <w:spacing w:after="0" w:line="200" w:lineRule="atLeast"/>
        <w:ind w:left="4111" w:hanging="4111"/>
        <w:rPr>
          <w:rFonts w:ascii="Times New Roman" w:eastAsia="Arial Unicode MS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val="uk-UA" w:eastAsia="uk-UA"/>
        </w:rPr>
        <w:t xml:space="preserve">    №__ від  29.01.2021 року </w:t>
      </w:r>
    </w:p>
    <w:p w:rsidR="007D4378" w:rsidRPr="008F773D" w:rsidRDefault="007D4378" w:rsidP="007D4378">
      <w:pPr>
        <w:tabs>
          <w:tab w:val="left" w:pos="6180"/>
        </w:tabs>
        <w:rPr>
          <w:lang w:val="uk-UA"/>
        </w:rPr>
      </w:pPr>
      <w:r>
        <w:rPr>
          <w:lang w:val="uk-UA"/>
        </w:rPr>
        <w:tab/>
      </w:r>
    </w:p>
    <w:p w:rsidR="007D4378" w:rsidRPr="00EC3F81" w:rsidRDefault="007D4378" w:rsidP="007D4378">
      <w:pPr>
        <w:rPr>
          <w:lang w:val="uk-UA"/>
        </w:rPr>
      </w:pPr>
    </w:p>
    <w:p w:rsidR="007D4378" w:rsidRPr="00BC7F71" w:rsidRDefault="007D4378" w:rsidP="007D4378">
      <w:pPr>
        <w:rPr>
          <w:sz w:val="28"/>
          <w:szCs w:val="28"/>
          <w:lang w:val="uk-UA"/>
        </w:rPr>
      </w:pPr>
      <w:r>
        <w:rPr>
          <w:lang w:val="uk-UA"/>
        </w:rPr>
        <w:t xml:space="preserve">    </w:t>
      </w:r>
      <w:r w:rsidRPr="00BC7F71">
        <w:rPr>
          <w:sz w:val="28"/>
          <w:szCs w:val="28"/>
          <w:lang w:val="uk-UA"/>
        </w:rPr>
        <w:t>КНП «</w:t>
      </w:r>
      <w:proofErr w:type="spellStart"/>
      <w:r w:rsidRPr="00BC7F71">
        <w:rPr>
          <w:sz w:val="28"/>
          <w:szCs w:val="28"/>
          <w:lang w:val="uk-UA"/>
        </w:rPr>
        <w:t>Яремчанська</w:t>
      </w:r>
      <w:proofErr w:type="spellEnd"/>
      <w:r w:rsidRPr="00BC7F71">
        <w:rPr>
          <w:sz w:val="28"/>
          <w:szCs w:val="28"/>
          <w:lang w:val="uk-UA"/>
        </w:rPr>
        <w:t xml:space="preserve"> ЦМЛ» надає інформацію</w:t>
      </w:r>
      <w:r>
        <w:rPr>
          <w:sz w:val="28"/>
          <w:szCs w:val="28"/>
          <w:lang w:val="uk-UA"/>
        </w:rPr>
        <w:t>,</w:t>
      </w:r>
      <w:r w:rsidRPr="00BC7F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ваш запит ,щодо</w:t>
      </w:r>
      <w:r w:rsidRPr="00BC7F71">
        <w:rPr>
          <w:sz w:val="28"/>
          <w:szCs w:val="28"/>
          <w:lang w:val="uk-UA"/>
        </w:rPr>
        <w:t xml:space="preserve"> можливості для підготовки лікарів-інтернів з числа випускників ВМНЗ ІІІ-І</w:t>
      </w:r>
      <w:r w:rsidRPr="00BC7F71">
        <w:rPr>
          <w:sz w:val="28"/>
          <w:szCs w:val="28"/>
          <w:lang w:val="en-US"/>
        </w:rPr>
        <w:t>V</w:t>
      </w:r>
      <w:r w:rsidRPr="00BC7F71">
        <w:rPr>
          <w:sz w:val="28"/>
          <w:szCs w:val="28"/>
          <w:lang w:val="uk-UA"/>
        </w:rPr>
        <w:t xml:space="preserve"> рівня акредитації 202</w:t>
      </w:r>
      <w:r>
        <w:rPr>
          <w:sz w:val="28"/>
          <w:szCs w:val="28"/>
          <w:lang w:val="uk-UA"/>
        </w:rPr>
        <w:t>1</w:t>
      </w:r>
      <w:r w:rsidRPr="00BC7F71">
        <w:rPr>
          <w:sz w:val="28"/>
          <w:szCs w:val="28"/>
          <w:lang w:val="uk-UA"/>
        </w:rPr>
        <w:t xml:space="preserve"> року (</w:t>
      </w:r>
      <w:r>
        <w:rPr>
          <w:b/>
          <w:sz w:val="28"/>
          <w:szCs w:val="28"/>
          <w:u w:val="single"/>
          <w:lang w:val="uk-UA"/>
        </w:rPr>
        <w:t>на контрактній</w:t>
      </w:r>
      <w:r w:rsidRPr="00BC7F71">
        <w:rPr>
          <w:sz w:val="28"/>
          <w:szCs w:val="28"/>
          <w:lang w:val="uk-UA"/>
        </w:rPr>
        <w:t xml:space="preserve">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977"/>
        <w:gridCol w:w="5245"/>
      </w:tblGrid>
      <w:tr w:rsidR="00AA748E" w:rsidTr="00AA748E">
        <w:tc>
          <w:tcPr>
            <w:tcW w:w="817" w:type="dxa"/>
          </w:tcPr>
          <w:p w:rsidR="00AA748E" w:rsidRDefault="00AA748E" w:rsidP="002C6BD1">
            <w:pPr>
              <w:rPr>
                <w:lang w:val="uk-UA"/>
              </w:rPr>
            </w:pPr>
            <w:r>
              <w:rPr>
                <w:lang w:val="uk-UA"/>
              </w:rPr>
              <w:t>№ п/</w:t>
            </w:r>
            <w:proofErr w:type="spellStart"/>
            <w:r>
              <w:rPr>
                <w:lang w:val="uk-UA"/>
              </w:rPr>
              <w:t>п</w:t>
            </w:r>
            <w:proofErr w:type="spellEnd"/>
          </w:p>
        </w:tc>
        <w:tc>
          <w:tcPr>
            <w:tcW w:w="2977" w:type="dxa"/>
          </w:tcPr>
          <w:p w:rsidR="00AA748E" w:rsidRPr="00BC7F71" w:rsidRDefault="00AA748E" w:rsidP="002C6BD1">
            <w:pPr>
              <w:rPr>
                <w:lang w:val="uk-UA"/>
              </w:rPr>
            </w:pPr>
            <w:r>
              <w:rPr>
                <w:lang w:val="uk-UA"/>
              </w:rPr>
              <w:t>Назва базового закладу охорони здоров</w:t>
            </w:r>
            <w:r w:rsidRPr="00277B3C">
              <w:rPr>
                <w:lang w:val="uk-UA"/>
              </w:rPr>
              <w:t>’</w:t>
            </w:r>
            <w:r>
              <w:rPr>
                <w:lang w:val="uk-UA"/>
              </w:rPr>
              <w:t>я для підготовки лікарів-інтернів</w:t>
            </w:r>
          </w:p>
        </w:tc>
        <w:tc>
          <w:tcPr>
            <w:tcW w:w="5245" w:type="dxa"/>
          </w:tcPr>
          <w:p w:rsidR="00AA748E" w:rsidRPr="00BC7F71" w:rsidRDefault="00AA748E" w:rsidP="002C6BD1">
            <w:pPr>
              <w:rPr>
                <w:lang w:val="uk-UA"/>
              </w:rPr>
            </w:pPr>
            <w:bookmarkStart w:id="0" w:name="_GoBack"/>
            <w:bookmarkEnd w:id="0"/>
            <w:r>
              <w:rPr>
                <w:lang w:val="uk-UA"/>
              </w:rPr>
              <w:t>Назва відділення базового закладу охорони здоров</w:t>
            </w:r>
            <w:r w:rsidRPr="00BC7F71">
              <w:t>’</w:t>
            </w:r>
            <w:r>
              <w:rPr>
                <w:lang w:val="uk-UA"/>
              </w:rPr>
              <w:t>я для підготовки лікарів-інтернів</w:t>
            </w:r>
          </w:p>
        </w:tc>
      </w:tr>
      <w:tr w:rsidR="00AA748E" w:rsidTr="00AA748E">
        <w:tc>
          <w:tcPr>
            <w:tcW w:w="817" w:type="dxa"/>
          </w:tcPr>
          <w:p w:rsidR="00AA748E" w:rsidRDefault="00AA748E" w:rsidP="002C6BD1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977" w:type="dxa"/>
          </w:tcPr>
          <w:p w:rsidR="00AA748E" w:rsidRDefault="00AA748E" w:rsidP="002C6BD1">
            <w:pPr>
              <w:rPr>
                <w:lang w:val="uk-UA"/>
              </w:rPr>
            </w:pPr>
            <w:r>
              <w:rPr>
                <w:lang w:val="uk-UA"/>
              </w:rPr>
              <w:t xml:space="preserve">      -«-«-«-</w:t>
            </w:r>
          </w:p>
        </w:tc>
        <w:tc>
          <w:tcPr>
            <w:tcW w:w="5245" w:type="dxa"/>
          </w:tcPr>
          <w:p w:rsidR="00AA748E" w:rsidRDefault="00AA748E" w:rsidP="002C6BD1">
            <w:pPr>
              <w:rPr>
                <w:lang w:val="uk-UA"/>
              </w:rPr>
            </w:pPr>
            <w:r>
              <w:rPr>
                <w:lang w:val="uk-UA"/>
              </w:rPr>
              <w:t>Анестезіологічна група з палатою інтенсивної терапії (</w:t>
            </w:r>
            <w:r w:rsidRPr="00CA47CF">
              <w:rPr>
                <w:b/>
                <w:lang w:val="uk-UA"/>
              </w:rPr>
              <w:t>контракт</w:t>
            </w:r>
            <w:r>
              <w:rPr>
                <w:lang w:val="uk-UA"/>
              </w:rPr>
              <w:t>)</w:t>
            </w:r>
          </w:p>
        </w:tc>
      </w:tr>
      <w:tr w:rsidR="00AA748E" w:rsidTr="00AA748E">
        <w:tc>
          <w:tcPr>
            <w:tcW w:w="817" w:type="dxa"/>
          </w:tcPr>
          <w:p w:rsidR="00AA748E" w:rsidRDefault="00AA748E" w:rsidP="002C6BD1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977" w:type="dxa"/>
          </w:tcPr>
          <w:p w:rsidR="00AA748E" w:rsidRDefault="00AA748E" w:rsidP="002C6BD1">
            <w:pPr>
              <w:rPr>
                <w:lang w:val="uk-UA"/>
              </w:rPr>
            </w:pPr>
            <w:r>
              <w:rPr>
                <w:lang w:val="uk-UA"/>
              </w:rPr>
              <w:t xml:space="preserve">       -«-«-«-</w:t>
            </w:r>
          </w:p>
        </w:tc>
        <w:tc>
          <w:tcPr>
            <w:tcW w:w="5245" w:type="dxa"/>
          </w:tcPr>
          <w:p w:rsidR="00AA748E" w:rsidRDefault="00AA748E" w:rsidP="002C6BD1">
            <w:pPr>
              <w:rPr>
                <w:lang w:val="uk-UA"/>
              </w:rPr>
            </w:pPr>
            <w:r>
              <w:rPr>
                <w:lang w:val="uk-UA"/>
              </w:rPr>
              <w:t>Гінекологія (</w:t>
            </w:r>
            <w:r w:rsidRPr="00CA47CF">
              <w:rPr>
                <w:b/>
                <w:lang w:val="uk-UA"/>
              </w:rPr>
              <w:t>контракт)</w:t>
            </w:r>
          </w:p>
        </w:tc>
      </w:tr>
    </w:tbl>
    <w:p w:rsidR="007D4378" w:rsidRPr="00DA6CE0" w:rsidRDefault="007D4378" w:rsidP="007D4378">
      <w:pPr>
        <w:rPr>
          <w:lang w:val="uk-UA"/>
        </w:rPr>
      </w:pPr>
    </w:p>
    <w:p w:rsidR="007D4378" w:rsidRDefault="007D4378" w:rsidP="007D4378">
      <w:pPr>
        <w:rPr>
          <w:lang w:val="uk-UA"/>
        </w:rPr>
      </w:pPr>
    </w:p>
    <w:p w:rsidR="007D4378" w:rsidRDefault="007D4378" w:rsidP="007D4378">
      <w:pPr>
        <w:tabs>
          <w:tab w:val="left" w:pos="7245"/>
        </w:tabs>
        <w:rPr>
          <w:lang w:val="uk-UA"/>
        </w:rPr>
      </w:pPr>
      <w:r>
        <w:rPr>
          <w:lang w:val="uk-UA"/>
        </w:rPr>
        <w:t>Директор КНП «</w:t>
      </w:r>
      <w:proofErr w:type="spellStart"/>
      <w:r>
        <w:rPr>
          <w:lang w:val="uk-UA"/>
        </w:rPr>
        <w:t>Яремчанська</w:t>
      </w:r>
      <w:proofErr w:type="spellEnd"/>
      <w:r>
        <w:rPr>
          <w:lang w:val="uk-UA"/>
        </w:rPr>
        <w:t xml:space="preserve"> ЦМЛ»</w:t>
      </w:r>
      <w:r>
        <w:rPr>
          <w:lang w:val="uk-UA"/>
        </w:rPr>
        <w:tab/>
        <w:t>О.П.</w:t>
      </w:r>
      <w:proofErr w:type="spellStart"/>
      <w:r>
        <w:rPr>
          <w:lang w:val="uk-UA"/>
        </w:rPr>
        <w:t>Соколюк</w:t>
      </w:r>
      <w:proofErr w:type="spellEnd"/>
    </w:p>
    <w:p w:rsidR="007D4378" w:rsidRPr="00200431" w:rsidRDefault="007D4378" w:rsidP="007D4378">
      <w:pPr>
        <w:rPr>
          <w:lang w:val="uk-UA"/>
        </w:rPr>
      </w:pPr>
    </w:p>
    <w:p w:rsidR="007D4378" w:rsidRPr="00200431" w:rsidRDefault="007D4378" w:rsidP="007D4378">
      <w:pPr>
        <w:rPr>
          <w:lang w:val="uk-UA"/>
        </w:rPr>
      </w:pPr>
    </w:p>
    <w:p w:rsidR="007D4378" w:rsidRDefault="007D4378" w:rsidP="007D4378">
      <w:pPr>
        <w:rPr>
          <w:lang w:val="uk-UA"/>
        </w:rPr>
      </w:pPr>
    </w:p>
    <w:p w:rsidR="00206B47" w:rsidRPr="007D4378" w:rsidRDefault="00206B47">
      <w:pPr>
        <w:rPr>
          <w:lang w:val="uk-UA"/>
        </w:rPr>
      </w:pPr>
    </w:p>
    <w:sectPr w:rsidR="00206B47" w:rsidRPr="007D4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4E5"/>
    <w:rsid w:val="00084AD0"/>
    <w:rsid w:val="00206B47"/>
    <w:rsid w:val="00360974"/>
    <w:rsid w:val="005F14E5"/>
    <w:rsid w:val="00673E06"/>
    <w:rsid w:val="007D4378"/>
    <w:rsid w:val="00AA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4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4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2021-02-04T11:26:00Z</dcterms:created>
  <dcterms:modified xsi:type="dcterms:W3CDTF">2021-02-04T11:29:00Z</dcterms:modified>
</cp:coreProperties>
</file>