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EC" w:rsidRDefault="007671EC" w:rsidP="00B31057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1EC">
        <w:rPr>
          <w:rFonts w:ascii="Times New Roman" w:hAnsi="Times New Roman" w:cs="Times New Roman"/>
          <w:i/>
          <w:sz w:val="28"/>
          <w:szCs w:val="28"/>
        </w:rPr>
        <w:t>Додаток 7</w:t>
      </w:r>
    </w:p>
    <w:p w:rsidR="00B31057" w:rsidRPr="007671EC" w:rsidRDefault="00B31057" w:rsidP="00B3105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(заходів) для виконання (реалізації) яких надавалася фінансова підтримка на конкурсних засадах з Регіональної програми сприяння розвитку інформаційного простору та громадянського суспільства у Львівській </w:t>
      </w:r>
      <w:r>
        <w:rPr>
          <w:rFonts w:ascii="Times New Roman" w:hAnsi="Times New Roman" w:cs="Times New Roman"/>
          <w:sz w:val="28"/>
          <w:szCs w:val="28"/>
        </w:rPr>
        <w:t>області на 2018-2020 роки у 2020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tbl>
      <w:tblPr>
        <w:tblStyle w:val="a3"/>
        <w:tblW w:w="156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604"/>
        <w:gridCol w:w="2783"/>
        <w:gridCol w:w="1559"/>
        <w:gridCol w:w="1417"/>
        <w:gridCol w:w="1701"/>
        <w:gridCol w:w="1418"/>
        <w:gridCol w:w="3596"/>
      </w:tblGrid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A61F93" w:rsidP="002E774B">
            <w:pPr>
              <w:spacing w:line="276" w:lineRule="auto"/>
              <w:ind w:left="5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Назва ГО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B31057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1559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Ціль</w:t>
            </w:r>
          </w:p>
        </w:tc>
        <w:tc>
          <w:tcPr>
            <w:tcW w:w="1417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Період реалізації</w:t>
            </w:r>
          </w:p>
        </w:tc>
        <w:tc>
          <w:tcPr>
            <w:tcW w:w="1701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Запланований обсяг фінансування</w:t>
            </w:r>
          </w:p>
        </w:tc>
        <w:tc>
          <w:tcPr>
            <w:tcW w:w="1418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Фактичний обсяг фінансування</w:t>
            </w:r>
          </w:p>
        </w:tc>
        <w:tc>
          <w:tcPr>
            <w:tcW w:w="3596" w:type="dxa"/>
            <w:vAlign w:val="center"/>
          </w:tcPr>
          <w:p w:rsidR="00810863" w:rsidRPr="00B31057" w:rsidRDefault="00810863" w:rsidP="00B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57">
              <w:rPr>
                <w:rFonts w:ascii="Times New Roman" w:hAnsi="Times New Roman" w:cs="Times New Roman"/>
                <w:b/>
              </w:rPr>
              <w:t>Результативні показники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0E595D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Благодійна організація «Благодійний</w:t>
            </w:r>
            <w:r w:rsidR="00810863" w:rsidRPr="00B31057">
              <w:rPr>
                <w:rFonts w:ascii="Times New Roman" w:hAnsi="Times New Roman" w:cs="Times New Roman"/>
                <w:color w:val="000000"/>
              </w:rPr>
              <w:t xml:space="preserve"> Фонд «</w:t>
            </w:r>
            <w:r w:rsidRPr="00B31057">
              <w:rPr>
                <w:rFonts w:ascii="Times New Roman" w:hAnsi="Times New Roman" w:cs="Times New Roman"/>
                <w:color w:val="000000"/>
              </w:rPr>
              <w:t>Допомога ветеранам АТО</w:t>
            </w:r>
            <w:r w:rsidR="00810863" w:rsidRPr="00B31057">
              <w:rPr>
                <w:rFonts w:ascii="Times New Roman" w:hAnsi="Times New Roman" w:cs="Times New Roman"/>
                <w:color w:val="000000"/>
              </w:rPr>
              <w:t>»</w:t>
            </w:r>
            <w:r w:rsidRPr="00B31057">
              <w:rPr>
                <w:rFonts w:ascii="Times New Roman" w:hAnsi="Times New Roman" w:cs="Times New Roman"/>
                <w:color w:val="000000"/>
              </w:rPr>
              <w:t xml:space="preserve"> Фенікс»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Кінезіологічне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тейпування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 для учасників АТО/ООС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31 жовтня – 1 листопада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A47F7E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16 100,0</w:t>
            </w:r>
          </w:p>
        </w:tc>
        <w:tc>
          <w:tcPr>
            <w:tcW w:w="1418" w:type="dxa"/>
            <w:vAlign w:val="center"/>
          </w:tcPr>
          <w:p w:rsidR="00810863" w:rsidRPr="00B31057" w:rsidRDefault="00A47F7E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16 095,0</w:t>
            </w:r>
          </w:p>
        </w:tc>
        <w:tc>
          <w:tcPr>
            <w:tcW w:w="3596" w:type="dxa"/>
            <w:vAlign w:val="center"/>
          </w:tcPr>
          <w:p w:rsidR="00B63560" w:rsidRPr="00B31057" w:rsidRDefault="00AE176A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Кількість учасників, яка взяла участь 15</w:t>
            </w:r>
            <w:r w:rsidR="006A05FB" w:rsidRPr="00B31057">
              <w:rPr>
                <w:rFonts w:ascii="Times New Roman" w:hAnsi="Times New Roman" w:cs="Times New Roman"/>
              </w:rPr>
              <w:t xml:space="preserve">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«Військово-патріотичний вишкіл «Патріот»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Військово-медична підготовка населення в умовах військових конфліктів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</w:t>
            </w:r>
            <w:r w:rsidR="000E595D" w:rsidRPr="00B31057">
              <w:rPr>
                <w:rFonts w:ascii="Times New Roman" w:hAnsi="Times New Roman" w:cs="Times New Roman"/>
              </w:rPr>
              <w:t xml:space="preserve"> – 30 жовтня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1418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3596" w:type="dxa"/>
            <w:vAlign w:val="center"/>
          </w:tcPr>
          <w:p w:rsidR="00810863" w:rsidRPr="00B31057" w:rsidRDefault="00E51447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Кількість учасників – близько 250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Львівське суспільно-культурне товариство «Холмщина»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ind w:right="-157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Дослідження українських маркерів на Х</w:t>
            </w:r>
            <w:r w:rsidR="005041FC" w:rsidRPr="00B31057">
              <w:rPr>
                <w:rFonts w:ascii="Times New Roman" w:hAnsi="Times New Roman" w:cs="Times New Roman"/>
                <w:color w:val="000000"/>
              </w:rPr>
              <w:t xml:space="preserve">олмщині та Південному </w:t>
            </w:r>
            <w:proofErr w:type="spellStart"/>
            <w:r w:rsidR="005041FC" w:rsidRPr="00B31057">
              <w:rPr>
                <w:rFonts w:ascii="Times New Roman" w:hAnsi="Times New Roman" w:cs="Times New Roman"/>
                <w:color w:val="000000"/>
              </w:rPr>
              <w:t>Підляшші.</w:t>
            </w:r>
            <w:r w:rsidRPr="00B31057">
              <w:rPr>
                <w:rFonts w:ascii="Times New Roman" w:hAnsi="Times New Roman" w:cs="Times New Roman"/>
                <w:color w:val="000000"/>
              </w:rPr>
              <w:t>Вшанування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пам’яті жертв польського геноциду в с.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Бересть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, с. 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Ласків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та вшанування пам’яті вояків УПА похованих у с.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Голя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9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-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11 жовтня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21 666,0</w:t>
            </w:r>
          </w:p>
        </w:tc>
        <w:tc>
          <w:tcPr>
            <w:tcW w:w="1418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1057">
              <w:rPr>
                <w:rFonts w:ascii="Times New Roman" w:hAnsi="Times New Roman" w:cs="Times New Roman"/>
              </w:rPr>
              <w:t>21 666,0</w:t>
            </w:r>
          </w:p>
        </w:tc>
        <w:tc>
          <w:tcPr>
            <w:tcW w:w="3596" w:type="dxa"/>
            <w:vAlign w:val="center"/>
          </w:tcPr>
          <w:p w:rsidR="00F562F6" w:rsidRPr="00B31057" w:rsidRDefault="00F562F6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Поїздка до м. Луцьк, Волинської області для дослідження українських маркерів на Холмщині.</w:t>
            </w:r>
            <w:r w:rsidR="00B31057">
              <w:rPr>
                <w:rFonts w:ascii="Times New Roman" w:hAnsi="Times New Roman" w:cs="Times New Roman"/>
              </w:rPr>
              <w:t xml:space="preserve"> </w:t>
            </w:r>
            <w:r w:rsidR="0042530A" w:rsidRPr="00B31057">
              <w:rPr>
                <w:rFonts w:ascii="Times New Roman" w:hAnsi="Times New Roman" w:cs="Times New Roman"/>
              </w:rPr>
              <w:t xml:space="preserve">Донесення до широкого загалу громадян України історії Холмського і </w:t>
            </w:r>
            <w:proofErr w:type="spellStart"/>
            <w:r w:rsidR="0042530A" w:rsidRPr="00B31057">
              <w:rPr>
                <w:rFonts w:ascii="Times New Roman" w:hAnsi="Times New Roman" w:cs="Times New Roman"/>
              </w:rPr>
              <w:t>Підляського</w:t>
            </w:r>
            <w:proofErr w:type="spellEnd"/>
            <w:r w:rsidR="0042530A" w:rsidRPr="00B31057">
              <w:rPr>
                <w:rFonts w:ascii="Times New Roman" w:hAnsi="Times New Roman" w:cs="Times New Roman"/>
              </w:rPr>
              <w:t xml:space="preserve"> краю та збереження національної пам’яті.</w:t>
            </w:r>
            <w:r w:rsid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32 учасники.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Благодійна організація «Благодійний фонд 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Кузик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Уляни»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Військово-патріотичний вишкіл на честь Олени Степанівни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25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-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27 вересня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418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3596" w:type="dxa"/>
            <w:vAlign w:val="center"/>
          </w:tcPr>
          <w:p w:rsidR="00810863" w:rsidRPr="00B31057" w:rsidRDefault="00D6301E" w:rsidP="00B31057">
            <w:pPr>
              <w:spacing w:line="276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B31057">
              <w:rPr>
                <w:rFonts w:ascii="Times New Roman" w:hAnsi="Times New Roman" w:cs="Times New Roman"/>
                <w:bCs/>
              </w:rPr>
              <w:t xml:space="preserve">Проведення заходів для </w:t>
            </w:r>
            <w:r w:rsidR="00B63560" w:rsidRPr="00B31057">
              <w:rPr>
                <w:rFonts w:ascii="Times New Roman" w:hAnsi="Times New Roman" w:cs="Times New Roman"/>
                <w:bCs/>
              </w:rPr>
              <w:t>дівчат та жінок, які готові до виконання обов’язку із захисту незалежності та те</w:t>
            </w:r>
            <w:r w:rsidR="004C1FF4" w:rsidRPr="00B31057">
              <w:rPr>
                <w:rFonts w:ascii="Times New Roman" w:hAnsi="Times New Roman" w:cs="Times New Roman"/>
                <w:bCs/>
              </w:rPr>
              <w:t>р</w:t>
            </w:r>
            <w:r w:rsidR="006A05FB" w:rsidRPr="00B31057">
              <w:rPr>
                <w:rFonts w:ascii="Times New Roman" w:hAnsi="Times New Roman" w:cs="Times New Roman"/>
                <w:bCs/>
              </w:rPr>
              <w:t xml:space="preserve">иторіальної цілісності України. </w:t>
            </w:r>
            <w:r w:rsidR="00B63560" w:rsidRPr="00B31057">
              <w:rPr>
                <w:rFonts w:ascii="Times New Roman" w:hAnsi="Times New Roman" w:cs="Times New Roman"/>
                <w:bCs/>
              </w:rPr>
              <w:t>Лекції з історії бо</w:t>
            </w:r>
            <w:r w:rsidR="004C1FF4" w:rsidRPr="00B31057">
              <w:rPr>
                <w:rFonts w:ascii="Times New Roman" w:hAnsi="Times New Roman" w:cs="Times New Roman"/>
                <w:bCs/>
              </w:rPr>
              <w:t xml:space="preserve">ротьби за незалежність України. </w:t>
            </w:r>
            <w:r w:rsidR="00B63560" w:rsidRPr="00B31057">
              <w:rPr>
                <w:rFonts w:ascii="Times New Roman" w:hAnsi="Times New Roman" w:cs="Times New Roman"/>
                <w:bCs/>
              </w:rPr>
              <w:t xml:space="preserve">Вивчення основних зразків техніки та озброєння ЗСУ, набуття початкових навичок користування ними. </w:t>
            </w:r>
            <w:r w:rsidR="004C1FF4" w:rsidRPr="00B31057">
              <w:rPr>
                <w:rFonts w:ascii="Times New Roman" w:hAnsi="Times New Roman" w:cs="Times New Roman"/>
                <w:bCs/>
              </w:rPr>
              <w:t>Військова топографія.</w:t>
            </w:r>
            <w:r w:rsidR="00B63560" w:rsidRPr="00B31057">
              <w:rPr>
                <w:rFonts w:ascii="Times New Roman" w:hAnsi="Times New Roman" w:cs="Times New Roman"/>
                <w:bCs/>
              </w:rPr>
              <w:t xml:space="preserve"> Зустріч з учасниками бойових дій на сході України.</w:t>
            </w:r>
            <w:r w:rsidR="004C1FF4" w:rsidRPr="00B31057">
              <w:rPr>
                <w:rFonts w:ascii="Times New Roman" w:hAnsi="Times New Roman" w:cs="Times New Roman"/>
                <w:bCs/>
              </w:rPr>
              <w:t xml:space="preserve"> </w:t>
            </w:r>
            <w:r w:rsidR="00B63560" w:rsidRPr="00B31057">
              <w:rPr>
                <w:rFonts w:ascii="Times New Roman" w:hAnsi="Times New Roman" w:cs="Times New Roman"/>
                <w:bCs/>
              </w:rPr>
              <w:t xml:space="preserve">Популяризація </w:t>
            </w:r>
            <w:r w:rsidR="00B63560" w:rsidRPr="00B31057">
              <w:rPr>
                <w:rFonts w:ascii="Times New Roman" w:hAnsi="Times New Roman" w:cs="Times New Roman"/>
                <w:bCs/>
              </w:rPr>
              <w:lastRenderedPageBreak/>
              <w:t>здорового способу життя.</w:t>
            </w:r>
            <w:r w:rsidR="004C1FF4" w:rsidRPr="00B31057">
              <w:rPr>
                <w:rFonts w:ascii="Times New Roman" w:hAnsi="Times New Roman" w:cs="Times New Roman"/>
                <w:bCs/>
              </w:rPr>
              <w:t xml:space="preserve"> Кількість учасників – 35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«Українська спілка учасників АТО»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Інтелектуальні ігри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-</w:t>
            </w:r>
            <w:r w:rsidR="00DD7135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18 жовтня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1418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3596" w:type="dxa"/>
            <w:vAlign w:val="center"/>
          </w:tcPr>
          <w:p w:rsidR="00D71400" w:rsidRPr="00B31057" w:rsidRDefault="00902F7D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Кількість охоплених представників цільової аудиторії 190 учасників шахового турніру</w:t>
            </w:r>
            <w:r w:rsidR="005A0BC6" w:rsidRPr="00B31057">
              <w:rPr>
                <w:rFonts w:ascii="Times New Roman" w:hAnsi="Times New Roman" w:cs="Times New Roman"/>
              </w:rPr>
              <w:t xml:space="preserve"> та 24 учасники Кубку шахів та шашок для учасників бойових дій.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Львівська обласна організація Спілка Української молоді в Україні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Нові будівничі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25 – 27 вересня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418" w:type="dxa"/>
            <w:vAlign w:val="center"/>
          </w:tcPr>
          <w:p w:rsidR="00810863" w:rsidRPr="00B31057" w:rsidRDefault="001F2E9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3596" w:type="dxa"/>
            <w:vAlign w:val="center"/>
          </w:tcPr>
          <w:p w:rsidR="004C1FF4" w:rsidRPr="00B31057" w:rsidRDefault="004C1FF4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Кількість учасників </w:t>
            </w:r>
            <w:r w:rsidR="00E51447" w:rsidRPr="00B31057">
              <w:rPr>
                <w:rFonts w:ascii="Times New Roman" w:hAnsi="Times New Roman" w:cs="Times New Roman"/>
              </w:rPr>
              <w:t>- 30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Благодійна організація «Благодійне товариство «Всеукраїнська мережа людей, які живуть з ВІЛ/СНІД» м. Львів»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«Поважай, розумій, дій! Просвітницькі заходи щодо мінімізації стигматизації в суспільстві»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 жовтня – 30 листопада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1418" w:type="dxa"/>
            <w:vAlign w:val="center"/>
          </w:tcPr>
          <w:p w:rsidR="00810863" w:rsidRPr="00B31057" w:rsidRDefault="001F2E9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3596" w:type="dxa"/>
            <w:vAlign w:val="center"/>
          </w:tcPr>
          <w:p w:rsidR="007701BD" w:rsidRPr="00B31057" w:rsidRDefault="00612F4E" w:rsidP="00B3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Проведено</w:t>
            </w:r>
            <w:r w:rsidR="007701BD" w:rsidRPr="00B31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057">
              <w:rPr>
                <w:rFonts w:ascii="Times New Roman" w:hAnsi="Times New Roman" w:cs="Times New Roman"/>
              </w:rPr>
              <w:t>просвітницько</w:t>
            </w:r>
            <w:proofErr w:type="spellEnd"/>
            <w:r w:rsidRPr="00B31057">
              <w:rPr>
                <w:rFonts w:ascii="Times New Roman" w:hAnsi="Times New Roman" w:cs="Times New Roman"/>
              </w:rPr>
              <w:t>-</w:t>
            </w:r>
            <w:r w:rsidR="007701BD" w:rsidRPr="00B31057">
              <w:rPr>
                <w:rFonts w:ascii="Times New Roman" w:hAnsi="Times New Roman" w:cs="Times New Roman"/>
              </w:rPr>
              <w:t>превентивн</w:t>
            </w:r>
            <w:r w:rsidRPr="00B31057">
              <w:rPr>
                <w:rFonts w:ascii="Times New Roman" w:hAnsi="Times New Roman" w:cs="Times New Roman"/>
              </w:rPr>
              <w:t>і заходи</w:t>
            </w:r>
            <w:r w:rsidR="007701BD" w:rsidRPr="00B31057">
              <w:rPr>
                <w:rFonts w:ascii="Times New Roman" w:hAnsi="Times New Roman" w:cs="Times New Roman"/>
              </w:rPr>
              <w:t xml:space="preserve"> щодо мінімізації стигматизації в соціумі щодо людей, хворих на ВІЛ/СНІД та/або туберкульоз.</w:t>
            </w:r>
          </w:p>
          <w:p w:rsidR="00810863" w:rsidRPr="00B31057" w:rsidRDefault="00902F7D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Друкованою продукцією охоплено понад 7 тисяч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«Суспільно-культурне товариство 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Устріки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Презентація проекту «Ватра пам’яті», приуроченого черговій річниці початку депортації українців з території повоєнної Польщі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13 вересня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0E595D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10 000, 0</w:t>
            </w:r>
          </w:p>
        </w:tc>
        <w:tc>
          <w:tcPr>
            <w:tcW w:w="1418" w:type="dxa"/>
            <w:vAlign w:val="center"/>
          </w:tcPr>
          <w:p w:rsidR="00810863" w:rsidRPr="00B31057" w:rsidRDefault="001F2E9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3596" w:type="dxa"/>
            <w:vAlign w:val="center"/>
          </w:tcPr>
          <w:p w:rsidR="00B63560" w:rsidRPr="00B31057" w:rsidRDefault="00E51447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В ході п</w:t>
            </w:r>
            <w:r w:rsidR="00B63560" w:rsidRPr="00B31057">
              <w:rPr>
                <w:rFonts w:ascii="Times New Roman" w:hAnsi="Times New Roman" w:cs="Times New Roman"/>
              </w:rPr>
              <w:t>роект</w:t>
            </w:r>
            <w:r w:rsidRPr="00B31057">
              <w:rPr>
                <w:rFonts w:ascii="Times New Roman" w:hAnsi="Times New Roman" w:cs="Times New Roman"/>
              </w:rPr>
              <w:t xml:space="preserve">у «Ватра пам’яті» </w:t>
            </w:r>
            <w:r w:rsidR="00C573FA" w:rsidRPr="00B31057">
              <w:rPr>
                <w:rFonts w:ascii="Times New Roman" w:hAnsi="Times New Roman" w:cs="Times New Roman"/>
              </w:rPr>
              <w:t>проведення науково-практичну конференцію</w:t>
            </w:r>
            <w:r w:rsidR="00B63560" w:rsidRPr="00B31057">
              <w:rPr>
                <w:rFonts w:ascii="Times New Roman" w:hAnsi="Times New Roman" w:cs="Times New Roman"/>
              </w:rPr>
              <w:t xml:space="preserve"> про історію переселення етнічних українців з прабатьківських земель повоєнної Польщі, </w:t>
            </w:r>
            <w:r w:rsidR="00C573FA" w:rsidRPr="00B31057">
              <w:rPr>
                <w:rFonts w:ascii="Times New Roman" w:hAnsi="Times New Roman" w:cs="Times New Roman"/>
              </w:rPr>
              <w:t>Кількість учасників – 80.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Благодійна організація «Фундація –«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Андрей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Вечір пам’яті жертв Чорнобильської трагедії («Сповідь про Україну» Василя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Пилипчака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9 жовтня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BC0EC9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11 300,0</w:t>
            </w:r>
          </w:p>
        </w:tc>
        <w:tc>
          <w:tcPr>
            <w:tcW w:w="1418" w:type="dxa"/>
            <w:vAlign w:val="center"/>
          </w:tcPr>
          <w:p w:rsidR="00810863" w:rsidRPr="00B31057" w:rsidRDefault="001F2E9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11 300,0</w:t>
            </w:r>
          </w:p>
        </w:tc>
        <w:tc>
          <w:tcPr>
            <w:tcW w:w="3596" w:type="dxa"/>
            <w:vAlign w:val="center"/>
          </w:tcPr>
          <w:p w:rsidR="00810863" w:rsidRPr="00B31057" w:rsidRDefault="00D83E73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Участь у заході взяли участь 40 осіб.</w:t>
            </w:r>
          </w:p>
        </w:tc>
      </w:tr>
      <w:tr w:rsidR="00810863" w:rsidRPr="00B31057" w:rsidTr="002E774B">
        <w:tc>
          <w:tcPr>
            <w:tcW w:w="539" w:type="dxa"/>
            <w:vAlign w:val="center"/>
          </w:tcPr>
          <w:p w:rsidR="00810863" w:rsidRPr="00B31057" w:rsidRDefault="00810863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«Асоціація Культурних Ініціатив»</w:t>
            </w:r>
          </w:p>
        </w:tc>
        <w:tc>
          <w:tcPr>
            <w:tcW w:w="2783" w:type="dxa"/>
            <w:vAlign w:val="center"/>
          </w:tcPr>
          <w:p w:rsidR="00810863" w:rsidRPr="00B31057" w:rsidRDefault="00810863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«Літня школа для молоді «Охорона культурної спадщини – моя справа»</w:t>
            </w:r>
          </w:p>
        </w:tc>
        <w:tc>
          <w:tcPr>
            <w:tcW w:w="1559" w:type="dxa"/>
            <w:vAlign w:val="center"/>
          </w:tcPr>
          <w:p w:rsidR="00810863" w:rsidRPr="00B31057" w:rsidRDefault="0064111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25 – 30 серпня 2020 року</w:t>
            </w:r>
          </w:p>
        </w:tc>
        <w:tc>
          <w:tcPr>
            <w:tcW w:w="1701" w:type="dxa"/>
            <w:vAlign w:val="center"/>
          </w:tcPr>
          <w:p w:rsidR="00810863" w:rsidRPr="00B31057" w:rsidRDefault="00E724F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18 200,0</w:t>
            </w:r>
          </w:p>
        </w:tc>
        <w:tc>
          <w:tcPr>
            <w:tcW w:w="1418" w:type="dxa"/>
            <w:vAlign w:val="center"/>
          </w:tcPr>
          <w:p w:rsidR="00810863" w:rsidRPr="00B31057" w:rsidRDefault="001F2E9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18 200,0</w:t>
            </w:r>
          </w:p>
        </w:tc>
        <w:tc>
          <w:tcPr>
            <w:tcW w:w="3596" w:type="dxa"/>
            <w:vAlign w:val="center"/>
          </w:tcPr>
          <w:p w:rsidR="00810863" w:rsidRPr="00B31057" w:rsidRDefault="006A05FB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Кількість учасників понад 40. </w:t>
            </w:r>
            <w:r w:rsidR="00B65597" w:rsidRPr="00B31057">
              <w:rPr>
                <w:rFonts w:ascii="Times New Roman" w:hAnsi="Times New Roman" w:cs="Times New Roman"/>
              </w:rPr>
              <w:t>Проведено лекційн</w:t>
            </w:r>
            <w:r w:rsidR="00514660" w:rsidRPr="00B31057">
              <w:rPr>
                <w:rFonts w:ascii="Times New Roman" w:hAnsi="Times New Roman" w:cs="Times New Roman"/>
              </w:rPr>
              <w:t>і</w:t>
            </w:r>
            <w:r w:rsidR="00B65597" w:rsidRPr="00B31057">
              <w:rPr>
                <w:rFonts w:ascii="Times New Roman" w:hAnsi="Times New Roman" w:cs="Times New Roman"/>
              </w:rPr>
              <w:t xml:space="preserve"> зан</w:t>
            </w:r>
            <w:r w:rsidR="00514660" w:rsidRPr="00B31057">
              <w:rPr>
                <w:rFonts w:ascii="Times New Roman" w:hAnsi="Times New Roman" w:cs="Times New Roman"/>
              </w:rPr>
              <w:t>яття</w:t>
            </w:r>
            <w:r w:rsidR="00B65597" w:rsidRPr="00B31057">
              <w:rPr>
                <w:rFonts w:ascii="Times New Roman" w:hAnsi="Times New Roman" w:cs="Times New Roman"/>
              </w:rPr>
              <w:t xml:space="preserve"> на тему охорони, збереження спадщини, круг</w:t>
            </w:r>
            <w:r w:rsidRPr="00B31057">
              <w:rPr>
                <w:rFonts w:ascii="Times New Roman" w:hAnsi="Times New Roman" w:cs="Times New Roman"/>
              </w:rPr>
              <w:t xml:space="preserve">лі столи та дискусії, </w:t>
            </w:r>
            <w:r w:rsidR="00B65597" w:rsidRPr="00B31057">
              <w:rPr>
                <w:rFonts w:ascii="Times New Roman" w:hAnsi="Times New Roman" w:cs="Times New Roman"/>
              </w:rPr>
              <w:t xml:space="preserve">екскурсії </w:t>
            </w:r>
            <w:r w:rsidRPr="00B31057">
              <w:rPr>
                <w:rFonts w:ascii="Times New Roman" w:hAnsi="Times New Roman" w:cs="Times New Roman"/>
              </w:rPr>
              <w:t>пам’ятками</w:t>
            </w:r>
            <w:r w:rsidR="00B65597" w:rsidRPr="00B31057">
              <w:rPr>
                <w:rFonts w:ascii="Times New Roman" w:hAnsi="Times New Roman" w:cs="Times New Roman"/>
              </w:rPr>
              <w:t xml:space="preserve"> архітектури.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Дрогобицьке добровільне товариство захисту дітей та молоді з інвалі</w:t>
            </w:r>
            <w:r w:rsidRPr="00B31057">
              <w:rPr>
                <w:rFonts w:ascii="Times New Roman" w:hAnsi="Times New Roman" w:cs="Times New Roman"/>
                <w:color w:val="000000"/>
              </w:rPr>
              <w:lastRenderedPageBreak/>
              <w:t>дністю «Надія»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lastRenderedPageBreak/>
              <w:t>Сімейний фестиваль 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Фестини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для родини»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25 – 27 серпня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19 560,0</w:t>
            </w:r>
          </w:p>
        </w:tc>
        <w:tc>
          <w:tcPr>
            <w:tcW w:w="1418" w:type="dxa"/>
            <w:vAlign w:val="center"/>
          </w:tcPr>
          <w:p w:rsidR="00145F12" w:rsidRPr="00B31057" w:rsidRDefault="006A05FB" w:rsidP="00B31057">
            <w:pPr>
              <w:pStyle w:val="a5"/>
              <w:spacing w:line="276" w:lineRule="auto"/>
              <w:ind w:left="572" w:hanging="572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19 </w:t>
            </w:r>
            <w:r w:rsidR="00145F12" w:rsidRPr="00B31057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3596" w:type="dxa"/>
            <w:vAlign w:val="center"/>
          </w:tcPr>
          <w:p w:rsidR="00145F12" w:rsidRPr="00B31057" w:rsidRDefault="00CF260A" w:rsidP="00B31057">
            <w:pPr>
              <w:tabs>
                <w:tab w:val="left" w:pos="1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Проведено сімейні ігр</w:t>
            </w:r>
            <w:r w:rsidR="007D501C" w:rsidRPr="00B31057">
              <w:rPr>
                <w:rFonts w:ascii="Times New Roman" w:hAnsi="Times New Roman" w:cs="Times New Roman"/>
              </w:rPr>
              <w:t>и та естафета, конкурс</w:t>
            </w:r>
            <w:r w:rsidR="006A05FB" w:rsidRPr="00B31057">
              <w:rPr>
                <w:rFonts w:ascii="Times New Roman" w:hAnsi="Times New Roman" w:cs="Times New Roman"/>
              </w:rPr>
              <w:t xml:space="preserve">и, </w:t>
            </w:r>
            <w:r w:rsidR="007D501C" w:rsidRPr="00B31057">
              <w:rPr>
                <w:rFonts w:ascii="Times New Roman" w:hAnsi="Times New Roman" w:cs="Times New Roman"/>
              </w:rPr>
              <w:t>концерт за участі творчих колективів, виставка.</w:t>
            </w:r>
          </w:p>
          <w:p w:rsidR="003C06E6" w:rsidRPr="00B31057" w:rsidRDefault="003C06E6" w:rsidP="00B31057">
            <w:pPr>
              <w:tabs>
                <w:tab w:val="left" w:pos="1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lastRenderedPageBreak/>
              <w:t>Кількість учасників до 100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Львівська міська громадська організація 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Туристсько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-спортивний клуб «Манівці»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Інформаційно-просвітницький майданчик «Лекторій»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19-20 вересня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16 840, 0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16 840,0</w:t>
            </w:r>
          </w:p>
        </w:tc>
        <w:tc>
          <w:tcPr>
            <w:tcW w:w="3596" w:type="dxa"/>
            <w:vAlign w:val="center"/>
          </w:tcPr>
          <w:p w:rsidR="007D501C" w:rsidRPr="00B31057" w:rsidRDefault="007D501C" w:rsidP="00B3105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B31057">
              <w:rPr>
                <w:rFonts w:ascii="Times New Roman" w:hAnsi="Times New Roman" w:cs="Times New Roman"/>
                <w:snapToGrid w:val="0"/>
              </w:rPr>
              <w:t>Інформаційно-просвітницька діяльність для мешканців Львова та Львівщини</w:t>
            </w:r>
            <w:r w:rsidR="006A05FB" w:rsidRPr="00B31057">
              <w:rPr>
                <w:rFonts w:ascii="Times New Roman" w:hAnsi="Times New Roman" w:cs="Times New Roman"/>
                <w:snapToGrid w:val="0"/>
              </w:rPr>
              <w:t>, п</w:t>
            </w:r>
            <w:r w:rsidRPr="00B31057">
              <w:rPr>
                <w:rFonts w:ascii="Times New Roman" w:hAnsi="Times New Roman" w:cs="Times New Roman"/>
                <w:snapToGrid w:val="0"/>
              </w:rPr>
              <w:t>р</w:t>
            </w:r>
            <w:r w:rsidR="003C06E6" w:rsidRPr="00B31057">
              <w:rPr>
                <w:rFonts w:ascii="Times New Roman" w:hAnsi="Times New Roman" w:cs="Times New Roman"/>
                <w:snapToGrid w:val="0"/>
              </w:rPr>
              <w:t>оведено лекції та майстер-класи.</w:t>
            </w:r>
          </w:p>
          <w:p w:rsidR="003C06E6" w:rsidRPr="00B31057" w:rsidRDefault="003C06E6" w:rsidP="00B3105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B31057">
              <w:rPr>
                <w:rFonts w:ascii="Times New Roman" w:hAnsi="Times New Roman" w:cs="Times New Roman"/>
                <w:snapToGrid w:val="0"/>
              </w:rPr>
              <w:t>Кількість учасників до 50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«Твереза Галичина»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Табір «Здорові діти»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29 – 31 серпня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14 999,40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14 999,0</w:t>
            </w:r>
          </w:p>
        </w:tc>
        <w:tc>
          <w:tcPr>
            <w:tcW w:w="3596" w:type="dxa"/>
            <w:vAlign w:val="center"/>
          </w:tcPr>
          <w:p w:rsidR="004213E3" w:rsidRPr="00B31057" w:rsidRDefault="003C06E6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Проведено поїздку з дітьми у с. </w:t>
            </w:r>
            <w:proofErr w:type="spellStart"/>
            <w:r w:rsidRPr="00B31057">
              <w:rPr>
                <w:rFonts w:ascii="Times New Roman" w:hAnsi="Times New Roman" w:cs="Times New Roman"/>
              </w:rPr>
              <w:t>Орявчик</w:t>
            </w:r>
            <w:proofErr w:type="spellEnd"/>
            <w:r w:rsidRPr="00B310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057">
              <w:rPr>
                <w:rFonts w:ascii="Times New Roman" w:hAnsi="Times New Roman" w:cs="Times New Roman"/>
              </w:rPr>
              <w:t>Сколівського</w:t>
            </w:r>
            <w:proofErr w:type="spellEnd"/>
            <w:r w:rsidRPr="00B31057">
              <w:rPr>
                <w:rFonts w:ascii="Times New Roman" w:hAnsi="Times New Roman" w:cs="Times New Roman"/>
              </w:rPr>
              <w:t xml:space="preserve"> </w:t>
            </w:r>
            <w:r w:rsidR="00145F12" w:rsidRPr="00B31057">
              <w:rPr>
                <w:rFonts w:ascii="Times New Roman" w:hAnsi="Times New Roman" w:cs="Times New Roman"/>
              </w:rPr>
              <w:t xml:space="preserve"> </w:t>
            </w:r>
            <w:r w:rsidR="004213E3" w:rsidRPr="00B31057">
              <w:rPr>
                <w:rFonts w:ascii="Times New Roman" w:hAnsi="Times New Roman" w:cs="Times New Roman"/>
              </w:rPr>
              <w:t xml:space="preserve">з метою  ознайомлення </w:t>
            </w:r>
            <w:r w:rsidR="00145F12" w:rsidRPr="00B31057">
              <w:rPr>
                <w:rFonts w:ascii="Times New Roman" w:hAnsi="Times New Roman" w:cs="Times New Roman"/>
              </w:rPr>
              <w:t xml:space="preserve">основам історії формування Української Держави, лідерства, публічного виступу, шахової грамотності, англійської мови, української культури, екології, фізичної культури, здорового харчування, культури тверезого способу життя, </w:t>
            </w:r>
            <w:r w:rsidR="004213E3" w:rsidRPr="00B31057">
              <w:rPr>
                <w:rFonts w:ascii="Times New Roman" w:hAnsi="Times New Roman" w:cs="Times New Roman"/>
              </w:rPr>
              <w:t>Кількість учасників – 20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«Життєва палітра»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«Світ, який змінюю я»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 – 30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3596" w:type="dxa"/>
            <w:vAlign w:val="center"/>
          </w:tcPr>
          <w:p w:rsidR="00145F12" w:rsidRPr="00B31057" w:rsidRDefault="00AE176A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Забезпечено вільний доступ дітей до читання, які перебувають в</w:t>
            </w:r>
            <w:r w:rsidR="006A05FB" w:rsidRPr="00B31057">
              <w:rPr>
                <w:rFonts w:ascii="Times New Roman" w:hAnsi="Times New Roman" w:cs="Times New Roman"/>
              </w:rPr>
              <w:t xml:space="preserve"> лікарнях; надати психологічну </w:t>
            </w:r>
            <w:r w:rsidRPr="00B31057">
              <w:rPr>
                <w:rFonts w:ascii="Times New Roman" w:hAnsi="Times New Roman" w:cs="Times New Roman"/>
              </w:rPr>
              <w:t xml:space="preserve">підтримку через </w:t>
            </w:r>
            <w:r w:rsidR="009769E9" w:rsidRPr="00B31057">
              <w:rPr>
                <w:rFonts w:ascii="Times New Roman" w:hAnsi="Times New Roman" w:cs="Times New Roman"/>
              </w:rPr>
              <w:t>«книжковий меседж»; Охоплено близько 800 осіб при п’яти медичних закладах Львівської області.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«Молодіжний націоналістичний конгрес – Львів»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Курс Вільних Людей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31 жовтня – 1 листопада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3596" w:type="dxa"/>
            <w:vAlign w:val="center"/>
          </w:tcPr>
          <w:p w:rsidR="00145F12" w:rsidRPr="00B31057" w:rsidRDefault="008D2B8F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Проведено </w:t>
            </w:r>
            <w:r w:rsidR="00145F12" w:rsidRPr="00B31057">
              <w:rPr>
                <w:rFonts w:ascii="Times New Roman" w:hAnsi="Times New Roman" w:cs="Times New Roman"/>
              </w:rPr>
              <w:t xml:space="preserve">семінар на теми державотворення, функціонування державних органів влади та органів місцевого самоврядування, розвиток громадянського суспільства через його основні інститути, інструменти впливу громадянського </w:t>
            </w:r>
            <w:r w:rsidRPr="00B31057">
              <w:rPr>
                <w:rFonts w:ascii="Times New Roman" w:hAnsi="Times New Roman" w:cs="Times New Roman"/>
              </w:rPr>
              <w:t xml:space="preserve">суспільства. </w:t>
            </w:r>
            <w:r w:rsidR="00D6301E" w:rsidRPr="00B31057">
              <w:rPr>
                <w:rFonts w:ascii="Times New Roman" w:hAnsi="Times New Roman" w:cs="Times New Roman"/>
              </w:rPr>
              <w:t>Кількість учасників – 25 учасників.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Громадська організація «Наукове товариство </w:t>
            </w:r>
            <w:r w:rsidRPr="00B31057">
              <w:rPr>
                <w:rFonts w:ascii="Times New Roman" w:hAnsi="Times New Roman" w:cs="Times New Roman"/>
                <w:color w:val="000000"/>
              </w:rPr>
              <w:lastRenderedPageBreak/>
              <w:t>імені Шевченка»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lastRenderedPageBreak/>
              <w:t>Жінка в науці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</w:t>
            </w:r>
            <w:r w:rsidRPr="00B31057">
              <w:rPr>
                <w:rFonts w:ascii="Times New Roman" w:hAnsi="Times New Roman" w:cs="Times New Roman"/>
              </w:rPr>
              <w:lastRenderedPageBreak/>
              <w:t>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lastRenderedPageBreak/>
              <w:t>22 вересня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3596" w:type="dxa"/>
            <w:vAlign w:val="center"/>
          </w:tcPr>
          <w:p w:rsidR="00BC4B18" w:rsidRPr="00B31057" w:rsidRDefault="004213E3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  <w:shd w:val="clear" w:color="auto" w:fill="FFFFFF"/>
              </w:rPr>
              <w:t xml:space="preserve">Проведено Форум  «Жінка в науці», презентація доповідей про </w:t>
            </w:r>
            <w:r w:rsidR="00BC4B18" w:rsidRPr="00B31057">
              <w:rPr>
                <w:rFonts w:ascii="Times New Roman" w:hAnsi="Times New Roman" w:cs="Times New Roman"/>
                <w:shd w:val="clear" w:color="auto" w:fill="FFFFFF"/>
              </w:rPr>
              <w:t>ві</w:t>
            </w:r>
            <w:r w:rsidR="00BC4B18" w:rsidRPr="00B310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домих </w:t>
            </w:r>
            <w:proofErr w:type="spellStart"/>
            <w:r w:rsidR="00BC4B18" w:rsidRPr="00B31057">
              <w:rPr>
                <w:rFonts w:ascii="Times New Roman" w:hAnsi="Times New Roman" w:cs="Times New Roman"/>
                <w:shd w:val="clear" w:color="auto" w:fill="FFFFFF"/>
              </w:rPr>
              <w:t>науковиць</w:t>
            </w:r>
            <w:proofErr w:type="spellEnd"/>
            <w:r w:rsidR="00BC4B18" w:rsidRPr="00B31057">
              <w:rPr>
                <w:rFonts w:ascii="Times New Roman" w:hAnsi="Times New Roman" w:cs="Times New Roman"/>
                <w:shd w:val="clear" w:color="auto" w:fill="FFFFFF"/>
              </w:rPr>
              <w:t>, активісток НТШ.</w:t>
            </w:r>
            <w:r w:rsidR="00B310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C4B18" w:rsidRPr="00B31057">
              <w:rPr>
                <w:rFonts w:ascii="Times New Roman" w:hAnsi="Times New Roman" w:cs="Times New Roman"/>
                <w:shd w:val="clear" w:color="auto" w:fill="FFFFFF"/>
              </w:rPr>
              <w:t>Кількість учасників – 50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«Львівський Молодіжний Клуб»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«Медіа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реВізія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3596" w:type="dxa"/>
            <w:vAlign w:val="center"/>
          </w:tcPr>
          <w:p w:rsidR="00145F12" w:rsidRPr="00B31057" w:rsidRDefault="00BC4B18" w:rsidP="00B3105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Style w:val="a4"/>
                <w:rFonts w:ascii="Times New Roman" w:hAnsi="Times New Roman" w:cs="Times New Roman"/>
                <w:b w:val="0"/>
                <w:i w:val="0"/>
              </w:rPr>
            </w:pPr>
            <w:r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З метою </w:t>
            </w:r>
            <w:r w:rsidR="00145F12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підвищ</w:t>
            </w:r>
            <w:r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ення </w:t>
            </w:r>
            <w:r w:rsidR="00145F12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 рів</w:t>
            </w:r>
            <w:r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ня </w:t>
            </w:r>
            <w:proofErr w:type="spellStart"/>
            <w:r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медіаграмотності</w:t>
            </w:r>
            <w:proofErr w:type="spellEnd"/>
            <w:r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, проведено</w:t>
            </w:r>
            <w:r w:rsidR="00145F12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 тренінги та інтерактивні сесії.</w:t>
            </w:r>
          </w:p>
          <w:p w:rsidR="00BC4B18" w:rsidRPr="00B31057" w:rsidRDefault="00B31057" w:rsidP="00B3105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Cs/>
                <w:spacing w:val="5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</w:rPr>
              <w:t>Н</w:t>
            </w:r>
            <w:r w:rsidR="00BC4B18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апрацьовано</w:t>
            </w:r>
            <w:r w:rsidR="00145F12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 стратегію співпраці громадських організацій Львівщини та команди «Стань журн</w:t>
            </w:r>
            <w:r w:rsidR="00BC4B18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алістом у молодіжному просторі».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6A05FB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Кількість учасників </w:t>
            </w:r>
            <w:r w:rsidR="00BC4B18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- 25 осіб</w:t>
            </w:r>
            <w:r w:rsidR="006A05FB" w:rsidRPr="00B31057">
              <w:rPr>
                <w:rStyle w:val="a4"/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Львівська обласна молодіжна громадська організація «Українська молодь – Христові»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«Ювілей 30 років здвигу «Українська молодь – Христові»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18 000,</w:t>
            </w:r>
          </w:p>
        </w:tc>
        <w:tc>
          <w:tcPr>
            <w:tcW w:w="3596" w:type="dxa"/>
            <w:vAlign w:val="center"/>
          </w:tcPr>
          <w:p w:rsidR="00145F12" w:rsidRPr="00B31057" w:rsidRDefault="005A0BC6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Проведено академію з відзначення ювілею 30 років здвигу УМХ та з метою популяризації здвигу.</w:t>
            </w:r>
            <w:r w:rsidR="00B31057">
              <w:rPr>
                <w:rFonts w:ascii="Times New Roman" w:hAnsi="Times New Roman" w:cs="Times New Roman"/>
              </w:rPr>
              <w:t xml:space="preserve"> </w:t>
            </w:r>
            <w:r w:rsidR="00D83E73" w:rsidRPr="00B31057">
              <w:rPr>
                <w:rFonts w:ascii="Times New Roman" w:hAnsi="Times New Roman" w:cs="Times New Roman"/>
              </w:rPr>
              <w:t>Участь у заході взяли участь понад 360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«Культурне місто»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Класичні концерти для некласичної публіки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pStyle w:val="a5"/>
              <w:numPr>
                <w:ilvl w:val="0"/>
                <w:numId w:val="9"/>
              </w:numPr>
              <w:spacing w:line="276" w:lineRule="auto"/>
              <w:ind w:left="145" w:hanging="142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596" w:type="dxa"/>
            <w:vAlign w:val="center"/>
          </w:tcPr>
          <w:p w:rsidR="00145F12" w:rsidRPr="00B31057" w:rsidRDefault="00854304" w:rsidP="00B31057">
            <w:pPr>
              <w:suppressAutoHyphens/>
              <w:spacing w:line="276" w:lineRule="auto"/>
              <w:ind w:left="2"/>
              <w:textDirection w:val="btLr"/>
              <w:textAlignment w:val="top"/>
              <w:outlineLvl w:val="0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  <w:highlight w:val="white"/>
              </w:rPr>
              <w:t xml:space="preserve">Проведено концерт класичної музики для воїнів та онлайн-трансляцію. </w:t>
            </w:r>
            <w:r w:rsidR="00145F12" w:rsidRPr="00B31057">
              <w:rPr>
                <w:rFonts w:ascii="Times New Roman" w:hAnsi="Times New Roman" w:cs="Times New Roman"/>
                <w:highlight w:val="white"/>
              </w:rPr>
              <w:t>Організація концертів класичної музики, присвячені пам’яті Василя Сліпака</w:t>
            </w:r>
            <w:r w:rsidRPr="00B31057">
              <w:rPr>
                <w:rFonts w:ascii="Times New Roman" w:hAnsi="Times New Roman" w:cs="Times New Roman"/>
              </w:rPr>
              <w:t>. Кількість учасників – 50 та охоплено онлайн-трансляцією понад 200.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Дрогобицька міська районна громадська організація «Спільнота взаємодопомоги «Наша Хата»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«Моделювання і виготовлення швейних виробів бездомними людьми»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Соціально-економічний розвиток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 вересня – 16 листопада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3596" w:type="dxa"/>
            <w:vAlign w:val="center"/>
          </w:tcPr>
          <w:p w:rsidR="007671EC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Проведення н</w:t>
            </w:r>
            <w:r w:rsidR="002F3B7D" w:rsidRPr="00B31057">
              <w:rPr>
                <w:rFonts w:ascii="Times New Roman" w:hAnsi="Times New Roman" w:cs="Times New Roman"/>
              </w:rPr>
              <w:t>авчального курсу швейної справи для безхатченків.</w:t>
            </w:r>
            <w:r w:rsidR="00B31057">
              <w:rPr>
                <w:rFonts w:ascii="Times New Roman" w:hAnsi="Times New Roman" w:cs="Times New Roman"/>
              </w:rPr>
              <w:t xml:space="preserve"> </w:t>
            </w:r>
            <w:r w:rsidR="002F3B7D" w:rsidRPr="00B31057">
              <w:rPr>
                <w:rFonts w:ascii="Times New Roman" w:hAnsi="Times New Roman" w:cs="Times New Roman"/>
              </w:rPr>
              <w:t xml:space="preserve">До навчання залучено 25 </w:t>
            </w:r>
            <w:r w:rsidR="007671EC" w:rsidRPr="00B31057">
              <w:rPr>
                <w:rFonts w:ascii="Times New Roman" w:hAnsi="Times New Roman" w:cs="Times New Roman"/>
              </w:rPr>
              <w:t>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«Ідея»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«До вершини – до мети»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29 – 30 серпня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18 500,0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18 500,0</w:t>
            </w:r>
          </w:p>
        </w:tc>
        <w:tc>
          <w:tcPr>
            <w:tcW w:w="3596" w:type="dxa"/>
            <w:vAlign w:val="center"/>
          </w:tcPr>
          <w:p w:rsidR="00145F12" w:rsidRPr="00B31057" w:rsidRDefault="00854304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О</w:t>
            </w:r>
            <w:r w:rsidR="00145F12" w:rsidRPr="00B31057">
              <w:rPr>
                <w:rFonts w:ascii="Times New Roman" w:hAnsi="Times New Roman" w:cs="Times New Roman"/>
              </w:rPr>
              <w:t xml:space="preserve">рганізовано одноденне сходження </w:t>
            </w:r>
            <w:r w:rsidRPr="00B31057">
              <w:rPr>
                <w:rFonts w:ascii="Times New Roman" w:hAnsi="Times New Roman" w:cs="Times New Roman"/>
              </w:rPr>
              <w:t>на гору Говерлу учасників бойових дій (ООС). Кількість учасників – 20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«Контрфорс»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Велопробіг «Шлях етнографа, який об`єднав народи»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27 вересня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3596" w:type="dxa"/>
            <w:vAlign w:val="center"/>
          </w:tcPr>
          <w:p w:rsidR="00145F12" w:rsidRPr="00B31057" w:rsidRDefault="00D6301E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  <w:shd w:val="clear" w:color="auto" w:fill="FFFFFF"/>
              </w:rPr>
              <w:t>Популяризація видатних діячів культурного і наукового життя Львівщини шляхом проведення велопробігу.</w:t>
            </w:r>
            <w:r w:rsidR="00B310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31057">
              <w:rPr>
                <w:rFonts w:ascii="Times New Roman" w:hAnsi="Times New Roman" w:cs="Times New Roman"/>
                <w:shd w:val="clear" w:color="auto" w:fill="FFFFFF"/>
              </w:rPr>
              <w:t xml:space="preserve">Кількість учасників - </w:t>
            </w:r>
            <w:r w:rsidRPr="00B310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46</w:t>
            </w:r>
            <w:r w:rsidR="00145F12" w:rsidRPr="00B31057">
              <w:rPr>
                <w:rFonts w:ascii="Times New Roman" w:hAnsi="Times New Roman" w:cs="Times New Roman"/>
              </w:rPr>
              <w:t>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Золочів.нет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Дитячий християнський табір «Свята Софія»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26 – 29 серпня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14 680,0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14 680,0</w:t>
            </w:r>
          </w:p>
        </w:tc>
        <w:tc>
          <w:tcPr>
            <w:tcW w:w="3596" w:type="dxa"/>
            <w:vAlign w:val="center"/>
          </w:tcPr>
          <w:p w:rsidR="00145F12" w:rsidRPr="00B31057" w:rsidRDefault="00854304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Проведено табір</w:t>
            </w:r>
            <w:r w:rsidR="007671EC" w:rsidRPr="00B31057">
              <w:rPr>
                <w:rFonts w:ascii="Times New Roman" w:hAnsi="Times New Roman" w:cs="Times New Roman"/>
              </w:rPr>
              <w:t>.</w:t>
            </w:r>
            <w:r w:rsidRPr="00B31057">
              <w:rPr>
                <w:rFonts w:ascii="Times New Roman" w:hAnsi="Times New Roman" w:cs="Times New Roman"/>
              </w:rPr>
              <w:t xml:space="preserve"> </w:t>
            </w:r>
            <w:r w:rsidR="007671EC" w:rsidRPr="00B31057">
              <w:rPr>
                <w:rFonts w:ascii="Times New Roman" w:hAnsi="Times New Roman" w:cs="Times New Roman"/>
              </w:rPr>
              <w:t>Формування</w:t>
            </w:r>
            <w:r w:rsidR="00145F12" w:rsidRPr="00B31057">
              <w:rPr>
                <w:rFonts w:ascii="Times New Roman" w:hAnsi="Times New Roman" w:cs="Times New Roman"/>
              </w:rPr>
              <w:t xml:space="preserve"> в учасників табо</w:t>
            </w:r>
            <w:r w:rsidR="007671EC" w:rsidRPr="00B31057">
              <w:rPr>
                <w:rFonts w:ascii="Times New Roman" w:hAnsi="Times New Roman" w:cs="Times New Roman"/>
              </w:rPr>
              <w:t>ру основні християнські чесноти.</w:t>
            </w:r>
            <w:r w:rsidR="00145F12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Кількість учасників – 25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Львівська обласна громадська організація «Разом»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Соціальний проект «Разом із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сиротинцями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19 вересня – 22 листопада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418" w:type="dxa"/>
            <w:vAlign w:val="center"/>
          </w:tcPr>
          <w:p w:rsidR="00145F12" w:rsidRPr="00B31057" w:rsidRDefault="00814DD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3596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Підтримка дітей сиріт та дітей, позбавлених батьківського піклування, мотивації їх до занять хореографією та майбутнього вибору омріяних професій</w:t>
            </w:r>
            <w:r w:rsidR="006A05FB" w:rsidRPr="00B31057">
              <w:rPr>
                <w:rFonts w:ascii="Times New Roman" w:hAnsi="Times New Roman" w:cs="Times New Roman"/>
              </w:rPr>
              <w:t>.</w:t>
            </w:r>
          </w:p>
          <w:p w:rsidR="00814DD6" w:rsidRPr="00B31057" w:rsidRDefault="00814DD6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Кількість учасників – 50 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«Солідарна справа громад»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Серія тренінгів «Обман в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соцмережах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. Як не стати жертвою шахрайства»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3 – 30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814DD6" w:rsidP="00B31057">
            <w:pPr>
              <w:pStyle w:val="a5"/>
              <w:spacing w:line="276" w:lineRule="auto"/>
              <w:ind w:hanging="614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</w:t>
            </w:r>
            <w:r w:rsidR="00145F12" w:rsidRPr="00B3105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8" w:type="dxa"/>
            <w:vAlign w:val="center"/>
          </w:tcPr>
          <w:p w:rsidR="00145F12" w:rsidRPr="00B31057" w:rsidRDefault="00814DD6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15750,0</w:t>
            </w:r>
          </w:p>
        </w:tc>
        <w:tc>
          <w:tcPr>
            <w:tcW w:w="3596" w:type="dxa"/>
            <w:vAlign w:val="center"/>
          </w:tcPr>
          <w:p w:rsidR="00145F12" w:rsidRPr="00B31057" w:rsidRDefault="00854304" w:rsidP="00B3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Проведено серію тренінгів щодо найпоширеніших </w:t>
            </w:r>
            <w:r w:rsidR="00145F12" w:rsidRPr="00B31057">
              <w:rPr>
                <w:rFonts w:ascii="Times New Roman" w:hAnsi="Times New Roman" w:cs="Times New Roman"/>
              </w:rPr>
              <w:t>тип</w:t>
            </w:r>
            <w:r w:rsidRPr="00B31057">
              <w:rPr>
                <w:rFonts w:ascii="Times New Roman" w:hAnsi="Times New Roman" w:cs="Times New Roman"/>
              </w:rPr>
              <w:t>ів</w:t>
            </w:r>
            <w:r w:rsidR="00145F12" w:rsidRPr="00B31057">
              <w:rPr>
                <w:rFonts w:ascii="Times New Roman" w:hAnsi="Times New Roman" w:cs="Times New Roman"/>
              </w:rPr>
              <w:t xml:space="preserve"> шахрайства</w:t>
            </w:r>
            <w:r w:rsidR="00C17B2A" w:rsidRPr="00B31057">
              <w:rPr>
                <w:rFonts w:ascii="Times New Roman" w:hAnsi="Times New Roman" w:cs="Times New Roman"/>
              </w:rPr>
              <w:t xml:space="preserve">, </w:t>
            </w:r>
            <w:r w:rsidR="00145F12" w:rsidRPr="00B31057">
              <w:rPr>
                <w:rFonts w:ascii="Times New Roman" w:hAnsi="Times New Roman" w:cs="Times New Roman"/>
              </w:rPr>
              <w:t>маніпуля</w:t>
            </w:r>
            <w:r w:rsidR="00C17B2A" w:rsidRPr="00B31057">
              <w:rPr>
                <w:rFonts w:ascii="Times New Roman" w:hAnsi="Times New Roman" w:cs="Times New Roman"/>
              </w:rPr>
              <w:t>цій правила</w:t>
            </w:r>
            <w:r w:rsidR="00145F12" w:rsidRPr="00B31057">
              <w:rPr>
                <w:rFonts w:ascii="Times New Roman" w:hAnsi="Times New Roman" w:cs="Times New Roman"/>
              </w:rPr>
              <w:t xml:space="preserve"> конфіденційності і принцип</w:t>
            </w:r>
            <w:r w:rsidR="00C17B2A" w:rsidRPr="00B31057">
              <w:rPr>
                <w:rFonts w:ascii="Times New Roman" w:hAnsi="Times New Roman" w:cs="Times New Roman"/>
              </w:rPr>
              <w:t>и</w:t>
            </w:r>
            <w:r w:rsidR="00145F12" w:rsidRPr="00B31057">
              <w:rPr>
                <w:rFonts w:ascii="Times New Roman" w:hAnsi="Times New Roman" w:cs="Times New Roman"/>
              </w:rPr>
              <w:t xml:space="preserve"> захисту персональної інформації</w:t>
            </w:r>
          </w:p>
          <w:p w:rsidR="00145F12" w:rsidRPr="00B31057" w:rsidRDefault="00814DD6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Кількість учасників –100 осіб.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Товариство «Золочів –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Шьонінген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>: партнери»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 xml:space="preserve">«Театралізоване дійство: Богдан Хмельницький на </w:t>
            </w:r>
            <w:proofErr w:type="spellStart"/>
            <w:r w:rsidRPr="00B31057">
              <w:rPr>
                <w:rFonts w:ascii="Times New Roman" w:hAnsi="Times New Roman" w:cs="Times New Roman"/>
                <w:color w:val="000000"/>
              </w:rPr>
              <w:t>Золочівських</w:t>
            </w:r>
            <w:proofErr w:type="spellEnd"/>
            <w:r w:rsidRPr="00B31057">
              <w:rPr>
                <w:rFonts w:ascii="Times New Roman" w:hAnsi="Times New Roman" w:cs="Times New Roman"/>
                <w:color w:val="000000"/>
              </w:rPr>
              <w:t xml:space="preserve"> валах. Продовження»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3596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Зростання обізнаності не лише сере</w:t>
            </w:r>
            <w:r w:rsidR="00814DD6" w:rsidRPr="00B31057">
              <w:rPr>
                <w:rFonts w:ascii="Times New Roman" w:hAnsi="Times New Roman" w:cs="Times New Roman"/>
              </w:rPr>
              <w:t>д дітей та молоді, а й дорослих</w:t>
            </w:r>
            <w:r w:rsidRPr="00B31057">
              <w:rPr>
                <w:rFonts w:ascii="Times New Roman" w:hAnsi="Times New Roman" w:cs="Times New Roman"/>
              </w:rPr>
              <w:t xml:space="preserve"> в історії</w:t>
            </w:r>
            <w:r w:rsidR="00814DD6" w:rsidRPr="00B31057">
              <w:rPr>
                <w:rFonts w:ascii="Times New Roman" w:hAnsi="Times New Roman" w:cs="Times New Roman"/>
              </w:rPr>
              <w:t xml:space="preserve"> ко</w:t>
            </w:r>
            <w:r w:rsidR="00B31057">
              <w:rPr>
                <w:rFonts w:ascii="Times New Roman" w:hAnsi="Times New Roman" w:cs="Times New Roman"/>
              </w:rPr>
              <w:t xml:space="preserve">зацької доби, зокрема, часів Б. </w:t>
            </w:r>
            <w:r w:rsidRPr="00B31057">
              <w:rPr>
                <w:rFonts w:ascii="Times New Roman" w:hAnsi="Times New Roman" w:cs="Times New Roman"/>
              </w:rPr>
              <w:t>Хмельницького; пробудження національної свідомості мешканців та гостей міста; промоція пам’яток культурної спадщини та ріст зацікавленос</w:t>
            </w:r>
            <w:r w:rsidR="008B7F55" w:rsidRPr="00B31057">
              <w:rPr>
                <w:rFonts w:ascii="Times New Roman" w:hAnsi="Times New Roman" w:cs="Times New Roman"/>
              </w:rPr>
              <w:t>ті містом туристами</w:t>
            </w:r>
            <w:r w:rsidR="00814DD6" w:rsidRPr="00B31057">
              <w:rPr>
                <w:rFonts w:ascii="Times New Roman" w:hAnsi="Times New Roman" w:cs="Times New Roman"/>
              </w:rPr>
              <w:t>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Громадська організація «Дрогобич-Добрий Дім»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Форум «Свідоме батьківство»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8 жовтня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14 900,0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14 900,0</w:t>
            </w:r>
          </w:p>
        </w:tc>
        <w:tc>
          <w:tcPr>
            <w:tcW w:w="3596" w:type="dxa"/>
            <w:vAlign w:val="center"/>
          </w:tcPr>
          <w:p w:rsidR="00145F12" w:rsidRPr="00B31057" w:rsidRDefault="002F3B7D" w:rsidP="00B3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Проведення одноденного форуму для 100 осіб</w:t>
            </w:r>
            <w:r w:rsidR="00F562F6" w:rsidRPr="00B31057">
              <w:rPr>
                <w:rFonts w:ascii="Times New Roman" w:hAnsi="Times New Roman" w:cs="Times New Roman"/>
              </w:rPr>
              <w:t xml:space="preserve"> та організовано фотовиставку новонароджених. До участі залучено багатодітних матерів, жінок із малозабезпечених сімей, матерів-підлітків.</w:t>
            </w:r>
          </w:p>
        </w:tc>
      </w:tr>
      <w:tr w:rsidR="00145F12" w:rsidRPr="00B31057" w:rsidTr="002E774B">
        <w:tc>
          <w:tcPr>
            <w:tcW w:w="539" w:type="dxa"/>
            <w:vAlign w:val="center"/>
          </w:tcPr>
          <w:p w:rsidR="00145F12" w:rsidRPr="00B31057" w:rsidRDefault="00145F12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Львівська обласна молодіжна громадська організація «Юнацтво»</w:t>
            </w:r>
          </w:p>
        </w:tc>
        <w:tc>
          <w:tcPr>
            <w:tcW w:w="2783" w:type="dxa"/>
            <w:vAlign w:val="center"/>
          </w:tcPr>
          <w:p w:rsidR="00145F12" w:rsidRPr="00B31057" w:rsidRDefault="00145F12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«Молодий підприємець: виклики та перешкоди»</w:t>
            </w:r>
          </w:p>
        </w:tc>
        <w:tc>
          <w:tcPr>
            <w:tcW w:w="1559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31 жовтня – 1 листопада 2020 року</w:t>
            </w:r>
          </w:p>
        </w:tc>
        <w:tc>
          <w:tcPr>
            <w:tcW w:w="1701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1418" w:type="dxa"/>
            <w:vAlign w:val="center"/>
          </w:tcPr>
          <w:p w:rsidR="00145F12" w:rsidRPr="00B31057" w:rsidRDefault="00145F12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16 000,0</w:t>
            </w:r>
          </w:p>
        </w:tc>
        <w:tc>
          <w:tcPr>
            <w:tcW w:w="3596" w:type="dxa"/>
            <w:vAlign w:val="center"/>
          </w:tcPr>
          <w:p w:rsidR="00145F12" w:rsidRPr="00B31057" w:rsidRDefault="00E01FD1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Р</w:t>
            </w:r>
            <w:r w:rsidR="00612F4E" w:rsidRPr="00B31057">
              <w:rPr>
                <w:rFonts w:ascii="Times New Roman" w:hAnsi="Times New Roman" w:cs="Times New Roman"/>
              </w:rPr>
              <w:t xml:space="preserve">озвиток </w:t>
            </w:r>
            <w:r w:rsidRPr="00B31057">
              <w:rPr>
                <w:rFonts w:ascii="Times New Roman" w:hAnsi="Times New Roman" w:cs="Times New Roman"/>
              </w:rPr>
              <w:t xml:space="preserve">підприємницького хисту у молодих </w:t>
            </w:r>
            <w:r w:rsidR="00814DD6" w:rsidRPr="00B31057">
              <w:rPr>
                <w:rFonts w:ascii="Times New Roman" w:hAnsi="Times New Roman" w:cs="Times New Roman"/>
              </w:rPr>
              <w:t>особистостей</w:t>
            </w:r>
            <w:r w:rsidR="00612F4E" w:rsidRPr="00B31057">
              <w:rPr>
                <w:rFonts w:ascii="Times New Roman" w:hAnsi="Times New Roman" w:cs="Times New Roman"/>
              </w:rPr>
              <w:t>. Набуття</w:t>
            </w:r>
            <w:r w:rsidR="00145F12" w:rsidRPr="00B31057">
              <w:rPr>
                <w:rFonts w:ascii="Times New Roman" w:hAnsi="Times New Roman" w:cs="Times New Roman"/>
              </w:rPr>
              <w:t xml:space="preserve"> досвід</w:t>
            </w:r>
            <w:r w:rsidR="00612F4E" w:rsidRPr="00B31057">
              <w:rPr>
                <w:rFonts w:ascii="Times New Roman" w:hAnsi="Times New Roman" w:cs="Times New Roman"/>
              </w:rPr>
              <w:t xml:space="preserve">у та навичок для створення </w:t>
            </w:r>
            <w:r w:rsidR="00612F4E" w:rsidRPr="00B31057">
              <w:rPr>
                <w:rFonts w:ascii="Times New Roman" w:hAnsi="Times New Roman" w:cs="Times New Roman"/>
              </w:rPr>
              <w:lastRenderedPageBreak/>
              <w:t>власних проектів, підвищення особистого розвитку</w:t>
            </w:r>
            <w:r w:rsidR="00145F12" w:rsidRPr="00B31057">
              <w:rPr>
                <w:rFonts w:ascii="Times New Roman" w:hAnsi="Times New Roman" w:cs="Times New Roman"/>
              </w:rPr>
              <w:t xml:space="preserve"> молоді.</w:t>
            </w:r>
            <w:r w:rsidR="00814DD6" w:rsidRPr="00B31057">
              <w:rPr>
                <w:rFonts w:ascii="Times New Roman" w:hAnsi="Times New Roman" w:cs="Times New Roman"/>
              </w:rPr>
              <w:t xml:space="preserve"> Кількість учасників – 17 осіб.</w:t>
            </w:r>
          </w:p>
        </w:tc>
      </w:tr>
      <w:tr w:rsidR="002676CB" w:rsidRPr="00B31057" w:rsidTr="002E774B">
        <w:tc>
          <w:tcPr>
            <w:tcW w:w="539" w:type="dxa"/>
            <w:vAlign w:val="center"/>
          </w:tcPr>
          <w:p w:rsidR="002676CB" w:rsidRPr="00B31057" w:rsidRDefault="002676CB" w:rsidP="002E774B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2676CB" w:rsidRPr="00B31057" w:rsidRDefault="002676CB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Благодійна організація «Благодійний фонд «Золочів відроджений»</w:t>
            </w:r>
          </w:p>
        </w:tc>
        <w:tc>
          <w:tcPr>
            <w:tcW w:w="2783" w:type="dxa"/>
            <w:vAlign w:val="center"/>
          </w:tcPr>
          <w:p w:rsidR="002676CB" w:rsidRPr="00B31057" w:rsidRDefault="002676CB" w:rsidP="00B310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1057">
              <w:rPr>
                <w:rFonts w:ascii="Times New Roman" w:hAnsi="Times New Roman" w:cs="Times New Roman"/>
                <w:color w:val="000000"/>
              </w:rPr>
              <w:t>Особливий простір для особистості</w:t>
            </w:r>
          </w:p>
        </w:tc>
        <w:tc>
          <w:tcPr>
            <w:tcW w:w="1559" w:type="dxa"/>
            <w:vAlign w:val="center"/>
          </w:tcPr>
          <w:p w:rsidR="002676CB" w:rsidRPr="00B31057" w:rsidRDefault="002676C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Культурно-просвітницька діяльність</w:t>
            </w:r>
          </w:p>
        </w:tc>
        <w:tc>
          <w:tcPr>
            <w:tcW w:w="1417" w:type="dxa"/>
            <w:vAlign w:val="center"/>
          </w:tcPr>
          <w:p w:rsidR="002676CB" w:rsidRPr="00B31057" w:rsidRDefault="002676C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2 жовтня 2020 року</w:t>
            </w:r>
          </w:p>
        </w:tc>
        <w:tc>
          <w:tcPr>
            <w:tcW w:w="1701" w:type="dxa"/>
            <w:vAlign w:val="center"/>
          </w:tcPr>
          <w:p w:rsidR="002676CB" w:rsidRPr="00B31057" w:rsidRDefault="002676C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9 700,0</w:t>
            </w:r>
          </w:p>
        </w:tc>
        <w:tc>
          <w:tcPr>
            <w:tcW w:w="1418" w:type="dxa"/>
            <w:vAlign w:val="center"/>
          </w:tcPr>
          <w:p w:rsidR="002676CB" w:rsidRPr="00B31057" w:rsidRDefault="002676CB" w:rsidP="00B310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9 700,0</w:t>
            </w:r>
          </w:p>
        </w:tc>
        <w:tc>
          <w:tcPr>
            <w:tcW w:w="3596" w:type="dxa"/>
            <w:vAlign w:val="center"/>
          </w:tcPr>
          <w:p w:rsidR="002676CB" w:rsidRPr="00B31057" w:rsidRDefault="002676CB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Проведення заходів щодо соціально-психологічної підтримки</w:t>
            </w:r>
            <w:r w:rsidR="008E011D" w:rsidRPr="00B31057">
              <w:rPr>
                <w:rFonts w:ascii="Times New Roman" w:hAnsi="Times New Roman" w:cs="Times New Roman"/>
              </w:rPr>
              <w:t xml:space="preserve"> </w:t>
            </w:r>
            <w:r w:rsidRPr="00B31057">
              <w:rPr>
                <w:rFonts w:ascii="Times New Roman" w:hAnsi="Times New Roman" w:cs="Times New Roman"/>
              </w:rPr>
              <w:t>підвищення рівня обізнаності про психічного здоров’я</w:t>
            </w:r>
            <w:r w:rsidR="008E011D" w:rsidRPr="00B31057">
              <w:rPr>
                <w:rFonts w:ascii="Times New Roman" w:hAnsi="Times New Roman" w:cs="Times New Roman"/>
              </w:rPr>
              <w:t xml:space="preserve"> та психологічного благополуччя, проведення семінару-тренінгу за участі керівника лікув</w:t>
            </w:r>
            <w:r w:rsidR="00A61F93" w:rsidRPr="00B31057">
              <w:rPr>
                <w:rFonts w:ascii="Times New Roman" w:hAnsi="Times New Roman" w:cs="Times New Roman"/>
              </w:rPr>
              <w:t>ально-діагностичного відділення</w:t>
            </w:r>
            <w:r w:rsidR="008E011D" w:rsidRPr="00B31057">
              <w:rPr>
                <w:rFonts w:ascii="Times New Roman" w:hAnsi="Times New Roman" w:cs="Times New Roman"/>
              </w:rPr>
              <w:t>, провідних спеціалістів, психологів, освітян, медиків, соціальних працівників.</w:t>
            </w:r>
          </w:p>
          <w:p w:rsidR="002676CB" w:rsidRPr="00B31057" w:rsidRDefault="008E011D" w:rsidP="00B31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 xml:space="preserve">Кількість учасників заходу </w:t>
            </w:r>
            <w:r w:rsidR="008D2B8F" w:rsidRPr="00B31057">
              <w:rPr>
                <w:rFonts w:ascii="Times New Roman" w:hAnsi="Times New Roman" w:cs="Times New Roman"/>
              </w:rPr>
              <w:t>27 осіб.</w:t>
            </w:r>
          </w:p>
        </w:tc>
      </w:tr>
    </w:tbl>
    <w:p w:rsidR="00FD29E1" w:rsidRPr="00DD7135" w:rsidRDefault="00FD29E1" w:rsidP="00CE5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9E1" w:rsidRPr="00DD7135" w:rsidSect="00B31057">
      <w:pgSz w:w="16838" w:h="11906" w:orient="landscape"/>
      <w:pgMar w:top="1135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BE3"/>
    <w:multiLevelType w:val="hybridMultilevel"/>
    <w:tmpl w:val="1C22AD36"/>
    <w:lvl w:ilvl="0" w:tplc="5192B13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C1E"/>
    <w:multiLevelType w:val="hybridMultilevel"/>
    <w:tmpl w:val="BF4C7B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3E6"/>
    <w:multiLevelType w:val="multilevel"/>
    <w:tmpl w:val="7DEEA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293982"/>
    <w:multiLevelType w:val="hybridMultilevel"/>
    <w:tmpl w:val="D32E48E2"/>
    <w:lvl w:ilvl="0" w:tplc="3A982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C1E"/>
    <w:multiLevelType w:val="hybridMultilevel"/>
    <w:tmpl w:val="15142110"/>
    <w:lvl w:ilvl="0" w:tplc="7ECA7B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986"/>
    <w:multiLevelType w:val="multilevel"/>
    <w:tmpl w:val="9998C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E169A"/>
    <w:multiLevelType w:val="multilevel"/>
    <w:tmpl w:val="89D42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7E8284D"/>
    <w:multiLevelType w:val="hybridMultilevel"/>
    <w:tmpl w:val="264ECE36"/>
    <w:lvl w:ilvl="0" w:tplc="ED9ACE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37AF"/>
    <w:multiLevelType w:val="hybridMultilevel"/>
    <w:tmpl w:val="C12091D0"/>
    <w:lvl w:ilvl="0" w:tplc="246EF19E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C0B2A"/>
    <w:multiLevelType w:val="multilevel"/>
    <w:tmpl w:val="0142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ACC3852"/>
    <w:multiLevelType w:val="hybridMultilevel"/>
    <w:tmpl w:val="F4B8F41E"/>
    <w:lvl w:ilvl="0" w:tplc="616258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C00FE"/>
    <w:rsid w:val="000B77EB"/>
    <w:rsid w:val="000C07E7"/>
    <w:rsid w:val="000E595D"/>
    <w:rsid w:val="00145F12"/>
    <w:rsid w:val="001F2E92"/>
    <w:rsid w:val="002676CB"/>
    <w:rsid w:val="002C00FE"/>
    <w:rsid w:val="002E774B"/>
    <w:rsid w:val="002F3B7D"/>
    <w:rsid w:val="003C06E6"/>
    <w:rsid w:val="004213E3"/>
    <w:rsid w:val="0042530A"/>
    <w:rsid w:val="0044689A"/>
    <w:rsid w:val="004C1FF4"/>
    <w:rsid w:val="004E78F0"/>
    <w:rsid w:val="005041FC"/>
    <w:rsid w:val="00514660"/>
    <w:rsid w:val="005A0BC6"/>
    <w:rsid w:val="005B382A"/>
    <w:rsid w:val="00612F4E"/>
    <w:rsid w:val="006344AE"/>
    <w:rsid w:val="0064111B"/>
    <w:rsid w:val="0069575F"/>
    <w:rsid w:val="006A05FB"/>
    <w:rsid w:val="007671EC"/>
    <w:rsid w:val="007701BD"/>
    <w:rsid w:val="0078074D"/>
    <w:rsid w:val="007D501C"/>
    <w:rsid w:val="00810863"/>
    <w:rsid w:val="00814DD6"/>
    <w:rsid w:val="00854304"/>
    <w:rsid w:val="008A27D2"/>
    <w:rsid w:val="008B7F55"/>
    <w:rsid w:val="008D2B8F"/>
    <w:rsid w:val="008E011D"/>
    <w:rsid w:val="00902F7D"/>
    <w:rsid w:val="009769E9"/>
    <w:rsid w:val="00A47F7E"/>
    <w:rsid w:val="00A61F93"/>
    <w:rsid w:val="00AE176A"/>
    <w:rsid w:val="00B31057"/>
    <w:rsid w:val="00B63560"/>
    <w:rsid w:val="00B65597"/>
    <w:rsid w:val="00BC0EC9"/>
    <w:rsid w:val="00BC4B18"/>
    <w:rsid w:val="00BD6C8F"/>
    <w:rsid w:val="00C17B2A"/>
    <w:rsid w:val="00C35DD1"/>
    <w:rsid w:val="00C4270A"/>
    <w:rsid w:val="00C573FA"/>
    <w:rsid w:val="00C855EA"/>
    <w:rsid w:val="00CB3C75"/>
    <w:rsid w:val="00CE5DEB"/>
    <w:rsid w:val="00CF260A"/>
    <w:rsid w:val="00D6301E"/>
    <w:rsid w:val="00D71400"/>
    <w:rsid w:val="00D83E73"/>
    <w:rsid w:val="00DD7135"/>
    <w:rsid w:val="00E01FD1"/>
    <w:rsid w:val="00E51447"/>
    <w:rsid w:val="00E65CAA"/>
    <w:rsid w:val="00E724F6"/>
    <w:rsid w:val="00E83EE3"/>
    <w:rsid w:val="00F562F6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8895-6786-4756-A9DA-89D2C20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uiPriority w:val="33"/>
    <w:qFormat/>
    <w:rsid w:val="0069575F"/>
    <w:rPr>
      <w:b/>
      <w:bCs/>
      <w:i/>
      <w:iCs/>
      <w:spacing w:val="5"/>
    </w:rPr>
  </w:style>
  <w:style w:type="paragraph" w:customStyle="1" w:styleId="Default">
    <w:name w:val="Default"/>
    <w:rsid w:val="005B3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F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6977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Loda403</dc:creator>
  <cp:keywords/>
  <dc:description/>
  <cp:lastModifiedBy>User99</cp:lastModifiedBy>
  <cp:revision>22</cp:revision>
  <dcterms:created xsi:type="dcterms:W3CDTF">2020-11-26T14:14:00Z</dcterms:created>
  <dcterms:modified xsi:type="dcterms:W3CDTF">2020-12-14T14:50:00Z</dcterms:modified>
</cp:coreProperties>
</file>