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71" w:rsidRDefault="00C34971" w:rsidP="00C34971">
      <w:pPr>
        <w:pStyle w:val="1"/>
        <w:rPr>
          <w:sz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-342900</wp:posOffset>
            </wp:positionV>
            <wp:extent cx="428625" cy="609600"/>
            <wp:effectExtent l="19050" t="0" r="9525" b="0"/>
            <wp:wrapNone/>
            <wp:docPr id="2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971" w:rsidRDefault="00C34971" w:rsidP="00C34971">
      <w:pPr>
        <w:pStyle w:val="20"/>
        <w:shd w:val="clear" w:color="auto" w:fill="auto"/>
        <w:spacing w:after="0"/>
        <w:ind w:left="23"/>
        <w:jc w:val="center"/>
        <w:rPr>
          <w:sz w:val="28"/>
          <w:szCs w:val="28"/>
          <w:lang w:val="uk-UA"/>
        </w:rPr>
      </w:pPr>
    </w:p>
    <w:p w:rsidR="00C34971" w:rsidRDefault="00C34971" w:rsidP="00C34971">
      <w:pPr>
        <w:pStyle w:val="30"/>
        <w:shd w:val="clear" w:color="auto" w:fill="auto"/>
        <w:spacing w:before="0" w:after="0" w:line="160" w:lineRule="exact"/>
        <w:jc w:val="center"/>
        <w:rPr>
          <w:sz w:val="24"/>
          <w:szCs w:val="24"/>
          <w:lang w:val="uk-UA"/>
        </w:rPr>
      </w:pPr>
    </w:p>
    <w:p w:rsidR="00C34971" w:rsidRDefault="00C34971" w:rsidP="00C34971">
      <w:pPr>
        <w:jc w:val="center"/>
        <w:rPr>
          <w:b/>
          <w:lang w:val="uk-UA"/>
        </w:rPr>
      </w:pPr>
      <w:r>
        <w:rPr>
          <w:b/>
          <w:lang w:val="uk-UA"/>
        </w:rPr>
        <w:t>КАМ'ЯНОКРИНИЧАНСЬКА ЗАГАЛЬНООСВІТНЯ ШКОЛА І-ІІІ СТУПЕНІВ БЛАГОВІЩЕНСЬКОЇ РАЙОННОЇ РАДИ</w:t>
      </w:r>
    </w:p>
    <w:p w:rsidR="00C34971" w:rsidRDefault="00C34971" w:rsidP="00C34971">
      <w:pPr>
        <w:jc w:val="center"/>
        <w:rPr>
          <w:b/>
          <w:lang w:val="uk-UA"/>
        </w:rPr>
      </w:pPr>
      <w:proofErr w:type="spellStart"/>
      <w:r>
        <w:rPr>
          <w:b/>
        </w:rPr>
        <w:t>Вул</w:t>
      </w:r>
      <w:proofErr w:type="spellEnd"/>
      <w:r>
        <w:rPr>
          <w:b/>
        </w:rPr>
        <w:t xml:space="preserve">..Центральна120, с. </w:t>
      </w:r>
      <w:proofErr w:type="spellStart"/>
      <w:r>
        <w:rPr>
          <w:b/>
        </w:rPr>
        <w:t>Кам'яна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Криниця</w:t>
      </w:r>
      <w:proofErr w:type="gramStart"/>
      <w:r>
        <w:rPr>
          <w:b/>
        </w:rPr>
        <w:t>,Б</w:t>
      </w:r>
      <w:proofErr w:type="gramEnd"/>
      <w:r>
        <w:rPr>
          <w:b/>
        </w:rPr>
        <w:t>лаговіщенського</w:t>
      </w:r>
      <w:proofErr w:type="spellEnd"/>
      <w:r>
        <w:rPr>
          <w:b/>
        </w:rPr>
        <w:t xml:space="preserve"> району, </w:t>
      </w:r>
      <w:proofErr w:type="spellStart"/>
      <w:r>
        <w:rPr>
          <w:b/>
        </w:rPr>
        <w:t>Кіровоградської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області</w:t>
      </w:r>
      <w:proofErr w:type="spellEnd"/>
      <w:r>
        <w:rPr>
          <w:b/>
        </w:rPr>
        <w:t>,</w:t>
      </w:r>
    </w:p>
    <w:p w:rsidR="00C34971" w:rsidRDefault="00C34971" w:rsidP="00C34971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26412,тел. (05259)2-65-30,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proofErr w:type="spellStart"/>
      <w:r>
        <w:rPr>
          <w:b/>
          <w:lang w:val="en-US"/>
        </w:rPr>
        <w:t>Krunutsyaznz</w:t>
      </w:r>
      <w:proofErr w:type="spellEnd"/>
      <w:r>
        <w:rPr>
          <w:b/>
        </w:rPr>
        <w:t>@</w:t>
      </w:r>
      <w:r>
        <w:rPr>
          <w:b/>
          <w:lang w:val="en-US"/>
        </w:rPr>
        <w:t>email</w:t>
      </w:r>
      <w:r>
        <w:rPr>
          <w:b/>
        </w:rPr>
        <w:t>.</w:t>
      </w:r>
      <w:proofErr w:type="spellStart"/>
      <w:r>
        <w:rPr>
          <w:b/>
          <w:lang w:val="en-US"/>
        </w:rPr>
        <w:t>ua</w:t>
      </w:r>
      <w:proofErr w:type="spellEnd"/>
      <w:r>
        <w:rPr>
          <w:b/>
        </w:rPr>
        <w:t>, код ЄДРПОУ 33333934</w:t>
      </w:r>
    </w:p>
    <w:p w:rsidR="009C37DE" w:rsidRDefault="009C37DE">
      <w:pPr>
        <w:rPr>
          <w:lang w:val="uk-UA"/>
        </w:rPr>
      </w:pPr>
    </w:p>
    <w:p w:rsidR="00C34971" w:rsidRDefault="00C34971">
      <w:pPr>
        <w:rPr>
          <w:lang w:val="uk-UA"/>
        </w:rPr>
      </w:pPr>
    </w:p>
    <w:p w:rsidR="00C34971" w:rsidRDefault="00C34971">
      <w:pPr>
        <w:rPr>
          <w:lang w:val="uk-UA"/>
        </w:rPr>
      </w:pPr>
    </w:p>
    <w:p w:rsidR="00C34971" w:rsidRDefault="00C34971">
      <w:pPr>
        <w:rPr>
          <w:lang w:val="uk-UA"/>
        </w:rPr>
      </w:pPr>
    </w:p>
    <w:p w:rsidR="00C34971" w:rsidRDefault="00C34971">
      <w:pPr>
        <w:rPr>
          <w:lang w:val="uk-UA"/>
        </w:rPr>
      </w:pPr>
    </w:p>
    <w:p w:rsidR="00C34971" w:rsidRPr="00C34971" w:rsidRDefault="00C34971">
      <w:pPr>
        <w:rPr>
          <w:sz w:val="28"/>
          <w:szCs w:val="28"/>
          <w:lang w:val="uk-UA"/>
        </w:rPr>
      </w:pPr>
      <w:r w:rsidRPr="00C34971">
        <w:rPr>
          <w:sz w:val="28"/>
          <w:szCs w:val="28"/>
          <w:lang w:val="uk-UA"/>
        </w:rPr>
        <w:t>Адміністрація школи повідомляє Вас, що в бюджеті школи на 2020 рік такі кошти не передбачалися.</w:t>
      </w:r>
    </w:p>
    <w:p w:rsidR="00C34971" w:rsidRPr="00C34971" w:rsidRDefault="00C34971">
      <w:pPr>
        <w:rPr>
          <w:sz w:val="28"/>
          <w:szCs w:val="28"/>
          <w:lang w:val="uk-UA"/>
        </w:rPr>
      </w:pPr>
    </w:p>
    <w:p w:rsidR="00C34971" w:rsidRPr="00C34971" w:rsidRDefault="00C34971" w:rsidP="00C34971">
      <w:pPr>
        <w:jc w:val="center"/>
        <w:rPr>
          <w:sz w:val="28"/>
          <w:szCs w:val="28"/>
          <w:lang w:val="uk-UA"/>
        </w:rPr>
      </w:pPr>
      <w:r w:rsidRPr="00C34971">
        <w:rPr>
          <w:sz w:val="28"/>
          <w:szCs w:val="28"/>
          <w:lang w:val="uk-UA"/>
        </w:rPr>
        <w:t>Директор школи                                    Т.Г.</w:t>
      </w:r>
      <w:proofErr w:type="spellStart"/>
      <w:r w:rsidRPr="00C34971">
        <w:rPr>
          <w:sz w:val="28"/>
          <w:szCs w:val="28"/>
          <w:lang w:val="uk-UA"/>
        </w:rPr>
        <w:t>Літинська</w:t>
      </w:r>
      <w:proofErr w:type="spellEnd"/>
    </w:p>
    <w:sectPr w:rsidR="00C34971" w:rsidRPr="00C34971" w:rsidSect="009C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71"/>
    <w:rsid w:val="009C37DE"/>
    <w:rsid w:val="00C3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971"/>
    <w:pPr>
      <w:keepNext/>
      <w:jc w:val="center"/>
      <w:outlineLvl w:val="0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971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locked/>
    <w:rsid w:val="00C3497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4971"/>
    <w:pPr>
      <w:widowControl w:val="0"/>
      <w:shd w:val="clear" w:color="auto" w:fill="FFFFFF"/>
      <w:spacing w:after="60" w:line="331" w:lineRule="exact"/>
    </w:pPr>
    <w:rPr>
      <w:b/>
      <w:bCs/>
      <w:spacing w:val="13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C34971"/>
    <w:rPr>
      <w:rFonts w:ascii="Times New Roman" w:eastAsia="Times New Roman" w:hAnsi="Times New Roman" w:cs="Times New Roman"/>
      <w:b/>
      <w:bCs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4971"/>
    <w:pPr>
      <w:widowControl w:val="0"/>
      <w:shd w:val="clear" w:color="auto" w:fill="FFFFFF"/>
      <w:spacing w:before="60" w:after="60" w:line="0" w:lineRule="atLeast"/>
    </w:pPr>
    <w:rPr>
      <w:b/>
      <w:bCs/>
      <w:spacing w:val="9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2020-02-25T11:36:00Z</dcterms:created>
  <dcterms:modified xsi:type="dcterms:W3CDTF">2020-02-25T11:43:00Z</dcterms:modified>
</cp:coreProperties>
</file>