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5A" w:rsidRDefault="004C1F5A" w:rsidP="004C1F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0"/>
          <w:szCs w:val="20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2611755</wp:posOffset>
            </wp:positionH>
            <wp:positionV relativeFrom="paragraph">
              <wp:posOffset>-193040</wp:posOffset>
            </wp:positionV>
            <wp:extent cx="685800" cy="800100"/>
            <wp:effectExtent l="0" t="0" r="0" b="0"/>
            <wp:wrapTight wrapText="bothSides">
              <wp:wrapPolygon edited="0">
                <wp:start x="0" y="0"/>
                <wp:lineTo x="0" y="21086"/>
                <wp:lineTo x="21000" y="21086"/>
                <wp:lineTo x="21000" y="0"/>
                <wp:lineTo x="0" y="0"/>
              </wp:wrapPolygon>
            </wp:wrapTight>
            <wp:docPr id="1" name="Рисунок 1" descr="Описание: gerb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1F5A" w:rsidRDefault="004C1F5A" w:rsidP="004C1F5A">
      <w:pPr>
        <w:rPr>
          <w:lang w:val="uk-UA"/>
        </w:rPr>
      </w:pPr>
    </w:p>
    <w:p w:rsidR="004C1F5A" w:rsidRDefault="004C1F5A" w:rsidP="004C1F5A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4C1F5A" w:rsidRDefault="004C1F5A" w:rsidP="004C1F5A">
      <w:pPr>
        <w:keepNext/>
        <w:spacing w:after="0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4C1F5A" w:rsidRDefault="004C1F5A" w:rsidP="004C1F5A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val="uk-UA" w:eastAsia="ru-RU"/>
        </w:rPr>
        <w:t>У К Р А Ї Н А</w:t>
      </w:r>
    </w:p>
    <w:p w:rsidR="004C1F5A" w:rsidRDefault="004C1F5A" w:rsidP="004C1F5A">
      <w:pPr>
        <w:spacing w:after="0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УЛЯНІВСЬКА СЕЛИЩНА РАДА</w:t>
      </w:r>
    </w:p>
    <w:p w:rsidR="004C1F5A" w:rsidRDefault="004C1F5A" w:rsidP="004C1F5A">
      <w:pPr>
        <w:pBdr>
          <w:bottom w:val="single" w:sz="12" w:space="2" w:color="auto"/>
        </w:pBdr>
        <w:spacing w:after="0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БІЛОПІЛЬСЬКОГО РАЙОНУ СУМСЬКОЇ ОБЛАСТІ</w:t>
      </w:r>
    </w:p>
    <w:p w:rsidR="004C1F5A" w:rsidRDefault="004C1F5A" w:rsidP="004C1F5A">
      <w:pPr>
        <w:pBdr>
          <w:bottom w:val="single" w:sz="12" w:space="2" w:color="auto"/>
        </w:pBdr>
        <w:spacing w:after="0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41856  </w:t>
      </w:r>
      <w:proofErr w:type="spellStart"/>
      <w:r>
        <w:rPr>
          <w:rFonts w:ascii="Times New Roman" w:hAnsi="Times New Roman"/>
          <w:b/>
          <w:sz w:val="20"/>
          <w:szCs w:val="20"/>
          <w:lang w:val="uk-UA"/>
        </w:rPr>
        <w:t>смт</w:t>
      </w:r>
      <w:bookmarkStart w:id="0" w:name="_GoBack"/>
      <w:bookmarkEnd w:id="0"/>
      <w:proofErr w:type="spellEnd"/>
      <w:r w:rsidR="00933EC9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uk-UA"/>
        </w:rPr>
        <w:t>Улянівка</w:t>
      </w:r>
      <w:proofErr w:type="spellEnd"/>
      <w:r>
        <w:rPr>
          <w:rFonts w:ascii="Times New Roman" w:hAnsi="Times New Roman"/>
          <w:b/>
          <w:sz w:val="20"/>
          <w:szCs w:val="20"/>
          <w:lang w:val="uk-UA"/>
        </w:rPr>
        <w:t>, Сумської області,  Білопільського району, вул. Центральна, 5 тел. :  9-32-44</w:t>
      </w:r>
    </w:p>
    <w:p w:rsidR="004C1F5A" w:rsidRDefault="004C1F5A" w:rsidP="004C1F5A">
      <w:pPr>
        <w:pBdr>
          <w:bottom w:val="single" w:sz="12" w:space="2" w:color="auto"/>
        </w:pBdr>
        <w:spacing w:after="0"/>
        <w:jc w:val="both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E-</w:t>
      </w:r>
      <w:proofErr w:type="spellStart"/>
      <w:r>
        <w:rPr>
          <w:rFonts w:ascii="Times New Roman" w:hAnsi="Times New Roman"/>
          <w:b/>
          <w:sz w:val="20"/>
          <w:szCs w:val="20"/>
          <w:lang w:val="uk-UA"/>
        </w:rPr>
        <w:t>mail</w:t>
      </w:r>
      <w:proofErr w:type="spellEnd"/>
      <w:r>
        <w:rPr>
          <w:rFonts w:ascii="Times New Roman" w:hAnsi="Times New Roman"/>
          <w:b/>
          <w:sz w:val="20"/>
          <w:szCs w:val="20"/>
          <w:lang w:val="uk-UA"/>
        </w:rPr>
        <w:t xml:space="preserve">: </w:t>
      </w:r>
      <w:hyperlink r:id="rId6" w:history="1">
        <w:r w:rsidRPr="00411D7E">
          <w:rPr>
            <w:rStyle w:val="a3"/>
            <w:rFonts w:ascii="Times New Roman" w:eastAsia="Times New Roman" w:hAnsi="Times New Roman"/>
            <w:sz w:val="20"/>
            <w:szCs w:val="20"/>
            <w:u w:val="none"/>
            <w:lang w:val="en-US" w:eastAsia="ru-RU"/>
          </w:rPr>
          <w:t>ulyanivka</w:t>
        </w:r>
        <w:r w:rsidRPr="00BD2841">
          <w:rPr>
            <w:rStyle w:val="a3"/>
            <w:rFonts w:ascii="Times New Roman" w:eastAsia="Times New Roman" w:hAnsi="Times New Roman"/>
            <w:sz w:val="20"/>
            <w:szCs w:val="20"/>
            <w:u w:val="none"/>
            <w:lang w:eastAsia="ru-RU"/>
          </w:rPr>
          <w:t>_</w:t>
        </w:r>
        <w:r w:rsidRPr="00411D7E">
          <w:rPr>
            <w:rStyle w:val="a3"/>
            <w:rFonts w:ascii="Times New Roman" w:eastAsia="Times New Roman" w:hAnsi="Times New Roman"/>
            <w:sz w:val="20"/>
            <w:szCs w:val="20"/>
            <w:u w:val="none"/>
            <w:lang w:val="en-US" w:eastAsia="ru-RU"/>
          </w:rPr>
          <w:t>r</w:t>
        </w:r>
        <w:r w:rsidRPr="00BD2841">
          <w:rPr>
            <w:rStyle w:val="a3"/>
            <w:rFonts w:ascii="Times New Roman" w:eastAsia="Times New Roman" w:hAnsi="Times New Roman"/>
            <w:sz w:val="20"/>
            <w:szCs w:val="20"/>
            <w:u w:val="none"/>
            <w:lang w:eastAsia="ru-RU"/>
          </w:rPr>
          <w:t>@</w:t>
        </w:r>
        <w:r w:rsidRPr="00411D7E">
          <w:rPr>
            <w:rStyle w:val="a3"/>
            <w:rFonts w:ascii="Times New Roman" w:eastAsia="Times New Roman" w:hAnsi="Times New Roman"/>
            <w:sz w:val="20"/>
            <w:szCs w:val="20"/>
            <w:u w:val="none"/>
            <w:lang w:val="en-US" w:eastAsia="ru-RU"/>
          </w:rPr>
          <w:t>ukr</w:t>
        </w:r>
        <w:r w:rsidRPr="00BD2841">
          <w:rPr>
            <w:rStyle w:val="a3"/>
            <w:rFonts w:ascii="Times New Roman" w:eastAsia="Times New Roman" w:hAnsi="Times New Roman"/>
            <w:sz w:val="20"/>
            <w:szCs w:val="20"/>
            <w:u w:val="none"/>
            <w:lang w:eastAsia="ru-RU"/>
          </w:rPr>
          <w:t>.</w:t>
        </w:r>
        <w:r w:rsidRPr="00411D7E">
          <w:rPr>
            <w:rStyle w:val="a3"/>
            <w:rFonts w:ascii="Times New Roman" w:eastAsia="Times New Roman" w:hAnsi="Times New Roman"/>
            <w:sz w:val="20"/>
            <w:szCs w:val="20"/>
            <w:u w:val="none"/>
            <w:lang w:val="en-US" w:eastAsia="ru-RU"/>
          </w:rPr>
          <w:t>net</w:t>
        </w:r>
      </w:hyperlink>
      <w:r>
        <w:rPr>
          <w:rFonts w:ascii="Times New Roman" w:hAnsi="Times New Roman"/>
          <w:b/>
          <w:sz w:val="20"/>
          <w:szCs w:val="20"/>
          <w:lang w:val="uk-UA"/>
        </w:rPr>
        <w:tab/>
      </w:r>
      <w:r>
        <w:rPr>
          <w:rFonts w:ascii="Times New Roman" w:hAnsi="Times New Roman"/>
          <w:b/>
          <w:sz w:val="20"/>
          <w:szCs w:val="20"/>
          <w:lang w:val="uk-UA"/>
        </w:rPr>
        <w:tab/>
      </w:r>
      <w:r>
        <w:rPr>
          <w:rFonts w:ascii="Times New Roman" w:hAnsi="Times New Roman"/>
          <w:b/>
          <w:sz w:val="20"/>
          <w:szCs w:val="20"/>
          <w:lang w:val="uk-UA"/>
        </w:rPr>
        <w:tab/>
      </w:r>
      <w:r>
        <w:rPr>
          <w:rFonts w:ascii="Times New Roman" w:hAnsi="Times New Roman"/>
          <w:b/>
          <w:sz w:val="20"/>
          <w:szCs w:val="20"/>
          <w:lang w:val="uk-UA"/>
        </w:rPr>
        <w:tab/>
      </w:r>
      <w:r>
        <w:rPr>
          <w:rFonts w:ascii="Times New Roman" w:hAnsi="Times New Roman"/>
          <w:b/>
          <w:sz w:val="20"/>
          <w:szCs w:val="20"/>
          <w:lang w:val="uk-UA"/>
        </w:rPr>
        <w:tab/>
        <w:t xml:space="preserve">   Код  ЄДПРОУ   04390179</w:t>
      </w:r>
    </w:p>
    <w:p w:rsidR="004C1F5A" w:rsidRDefault="004C1F5A" w:rsidP="004C1F5A">
      <w:pPr>
        <w:rPr>
          <w:lang w:val="uk-UA"/>
        </w:rPr>
      </w:pPr>
      <w:r>
        <w:rPr>
          <w:lang w:val="uk-UA"/>
        </w:rPr>
        <w:t xml:space="preserve"> </w:t>
      </w:r>
    </w:p>
    <w:p w:rsidR="004C1F5A" w:rsidRDefault="004C1F5A" w:rsidP="004C1F5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№</w:t>
      </w:r>
      <w:r w:rsidR="00933EC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D286A">
        <w:rPr>
          <w:rFonts w:ascii="Times New Roman" w:hAnsi="Times New Roman"/>
          <w:b/>
          <w:sz w:val="28"/>
          <w:szCs w:val="28"/>
          <w:lang w:val="uk-UA"/>
        </w:rPr>
        <w:t>96</w:t>
      </w:r>
      <w:r w:rsidR="004D7CA1">
        <w:rPr>
          <w:rFonts w:ascii="Times New Roman" w:hAnsi="Times New Roman"/>
          <w:b/>
          <w:sz w:val="28"/>
          <w:szCs w:val="28"/>
          <w:lang w:val="uk-UA"/>
        </w:rPr>
        <w:t>/02-20</w:t>
      </w:r>
      <w:r w:rsidR="007F471D">
        <w:rPr>
          <w:rFonts w:ascii="Times New Roman" w:hAnsi="Times New Roman"/>
          <w:b/>
          <w:sz w:val="28"/>
          <w:szCs w:val="28"/>
          <w:lang w:val="uk-UA"/>
        </w:rPr>
        <w:t xml:space="preserve"> від </w:t>
      </w:r>
      <w:r w:rsidR="00933EC9">
        <w:rPr>
          <w:rFonts w:ascii="Times New Roman" w:hAnsi="Times New Roman"/>
          <w:b/>
          <w:sz w:val="28"/>
          <w:szCs w:val="28"/>
          <w:lang w:val="uk-UA"/>
        </w:rPr>
        <w:t>2</w:t>
      </w:r>
      <w:r w:rsidR="00F25906">
        <w:rPr>
          <w:rFonts w:ascii="Times New Roman" w:hAnsi="Times New Roman"/>
          <w:b/>
          <w:sz w:val="28"/>
          <w:szCs w:val="28"/>
          <w:lang w:val="uk-UA"/>
        </w:rPr>
        <w:t>8</w:t>
      </w:r>
      <w:r w:rsidR="007F471D">
        <w:rPr>
          <w:rFonts w:ascii="Times New Roman" w:hAnsi="Times New Roman"/>
          <w:b/>
          <w:sz w:val="28"/>
          <w:szCs w:val="28"/>
          <w:lang w:val="uk-UA"/>
        </w:rPr>
        <w:t>.01.2020</w:t>
      </w:r>
      <w:r w:rsidRPr="003C0D2F">
        <w:rPr>
          <w:rFonts w:ascii="Times New Roman" w:hAnsi="Times New Roman"/>
          <w:b/>
          <w:sz w:val="28"/>
          <w:szCs w:val="28"/>
          <w:lang w:val="uk-UA"/>
        </w:rPr>
        <w:t xml:space="preserve"> р.</w:t>
      </w:r>
    </w:p>
    <w:p w:rsidR="00933EC9" w:rsidRPr="00933EC9" w:rsidRDefault="00B15BA4" w:rsidP="00933EC9">
      <w:pPr>
        <w:ind w:left="4956" w:firstLine="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</w:t>
      </w:r>
      <w:r w:rsidR="00F25906">
        <w:rPr>
          <w:rFonts w:ascii="Times New Roman" w:hAnsi="Times New Roman"/>
          <w:b/>
          <w:sz w:val="28"/>
          <w:szCs w:val="28"/>
          <w:lang w:val="uk-UA"/>
        </w:rPr>
        <w:t>Сергієнку Сергію</w:t>
      </w:r>
    </w:p>
    <w:p w:rsidR="00933EC9" w:rsidRPr="00933EC9" w:rsidRDefault="00933EC9" w:rsidP="00933EC9">
      <w:pPr>
        <w:ind w:left="4956" w:firstLine="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33EC9" w:rsidRPr="00933EC9" w:rsidRDefault="00933EC9" w:rsidP="00933EC9">
      <w:pPr>
        <w:ind w:left="4956" w:firstLine="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33EC9" w:rsidRPr="00933EC9" w:rsidRDefault="00933EC9" w:rsidP="00933EC9">
      <w:pPr>
        <w:ind w:firstLine="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33EC9">
        <w:rPr>
          <w:rFonts w:ascii="Times New Roman" w:hAnsi="Times New Roman"/>
          <w:b/>
          <w:sz w:val="28"/>
          <w:szCs w:val="28"/>
          <w:lang w:val="uk-UA"/>
        </w:rPr>
        <w:t xml:space="preserve">Шановний </w:t>
      </w:r>
      <w:r w:rsidR="00F25906">
        <w:rPr>
          <w:rFonts w:ascii="Times New Roman" w:hAnsi="Times New Roman"/>
          <w:b/>
          <w:sz w:val="28"/>
          <w:szCs w:val="28"/>
          <w:lang w:val="uk-UA"/>
        </w:rPr>
        <w:t>Сергієнко Сергій</w:t>
      </w:r>
      <w:r w:rsidRPr="00933EC9">
        <w:rPr>
          <w:rFonts w:ascii="Times New Roman" w:hAnsi="Times New Roman"/>
          <w:b/>
          <w:sz w:val="28"/>
          <w:szCs w:val="28"/>
          <w:lang w:val="uk-UA"/>
        </w:rPr>
        <w:t>!</w:t>
      </w:r>
    </w:p>
    <w:p w:rsidR="00933EC9" w:rsidRPr="00933EC9" w:rsidRDefault="00933EC9" w:rsidP="00933EC9">
      <w:pPr>
        <w:ind w:left="4956" w:firstLine="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3EC9" w:rsidRPr="00933EC9" w:rsidRDefault="00933EC9" w:rsidP="00933EC9">
      <w:pPr>
        <w:ind w:left="4956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6256" w:rsidRPr="000E6256" w:rsidRDefault="00F25906" w:rsidP="000E6256">
      <w:pPr>
        <w:pStyle w:val="docdata"/>
        <w:spacing w:before="0" w:beforeAutospacing="0" w:after="0" w:afterAutospacing="0"/>
        <w:ind w:firstLine="720"/>
        <w:jc w:val="both"/>
        <w:rPr>
          <w:lang w:val="uk-UA"/>
        </w:rPr>
      </w:pPr>
      <w:r w:rsidRPr="009F27C3">
        <w:rPr>
          <w:color w:val="000000"/>
          <w:sz w:val="28"/>
          <w:szCs w:val="28"/>
          <w:lang w:val="uk-UA"/>
        </w:rPr>
        <w:t>Розглянувши Ваш запит на отримання публічної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9F27C3">
        <w:rPr>
          <w:color w:val="000000"/>
          <w:sz w:val="28"/>
          <w:szCs w:val="28"/>
          <w:lang w:val="uk-UA"/>
        </w:rPr>
        <w:t>інформації</w:t>
      </w:r>
      <w:r w:rsidR="009F27C3" w:rsidRPr="009F27C3">
        <w:rPr>
          <w:color w:val="000000"/>
          <w:sz w:val="28"/>
          <w:szCs w:val="28"/>
          <w:lang w:val="uk-UA"/>
        </w:rPr>
        <w:t xml:space="preserve"> стосовно прийняття органами м</w:t>
      </w:r>
      <w:r w:rsidR="009F27C3">
        <w:rPr>
          <w:color w:val="000000"/>
          <w:sz w:val="28"/>
          <w:szCs w:val="28"/>
          <w:lang w:val="uk-UA"/>
        </w:rPr>
        <w:t>і</w:t>
      </w:r>
      <w:r w:rsidR="009F27C3" w:rsidRPr="009F27C3">
        <w:rPr>
          <w:color w:val="000000"/>
          <w:sz w:val="28"/>
          <w:szCs w:val="28"/>
          <w:lang w:val="uk-UA"/>
        </w:rPr>
        <w:t>сцевого самоврядування програм, якими передбачен</w:t>
      </w:r>
      <w:r w:rsidR="009F27C3">
        <w:rPr>
          <w:color w:val="000000"/>
          <w:sz w:val="28"/>
          <w:szCs w:val="28"/>
          <w:lang w:val="uk-UA"/>
        </w:rPr>
        <w:t>і пільги для багатодітних родин на відвідування спортивних закладів різних форм власності</w:t>
      </w:r>
      <w:r w:rsidRPr="009F27C3">
        <w:rPr>
          <w:color w:val="000000"/>
          <w:sz w:val="28"/>
          <w:szCs w:val="28"/>
          <w:lang w:val="uk-UA"/>
        </w:rPr>
        <w:t xml:space="preserve">, який </w:t>
      </w:r>
      <w:r w:rsidR="009F27C3">
        <w:rPr>
          <w:color w:val="000000"/>
          <w:sz w:val="28"/>
          <w:szCs w:val="28"/>
          <w:lang w:val="uk-UA"/>
        </w:rPr>
        <w:t>направлений листом</w:t>
      </w:r>
      <w:r w:rsidRPr="009F27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Білопільськ</w:t>
      </w:r>
      <w:r w:rsidR="009F27C3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</w:t>
      </w:r>
      <w:r w:rsidRPr="009F27C3">
        <w:rPr>
          <w:color w:val="000000"/>
          <w:sz w:val="28"/>
          <w:szCs w:val="28"/>
          <w:lang w:val="uk-UA"/>
        </w:rPr>
        <w:t>райдержадміністраці</w:t>
      </w:r>
      <w:r w:rsidR="009F27C3">
        <w:rPr>
          <w:color w:val="000000"/>
          <w:sz w:val="28"/>
          <w:szCs w:val="28"/>
          <w:lang w:val="uk-UA"/>
        </w:rPr>
        <w:t>ї від</w:t>
      </w:r>
      <w:r w:rsidRPr="009F27C3">
        <w:rPr>
          <w:color w:val="000000"/>
          <w:sz w:val="28"/>
          <w:szCs w:val="28"/>
          <w:lang w:val="uk-UA"/>
        </w:rPr>
        <w:t xml:space="preserve"> 2</w:t>
      </w:r>
      <w:r>
        <w:rPr>
          <w:color w:val="000000"/>
          <w:sz w:val="28"/>
          <w:szCs w:val="28"/>
          <w:lang w:val="uk-UA"/>
        </w:rPr>
        <w:t>3</w:t>
      </w:r>
      <w:r w:rsidRPr="009F27C3">
        <w:rPr>
          <w:color w:val="000000"/>
          <w:sz w:val="28"/>
          <w:szCs w:val="28"/>
          <w:lang w:val="uk-UA"/>
        </w:rPr>
        <w:t>.01.2020</w:t>
      </w:r>
      <w:r>
        <w:rPr>
          <w:color w:val="000000"/>
          <w:sz w:val="28"/>
          <w:szCs w:val="28"/>
          <w:lang w:val="uk-UA"/>
        </w:rPr>
        <w:t xml:space="preserve"> року</w:t>
      </w:r>
      <w:r w:rsidR="009F27C3">
        <w:rPr>
          <w:color w:val="000000"/>
          <w:sz w:val="28"/>
          <w:szCs w:val="28"/>
          <w:lang w:val="uk-UA"/>
        </w:rPr>
        <w:t xml:space="preserve"> № 01-31/190</w:t>
      </w:r>
      <w:r w:rsidRPr="009F27C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виконавчий комітет Улянівської</w:t>
      </w:r>
      <w:r w:rsidRPr="009F27C3">
        <w:rPr>
          <w:color w:val="000000"/>
          <w:sz w:val="28"/>
          <w:szCs w:val="28"/>
          <w:lang w:val="uk-UA"/>
        </w:rPr>
        <w:t xml:space="preserve"> с</w:t>
      </w:r>
      <w:r>
        <w:rPr>
          <w:color w:val="000000"/>
          <w:sz w:val="28"/>
          <w:szCs w:val="28"/>
          <w:lang w:val="uk-UA"/>
        </w:rPr>
        <w:t>елищної</w:t>
      </w:r>
      <w:r w:rsidRPr="009F27C3">
        <w:rPr>
          <w:color w:val="000000"/>
          <w:sz w:val="28"/>
          <w:szCs w:val="28"/>
          <w:lang w:val="uk-UA"/>
        </w:rPr>
        <w:t xml:space="preserve"> рад</w:t>
      </w:r>
      <w:r>
        <w:rPr>
          <w:color w:val="000000"/>
          <w:sz w:val="28"/>
          <w:szCs w:val="28"/>
          <w:lang w:val="uk-UA"/>
        </w:rPr>
        <w:t>и</w:t>
      </w:r>
      <w:r w:rsidRPr="009F27C3">
        <w:rPr>
          <w:color w:val="000000"/>
          <w:sz w:val="28"/>
          <w:szCs w:val="28"/>
          <w:lang w:val="uk-UA"/>
        </w:rPr>
        <w:t xml:space="preserve"> повідомляє, що рішення із зазначеного в ньому питання не приймалис</w:t>
      </w:r>
      <w:r w:rsidR="009F27C3">
        <w:rPr>
          <w:color w:val="000000"/>
          <w:sz w:val="28"/>
          <w:szCs w:val="28"/>
          <w:lang w:val="uk-UA"/>
        </w:rPr>
        <w:t>я</w:t>
      </w:r>
      <w:r w:rsidRPr="009F27C3">
        <w:rPr>
          <w:color w:val="000000"/>
          <w:sz w:val="28"/>
          <w:szCs w:val="28"/>
          <w:lang w:val="uk-UA"/>
        </w:rPr>
        <w:t>.</w:t>
      </w:r>
      <w:r w:rsidRPr="009F27C3">
        <w:rPr>
          <w:color w:val="000000"/>
          <w:sz w:val="28"/>
          <w:szCs w:val="28"/>
          <w:lang w:val="uk-UA"/>
        </w:rPr>
        <w:tab/>
      </w:r>
    </w:p>
    <w:p w:rsidR="000E6256" w:rsidRPr="000E6256" w:rsidRDefault="000E6256" w:rsidP="000E6256">
      <w:pPr>
        <w:pStyle w:val="a4"/>
        <w:spacing w:before="0" w:beforeAutospacing="0" w:after="0" w:afterAutospacing="0"/>
        <w:jc w:val="both"/>
        <w:rPr>
          <w:lang w:val="uk-UA"/>
        </w:rPr>
      </w:pPr>
      <w:r w:rsidRPr="000E6256">
        <w:rPr>
          <w:color w:val="000000"/>
          <w:sz w:val="28"/>
          <w:szCs w:val="28"/>
          <w:lang w:val="uk-UA"/>
        </w:rPr>
        <w:tab/>
        <w:t xml:space="preserve">З метою виконання вимог ст.22 Закону України «Про доступ до публічної інформації» (далі - Закон) повідомляємо, що відповідальною особою в селищній раді за надання публічної інформації є </w:t>
      </w:r>
      <w:r>
        <w:rPr>
          <w:color w:val="000000"/>
          <w:sz w:val="28"/>
          <w:szCs w:val="28"/>
          <w:lang w:val="uk-UA"/>
        </w:rPr>
        <w:t xml:space="preserve">секретар виконавчого комітету І.В. </w:t>
      </w:r>
      <w:proofErr w:type="spellStart"/>
      <w:r>
        <w:rPr>
          <w:color w:val="000000"/>
          <w:sz w:val="28"/>
          <w:szCs w:val="28"/>
          <w:lang w:val="uk-UA"/>
        </w:rPr>
        <w:t>Хлібченко</w:t>
      </w:r>
      <w:proofErr w:type="spellEnd"/>
      <w:r w:rsidRPr="000E6256">
        <w:rPr>
          <w:color w:val="000000"/>
          <w:sz w:val="28"/>
          <w:szCs w:val="28"/>
          <w:lang w:val="uk-UA"/>
        </w:rPr>
        <w:t>.</w:t>
      </w:r>
    </w:p>
    <w:p w:rsidR="000E6256" w:rsidRDefault="000E6256" w:rsidP="000E6256">
      <w:pPr>
        <w:pStyle w:val="a4"/>
        <w:spacing w:before="0" w:beforeAutospacing="0" w:after="0" w:afterAutospacing="0"/>
        <w:jc w:val="both"/>
      </w:pPr>
      <w:r w:rsidRPr="000E6256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</w:rPr>
        <w:t xml:space="preserve">При </w:t>
      </w:r>
      <w:proofErr w:type="spellStart"/>
      <w:r>
        <w:rPr>
          <w:color w:val="000000"/>
          <w:sz w:val="28"/>
          <w:szCs w:val="28"/>
        </w:rPr>
        <w:t>цьому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роз’яснюємо</w:t>
      </w:r>
      <w:proofErr w:type="spellEnd"/>
      <w:r>
        <w:rPr>
          <w:color w:val="000000"/>
          <w:sz w:val="28"/>
          <w:szCs w:val="28"/>
        </w:rPr>
        <w:t xml:space="preserve"> Вам,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дана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відмова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оскаржена</w:t>
      </w:r>
      <w:proofErr w:type="spellEnd"/>
      <w:r>
        <w:rPr>
          <w:color w:val="000000"/>
          <w:sz w:val="28"/>
          <w:szCs w:val="28"/>
        </w:rPr>
        <w:t xml:space="preserve"> в порядку, </w:t>
      </w:r>
      <w:proofErr w:type="spellStart"/>
      <w:r>
        <w:rPr>
          <w:color w:val="000000"/>
          <w:sz w:val="28"/>
          <w:szCs w:val="28"/>
        </w:rPr>
        <w:t>передбаченому</w:t>
      </w:r>
      <w:proofErr w:type="spellEnd"/>
      <w:r>
        <w:rPr>
          <w:color w:val="000000"/>
          <w:sz w:val="28"/>
          <w:szCs w:val="28"/>
        </w:rPr>
        <w:t xml:space="preserve"> ст.23 Закону</w:t>
      </w:r>
      <w:r>
        <w:rPr>
          <w:color w:val="000000"/>
          <w:sz w:val="28"/>
          <w:szCs w:val="28"/>
          <w:lang w:val="uk-UA"/>
        </w:rPr>
        <w:t xml:space="preserve"> </w:t>
      </w:r>
      <w:r w:rsidRPr="000E6256">
        <w:rPr>
          <w:color w:val="000000"/>
          <w:sz w:val="28"/>
          <w:szCs w:val="28"/>
          <w:lang w:val="uk-UA"/>
        </w:rPr>
        <w:t>України «Про доступ до публічної інформації»</w:t>
      </w:r>
      <w:r>
        <w:rPr>
          <w:color w:val="000000"/>
          <w:sz w:val="28"/>
          <w:szCs w:val="28"/>
        </w:rPr>
        <w:t>.</w:t>
      </w:r>
    </w:p>
    <w:p w:rsidR="00F25906" w:rsidRPr="009F27C3" w:rsidRDefault="00F25906" w:rsidP="00F25906">
      <w:pPr>
        <w:pStyle w:val="a4"/>
        <w:spacing w:before="0" w:beforeAutospacing="0" w:after="0" w:afterAutospacing="0"/>
        <w:jc w:val="both"/>
        <w:rPr>
          <w:lang w:val="uk-UA"/>
        </w:rPr>
      </w:pPr>
      <w:r w:rsidRPr="009F27C3">
        <w:rPr>
          <w:color w:val="000000"/>
          <w:sz w:val="28"/>
          <w:szCs w:val="28"/>
          <w:lang w:val="uk-UA"/>
        </w:rPr>
        <w:tab/>
      </w:r>
    </w:p>
    <w:p w:rsidR="00933EC9" w:rsidRPr="009F27C3" w:rsidRDefault="00933EC9" w:rsidP="00933EC9">
      <w:pPr>
        <w:ind w:firstLine="708"/>
        <w:jc w:val="both"/>
        <w:rPr>
          <w:rStyle w:val="rvts0"/>
          <w:rFonts w:ascii="Times New Roman" w:hAnsi="Times New Roman"/>
          <w:sz w:val="28"/>
          <w:szCs w:val="28"/>
          <w:lang w:val="uk-UA"/>
        </w:rPr>
      </w:pPr>
    </w:p>
    <w:p w:rsidR="00933EC9" w:rsidRPr="00933EC9" w:rsidRDefault="00933EC9" w:rsidP="00933EC9">
      <w:pPr>
        <w:jc w:val="both"/>
        <w:rPr>
          <w:rStyle w:val="rvts0"/>
          <w:rFonts w:ascii="Times New Roman" w:hAnsi="Times New Roman"/>
          <w:b/>
          <w:sz w:val="28"/>
          <w:szCs w:val="28"/>
          <w:lang w:val="uk-UA"/>
        </w:rPr>
      </w:pPr>
      <w:r w:rsidRPr="00933EC9">
        <w:rPr>
          <w:rStyle w:val="rvts0"/>
          <w:rFonts w:ascii="Times New Roman" w:hAnsi="Times New Roman"/>
          <w:b/>
          <w:sz w:val="28"/>
          <w:szCs w:val="28"/>
          <w:lang w:val="uk-UA"/>
        </w:rPr>
        <w:t>З повагою,</w:t>
      </w:r>
    </w:p>
    <w:p w:rsidR="00933EC9" w:rsidRPr="00933EC9" w:rsidRDefault="00933EC9" w:rsidP="00933EC9">
      <w:pPr>
        <w:jc w:val="both"/>
        <w:rPr>
          <w:rFonts w:ascii="Times New Roman" w:hAnsi="Times New Roman"/>
        </w:rPr>
      </w:pPr>
      <w:proofErr w:type="spellStart"/>
      <w:r w:rsidRPr="00933EC9">
        <w:rPr>
          <w:rStyle w:val="rvts0"/>
          <w:rFonts w:ascii="Times New Roman" w:hAnsi="Times New Roman"/>
          <w:b/>
          <w:sz w:val="28"/>
          <w:szCs w:val="28"/>
          <w:lang w:val="uk-UA"/>
        </w:rPr>
        <w:t>Улянівський</w:t>
      </w:r>
      <w:proofErr w:type="spellEnd"/>
      <w:r w:rsidRPr="00933EC9">
        <w:rPr>
          <w:rStyle w:val="rvts0"/>
          <w:rFonts w:ascii="Times New Roman" w:hAnsi="Times New Roman"/>
          <w:b/>
          <w:sz w:val="28"/>
          <w:szCs w:val="28"/>
          <w:lang w:val="uk-UA"/>
        </w:rPr>
        <w:t xml:space="preserve"> селищний голова</w:t>
      </w:r>
      <w:r w:rsidRPr="00933EC9">
        <w:rPr>
          <w:rStyle w:val="rvts0"/>
          <w:rFonts w:ascii="Times New Roman" w:hAnsi="Times New Roman"/>
          <w:b/>
          <w:sz w:val="28"/>
          <w:szCs w:val="28"/>
          <w:lang w:val="uk-UA"/>
        </w:rPr>
        <w:tab/>
      </w:r>
      <w:r w:rsidRPr="00933EC9">
        <w:rPr>
          <w:rStyle w:val="rvts0"/>
          <w:rFonts w:ascii="Times New Roman" w:hAnsi="Times New Roman"/>
          <w:b/>
          <w:sz w:val="28"/>
          <w:szCs w:val="28"/>
          <w:lang w:val="uk-UA"/>
        </w:rPr>
        <w:tab/>
      </w:r>
      <w:r w:rsidRPr="00933EC9">
        <w:rPr>
          <w:rStyle w:val="rvts0"/>
          <w:rFonts w:ascii="Times New Roman" w:hAnsi="Times New Roman"/>
          <w:b/>
          <w:sz w:val="28"/>
          <w:szCs w:val="28"/>
          <w:lang w:val="uk-UA"/>
        </w:rPr>
        <w:tab/>
      </w:r>
      <w:r w:rsidRPr="00933EC9">
        <w:rPr>
          <w:rStyle w:val="rvts0"/>
          <w:rFonts w:ascii="Times New Roman" w:hAnsi="Times New Roman"/>
          <w:b/>
          <w:sz w:val="28"/>
          <w:szCs w:val="28"/>
          <w:lang w:val="uk-UA"/>
        </w:rPr>
        <w:tab/>
      </w:r>
      <w:r w:rsidRPr="00933EC9">
        <w:rPr>
          <w:rStyle w:val="rvts0"/>
          <w:rFonts w:ascii="Times New Roman" w:hAnsi="Times New Roman"/>
          <w:b/>
          <w:sz w:val="28"/>
          <w:szCs w:val="28"/>
          <w:lang w:val="uk-UA"/>
        </w:rPr>
        <w:tab/>
        <w:t>Л.П.</w:t>
      </w:r>
      <w:r>
        <w:rPr>
          <w:rStyle w:val="rvts0"/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933EC9">
        <w:rPr>
          <w:rStyle w:val="rvts0"/>
          <w:rFonts w:ascii="Times New Roman" w:hAnsi="Times New Roman"/>
          <w:b/>
          <w:sz w:val="28"/>
          <w:szCs w:val="28"/>
          <w:lang w:val="uk-UA"/>
        </w:rPr>
        <w:t>Каштенкова</w:t>
      </w:r>
      <w:proofErr w:type="spellEnd"/>
    </w:p>
    <w:p w:rsidR="00B15BA4" w:rsidRPr="00933EC9" w:rsidRDefault="00B15BA4" w:rsidP="00933E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B15BA4" w:rsidRPr="00933EC9" w:rsidSect="00D06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F5A"/>
    <w:rsid w:val="000E6256"/>
    <w:rsid w:val="0018497E"/>
    <w:rsid w:val="00385109"/>
    <w:rsid w:val="003D04E6"/>
    <w:rsid w:val="00411BDF"/>
    <w:rsid w:val="004C1F5A"/>
    <w:rsid w:val="004D7CA1"/>
    <w:rsid w:val="00632A4A"/>
    <w:rsid w:val="007F471D"/>
    <w:rsid w:val="00933EC9"/>
    <w:rsid w:val="009D286A"/>
    <w:rsid w:val="009F27C3"/>
    <w:rsid w:val="00A07CF6"/>
    <w:rsid w:val="00B15BA4"/>
    <w:rsid w:val="00B84F67"/>
    <w:rsid w:val="00D06587"/>
    <w:rsid w:val="00E45F3A"/>
    <w:rsid w:val="00E520BE"/>
    <w:rsid w:val="00F2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F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1F5A"/>
    <w:rPr>
      <w:color w:val="0000FF" w:themeColor="hyperlink"/>
      <w:u w:val="single"/>
    </w:rPr>
  </w:style>
  <w:style w:type="character" w:customStyle="1" w:styleId="rvts0">
    <w:name w:val="rvts0"/>
    <w:basedOn w:val="a0"/>
    <w:rsid w:val="00933EC9"/>
  </w:style>
  <w:style w:type="paragraph" w:customStyle="1" w:styleId="docdata">
    <w:name w:val="docdata"/>
    <w:aliases w:val="docy,v5,5092,baiaagaaboqcaaad6q8aaax3dwaaaaaaaaaaaaaaaaaaaaaaaaaaaaaaaaaaaaaaaaaaaaaaaaaaaaaaaaaaaaaaaaaaaaaaaaaaaaaaaaaaaaaaaaaaaaaaaaaaaaaaaaaaaaaaaaaaaaaaaaaaaaaaaaaaaaaaaaaaaaaaaaaaaaaaaaaaaaaaaaaaaaaaaaaaaaaaaaaaaaaaaaaaaaaaaaaaaaaaaaaaaaaa"/>
    <w:basedOn w:val="a"/>
    <w:rsid w:val="00F25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25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lyanivka_r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7454B-2643-4C23-A732-99F09097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2020-01-02T10:33:00Z</dcterms:created>
  <dcterms:modified xsi:type="dcterms:W3CDTF">2020-01-31T07:17:00Z</dcterms:modified>
</cp:coreProperties>
</file>