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AC" w:rsidRDefault="006F1B1D" w:rsidP="006F1B1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F1B1D"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proofErr w:type="spellStart"/>
      <w:r w:rsidRPr="006F1B1D">
        <w:rPr>
          <w:rFonts w:ascii="Times New Roman" w:hAnsi="Times New Roman" w:cs="Times New Roman"/>
          <w:b/>
          <w:sz w:val="32"/>
          <w:szCs w:val="32"/>
        </w:rPr>
        <w:t>ержавне</w:t>
      </w:r>
      <w:proofErr w:type="spellEnd"/>
      <w:r w:rsidRPr="006F1B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1B1D">
        <w:rPr>
          <w:rFonts w:ascii="Times New Roman" w:hAnsi="Times New Roman" w:cs="Times New Roman"/>
          <w:b/>
          <w:sz w:val="32"/>
          <w:szCs w:val="32"/>
          <w:lang w:val="uk-UA"/>
        </w:rPr>
        <w:t>Підприємство «Медичні закупівлі України»</w:t>
      </w:r>
    </w:p>
    <w:p w:rsidR="002316BA" w:rsidRDefault="002316BA" w:rsidP="006F1B1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316BA" w:rsidRDefault="002316BA" w:rsidP="006F1B1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F1B1D" w:rsidRDefault="006F1B1D" w:rsidP="006F1B1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ПОЯСНЮВАЛЬНА ЗАПИСКА</w:t>
      </w:r>
    </w:p>
    <w:p w:rsidR="006F1B1D" w:rsidRDefault="006F1B1D" w:rsidP="006F1B1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 </w:t>
      </w:r>
      <w:r w:rsidR="0047272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звіту про виконання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фінансового плану </w:t>
      </w:r>
      <w:r w:rsidR="00472728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а </w:t>
      </w:r>
    </w:p>
    <w:p w:rsidR="006F1B1D" w:rsidRDefault="00472728" w:rsidP="006F1B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квартал </w:t>
      </w:r>
      <w:r w:rsidR="006F1B1D" w:rsidRPr="00A45B70"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1B1D" w:rsidRPr="00A45B7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6F1B1D" w:rsidRPr="00A45B70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6D763D" w:rsidRDefault="006D763D" w:rsidP="006F1B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457" w:rsidRPr="00A45B70" w:rsidRDefault="006D763D" w:rsidP="006D76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63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Міністерством охорони здоров’я України 25 жовтня 2018 року утворено Державне підприємство «Медичні закупівлі України»,</w:t>
      </w:r>
      <w:r w:rsidRPr="006D763D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6D763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основними напрямками роботи якого є організація і проведення процедур закупівель лікарських засобів, медичних виробів, допоміжних засобів, інших товарів медичного призначення, послуг та закупівель за рамковими угодами медичних товарів і послуг в інтересах замовників відповідно до Закону України «Про публічні закупівлі»</w:t>
      </w:r>
      <w:r w:rsidR="004727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42F0" w:rsidRPr="00A45B70">
        <w:rPr>
          <w:rFonts w:ascii="Times New Roman" w:hAnsi="Times New Roman" w:cs="Times New Roman"/>
          <w:sz w:val="28"/>
          <w:szCs w:val="28"/>
          <w:lang w:val="uk-UA"/>
        </w:rPr>
        <w:t>Окрім того,</w:t>
      </w:r>
      <w:r w:rsidR="001B2457" w:rsidRPr="00A45B70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</w:t>
      </w:r>
      <w:r w:rsidR="00FD42F0" w:rsidRPr="00A45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728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1B2457" w:rsidRPr="00A45B70">
        <w:rPr>
          <w:rFonts w:ascii="Times New Roman" w:hAnsi="Times New Roman" w:cs="Times New Roman"/>
          <w:sz w:val="28"/>
          <w:szCs w:val="28"/>
          <w:lang w:val="uk-UA"/>
        </w:rPr>
        <w:t>отрима</w:t>
      </w:r>
      <w:r w:rsidR="00472728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1B2457" w:rsidRPr="00A45B70">
        <w:rPr>
          <w:rFonts w:ascii="Times New Roman" w:hAnsi="Times New Roman" w:cs="Times New Roman"/>
          <w:sz w:val="28"/>
          <w:szCs w:val="28"/>
          <w:lang w:val="uk-UA"/>
        </w:rPr>
        <w:t xml:space="preserve"> статус Центральної закупівельної організації для можливості підвищення ефективності регіональних закупівель шляхом організації проведення процедур, формування рамкових угод та створення і адміністрування електронного каталогу лікарських засобів та медичних виробів.</w:t>
      </w:r>
    </w:p>
    <w:p w:rsidR="001B2457" w:rsidRDefault="001B2457" w:rsidP="001B24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B70">
        <w:rPr>
          <w:rFonts w:ascii="Times New Roman" w:hAnsi="Times New Roman" w:cs="Times New Roman"/>
          <w:sz w:val="28"/>
          <w:szCs w:val="28"/>
          <w:lang w:val="uk-UA"/>
        </w:rPr>
        <w:t>Очіку</w:t>
      </w:r>
      <w:r w:rsidR="00472728">
        <w:rPr>
          <w:rFonts w:ascii="Times New Roman" w:hAnsi="Times New Roman" w:cs="Times New Roman"/>
          <w:sz w:val="28"/>
          <w:szCs w:val="28"/>
          <w:lang w:val="uk-UA"/>
        </w:rPr>
        <w:t>валос</w:t>
      </w:r>
      <w:r w:rsidRPr="00A45B70">
        <w:rPr>
          <w:rFonts w:ascii="Times New Roman" w:hAnsi="Times New Roman" w:cs="Times New Roman"/>
          <w:sz w:val="28"/>
          <w:szCs w:val="28"/>
          <w:lang w:val="uk-UA"/>
        </w:rPr>
        <w:t xml:space="preserve">я, що ДП «Медичні закупівлі України» </w:t>
      </w:r>
      <w:r w:rsidR="00802535">
        <w:rPr>
          <w:rFonts w:ascii="Times New Roman" w:hAnsi="Times New Roman" w:cs="Times New Roman"/>
          <w:sz w:val="28"/>
          <w:szCs w:val="28"/>
          <w:lang w:val="uk-UA"/>
        </w:rPr>
        <w:t>стане</w:t>
      </w:r>
      <w:r w:rsidRPr="00A45B70">
        <w:rPr>
          <w:rFonts w:ascii="Times New Roman" w:hAnsi="Times New Roman" w:cs="Times New Roman"/>
          <w:sz w:val="28"/>
          <w:szCs w:val="28"/>
          <w:lang w:val="uk-UA"/>
        </w:rPr>
        <w:t xml:space="preserve"> одержувач</w:t>
      </w:r>
      <w:r w:rsidR="00802535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Pr="00A45B70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коштів та буде не лише організовувати та здійснювати тендерні процедури, але й управляти контрактами, оплатами, здійснювати імпорт лікарських засобів та медичних виробів, організовувати їх розвезення у регіони та до закладів охорони здоров’я</w:t>
      </w:r>
      <w:r w:rsidR="00472728">
        <w:rPr>
          <w:rFonts w:ascii="Times New Roman" w:hAnsi="Times New Roman" w:cs="Times New Roman"/>
          <w:sz w:val="28"/>
          <w:szCs w:val="28"/>
          <w:lang w:val="uk-UA"/>
        </w:rPr>
        <w:t xml:space="preserve"> у 2019 році, проте податкове законодавство обмежує можливості виконання покладених на ДП функцій</w:t>
      </w:r>
      <w:r w:rsidRPr="00A45B70">
        <w:rPr>
          <w:rFonts w:ascii="Times New Roman" w:hAnsi="Times New Roman" w:cs="Times New Roman"/>
          <w:sz w:val="28"/>
          <w:szCs w:val="28"/>
          <w:lang w:val="uk-UA"/>
        </w:rPr>
        <w:t>. Наразі 2019 рік розглядається , як рік організаційно-</w:t>
      </w:r>
      <w:proofErr w:type="spellStart"/>
      <w:r w:rsidRPr="00A45B70">
        <w:rPr>
          <w:rFonts w:ascii="Times New Roman" w:hAnsi="Times New Roman" w:cs="Times New Roman"/>
          <w:sz w:val="28"/>
          <w:szCs w:val="28"/>
          <w:lang w:val="uk-UA"/>
        </w:rPr>
        <w:t>павового</w:t>
      </w:r>
      <w:proofErr w:type="spellEnd"/>
      <w:r w:rsidRPr="00A45B70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 Підприємства.</w:t>
      </w:r>
      <w:r w:rsidR="00A45B70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Pr="00A45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B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5B70">
        <w:rPr>
          <w:rFonts w:ascii="Times New Roman" w:hAnsi="Times New Roman" w:cs="Times New Roman"/>
          <w:sz w:val="28"/>
          <w:szCs w:val="28"/>
          <w:lang w:val="uk-UA"/>
        </w:rPr>
        <w:t xml:space="preserve"> 2019р</w:t>
      </w:r>
      <w:r w:rsidR="00A45B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5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A95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A45B70">
        <w:rPr>
          <w:rFonts w:ascii="Times New Roman" w:hAnsi="Times New Roman" w:cs="Times New Roman"/>
          <w:sz w:val="28"/>
          <w:szCs w:val="28"/>
          <w:lang w:val="uk-UA"/>
        </w:rPr>
        <w:t>заплановано</w:t>
      </w:r>
      <w:r w:rsidR="00724A95">
        <w:rPr>
          <w:rFonts w:ascii="Times New Roman" w:hAnsi="Times New Roman" w:cs="Times New Roman"/>
          <w:sz w:val="28"/>
          <w:szCs w:val="28"/>
          <w:lang w:val="uk-UA"/>
        </w:rPr>
        <w:t xml:space="preserve"> у 1 кварталі </w:t>
      </w:r>
      <w:r w:rsidRPr="00A45B70">
        <w:rPr>
          <w:rFonts w:ascii="Times New Roman" w:hAnsi="Times New Roman" w:cs="Times New Roman"/>
          <w:sz w:val="28"/>
          <w:szCs w:val="28"/>
          <w:lang w:val="uk-UA"/>
        </w:rPr>
        <w:t>, на розбудову структури та матеріально-технічн</w:t>
      </w:r>
      <w:r w:rsidR="00A45B7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45B7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забезпечення, отримати кошти від Глобального фонду в рамках програми Глобального фонду боротьби із СНІДом, туберкульозом та малярією в Україні</w:t>
      </w:r>
      <w:r w:rsidR="00A45B70" w:rsidRPr="00A45B70">
        <w:rPr>
          <w:rFonts w:ascii="Times New Roman" w:hAnsi="Times New Roman" w:cs="Times New Roman"/>
          <w:sz w:val="28"/>
          <w:szCs w:val="28"/>
          <w:lang w:val="uk-UA"/>
        </w:rPr>
        <w:t xml:space="preserve"> суму у розмірі </w:t>
      </w:r>
      <w:r w:rsidR="00A24293">
        <w:rPr>
          <w:rFonts w:ascii="Times New Roman" w:hAnsi="Times New Roman" w:cs="Times New Roman"/>
          <w:sz w:val="28"/>
          <w:szCs w:val="28"/>
          <w:lang w:val="uk-UA"/>
        </w:rPr>
        <w:t>1605,35</w:t>
      </w:r>
      <w:r w:rsidR="00A45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5B70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A45B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4293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A24293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A242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24293">
        <w:rPr>
          <w:rFonts w:ascii="Times New Roman" w:hAnsi="Times New Roman" w:cs="Times New Roman"/>
          <w:sz w:val="28"/>
          <w:szCs w:val="28"/>
          <w:lang w:val="uk-UA"/>
        </w:rPr>
        <w:t>на капітальні інвестиції</w:t>
      </w:r>
      <w:r w:rsidR="00A24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293">
        <w:rPr>
          <w:rFonts w:ascii="Times New Roman" w:hAnsi="Times New Roman" w:cs="Times New Roman"/>
          <w:sz w:val="28"/>
          <w:szCs w:val="28"/>
          <w:lang w:val="uk-UA"/>
        </w:rPr>
        <w:t xml:space="preserve">- 846,0 </w:t>
      </w:r>
      <w:proofErr w:type="spellStart"/>
      <w:r w:rsidR="00A24293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A24293">
        <w:rPr>
          <w:rFonts w:ascii="Times New Roman" w:hAnsi="Times New Roman" w:cs="Times New Roman"/>
          <w:sz w:val="28"/>
          <w:szCs w:val="28"/>
          <w:lang w:val="uk-UA"/>
        </w:rPr>
        <w:t>с.грн</w:t>
      </w:r>
      <w:proofErr w:type="spellEnd"/>
      <w:r w:rsidR="00A242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4293" w:rsidRPr="00A24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293">
        <w:rPr>
          <w:rFonts w:ascii="Times New Roman" w:hAnsi="Times New Roman" w:cs="Times New Roman"/>
          <w:sz w:val="28"/>
          <w:szCs w:val="28"/>
          <w:lang w:val="uk-UA"/>
        </w:rPr>
        <w:t>з них на технічне</w:t>
      </w:r>
      <w:r w:rsidR="00A24293">
        <w:rPr>
          <w:rFonts w:ascii="Times New Roman" w:hAnsi="Times New Roman" w:cs="Times New Roman"/>
          <w:sz w:val="28"/>
          <w:szCs w:val="28"/>
          <w:lang w:val="uk-UA"/>
        </w:rPr>
        <w:t xml:space="preserve"> оснащення  </w:t>
      </w:r>
      <w:r w:rsidR="00A24293">
        <w:rPr>
          <w:rFonts w:ascii="Times New Roman" w:hAnsi="Times New Roman" w:cs="Times New Roman"/>
          <w:sz w:val="28"/>
          <w:szCs w:val="28"/>
          <w:lang w:val="uk-UA"/>
        </w:rPr>
        <w:t xml:space="preserve">614,0 </w:t>
      </w:r>
      <w:proofErr w:type="spellStart"/>
      <w:r w:rsidR="00A24293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A24293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A2429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24293">
        <w:rPr>
          <w:rFonts w:ascii="Times New Roman" w:hAnsi="Times New Roman" w:cs="Times New Roman"/>
          <w:sz w:val="28"/>
          <w:szCs w:val="28"/>
          <w:lang w:val="uk-UA"/>
        </w:rPr>
        <w:t xml:space="preserve">232,0 </w:t>
      </w:r>
      <w:proofErr w:type="spellStart"/>
      <w:r w:rsidR="00A24293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A242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4293">
        <w:rPr>
          <w:rFonts w:ascii="Times New Roman" w:hAnsi="Times New Roman" w:cs="Times New Roman"/>
          <w:sz w:val="28"/>
          <w:szCs w:val="28"/>
          <w:lang w:val="uk-UA"/>
        </w:rPr>
        <w:t xml:space="preserve"> на меблі.</w:t>
      </w:r>
      <w:r w:rsidR="00A24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B70">
        <w:rPr>
          <w:rFonts w:ascii="Times New Roman" w:hAnsi="Times New Roman" w:cs="Times New Roman"/>
          <w:sz w:val="28"/>
          <w:szCs w:val="28"/>
          <w:lang w:val="uk-UA"/>
        </w:rPr>
        <w:t xml:space="preserve">Кошти </w:t>
      </w:r>
      <w:r w:rsidR="00A24293">
        <w:rPr>
          <w:rFonts w:ascii="Times New Roman" w:hAnsi="Times New Roman" w:cs="Times New Roman"/>
          <w:sz w:val="28"/>
          <w:szCs w:val="28"/>
          <w:lang w:val="uk-UA"/>
        </w:rPr>
        <w:t>були отримані в повному обсязі, проте із зміною в керівному складі Підприємства</w:t>
      </w:r>
      <w:r w:rsidR="007059D2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використані не в повному обсязі. Закупівля основних засобів була перенесена на другий квартал 2019р. Тож і витрати по амортизації виникнуть тільки з 2 </w:t>
      </w:r>
      <w:proofErr w:type="spellStart"/>
      <w:r w:rsidR="007059D2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7059D2">
        <w:rPr>
          <w:rFonts w:ascii="Times New Roman" w:hAnsi="Times New Roman" w:cs="Times New Roman"/>
          <w:sz w:val="28"/>
          <w:szCs w:val="28"/>
          <w:lang w:val="uk-UA"/>
        </w:rPr>
        <w:t>. 2019р</w:t>
      </w:r>
    </w:p>
    <w:p w:rsidR="007059D2" w:rsidRDefault="007059D2" w:rsidP="001B24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планах підприємства було прийняти у штат 4 працівників, проте фактично працювало троє, інші працівники будуть прийняті у 2 кварталі.</w:t>
      </w:r>
    </w:p>
    <w:p w:rsidR="00992AD7" w:rsidRPr="00992AD7" w:rsidRDefault="00992AD7" w:rsidP="001B24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Сума отриманих на розрахунковий рахунок коштів від Глобального фонду, як цільове фінансування відрізняється від  отриманих доходів на підставі п.17 П(С)БО 15 «</w:t>
      </w:r>
      <w:r w:rsidRPr="00992AD7">
        <w:rPr>
          <w:rFonts w:ascii="Arial" w:hAnsi="Arial" w:cs="Arial"/>
          <w:i/>
          <w:shd w:val="clear" w:color="auto" w:fill="FFFFFF"/>
          <w:lang w:val="uk-UA"/>
        </w:rPr>
        <w:t>Отримане цільове фінансування визнається доходом протягом тих періодів, в яких були зазнані витрати, пов'язані з виконанням умов цільового фінансування</w:t>
      </w:r>
      <w:r>
        <w:rPr>
          <w:rFonts w:ascii="Arial" w:hAnsi="Arial" w:cs="Arial"/>
          <w:i/>
          <w:shd w:val="clear" w:color="auto" w:fill="FFFFFF"/>
          <w:lang w:val="uk-UA"/>
        </w:rPr>
        <w:t xml:space="preserve">» </w:t>
      </w:r>
      <w:r w:rsidRPr="00992A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Підсумову</w:t>
      </w:r>
      <w:r w:rsidR="00FA20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992A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 вищезазначене</w:t>
      </w:r>
      <w:r w:rsidR="00FA20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доходом буде сума понесених цільових витрат. </w:t>
      </w:r>
      <w:bookmarkStart w:id="0" w:name="_GoBack"/>
      <w:bookmarkEnd w:id="0"/>
    </w:p>
    <w:p w:rsidR="00A45B70" w:rsidRPr="007059D2" w:rsidRDefault="00A45B70" w:rsidP="001B24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42F0" w:rsidRDefault="007059D2" w:rsidP="00FD42F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059D2">
        <w:rPr>
          <w:rFonts w:ascii="Times New Roman" w:hAnsi="Times New Roman" w:cs="Times New Roman"/>
          <w:sz w:val="28"/>
          <w:szCs w:val="28"/>
          <w:u w:val="single"/>
          <w:lang w:val="uk-UA"/>
        </w:rPr>
        <w:t>В.о.Генерального</w:t>
      </w:r>
      <w:proofErr w:type="spellEnd"/>
      <w:r w:rsidRPr="007059D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  </w:t>
      </w:r>
      <w:r w:rsidR="002E48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Івахненко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Ю.М.</w:t>
      </w:r>
      <w:r w:rsidR="004676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_____</w:t>
      </w:r>
    </w:p>
    <w:p w:rsidR="00467690" w:rsidRPr="00467690" w:rsidRDefault="00467690" w:rsidP="00FD42F0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</w:t>
      </w:r>
      <w:r w:rsidR="007059D2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( посада)                                                               ( підпис)                                     ( Прізвище,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uk-UA"/>
        </w:rPr>
        <w:t>ім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uk-UA"/>
        </w:rPr>
        <w:t>.‘я)                       ( Дата)</w:t>
      </w:r>
    </w:p>
    <w:p w:rsidR="00467690" w:rsidRPr="00A45B70" w:rsidRDefault="00467690" w:rsidP="00FD42F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B1D" w:rsidRPr="00A45B70" w:rsidRDefault="006F1B1D" w:rsidP="006F1B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B1D" w:rsidRPr="00A45B70" w:rsidRDefault="006F1B1D" w:rsidP="006F1B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B1D" w:rsidRPr="00FD42F0" w:rsidRDefault="006F1B1D" w:rsidP="006F1B1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6F1B1D" w:rsidRPr="00FD42F0" w:rsidSect="006F1B1D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1D"/>
    <w:rsid w:val="00072CC7"/>
    <w:rsid w:val="001209E4"/>
    <w:rsid w:val="001B2457"/>
    <w:rsid w:val="002316BA"/>
    <w:rsid w:val="002E486B"/>
    <w:rsid w:val="00467690"/>
    <w:rsid w:val="00472728"/>
    <w:rsid w:val="00570A06"/>
    <w:rsid w:val="00594441"/>
    <w:rsid w:val="005F50E8"/>
    <w:rsid w:val="0069428D"/>
    <w:rsid w:val="006D763D"/>
    <w:rsid w:val="006F1B1D"/>
    <w:rsid w:val="007059D2"/>
    <w:rsid w:val="00724A95"/>
    <w:rsid w:val="00802535"/>
    <w:rsid w:val="008D1900"/>
    <w:rsid w:val="00992AD7"/>
    <w:rsid w:val="00A24293"/>
    <w:rsid w:val="00A45B70"/>
    <w:rsid w:val="00CD6343"/>
    <w:rsid w:val="00FA2016"/>
    <w:rsid w:val="00FA26E3"/>
    <w:rsid w:val="00F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B192"/>
  <w15:docId w15:val="{D877450F-4152-4234-8A15-B717765E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1790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G80</cp:lastModifiedBy>
  <cp:revision>3</cp:revision>
  <dcterms:created xsi:type="dcterms:W3CDTF">2019-05-14T07:36:00Z</dcterms:created>
  <dcterms:modified xsi:type="dcterms:W3CDTF">2019-05-14T08:40:00Z</dcterms:modified>
</cp:coreProperties>
</file>