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2D5" w:rsidRDefault="00E072D5" w:rsidP="00E072D5">
      <w:pPr>
        <w:rPr>
          <w:rFonts w:eastAsia="Calibri"/>
          <w:sz w:val="16"/>
          <w:szCs w:val="16"/>
          <w:lang w:val="uk-UA"/>
        </w:rPr>
      </w:pPr>
    </w:p>
    <w:p w:rsidR="00E072D5" w:rsidRDefault="009D351C" w:rsidP="00E072D5">
      <w:pPr>
        <w:spacing w:after="200" w:line="276" w:lineRule="auto"/>
        <w:jc w:val="center"/>
        <w:rPr>
          <w:rFonts w:eastAsia="Calibri"/>
          <w:sz w:val="22"/>
          <w:szCs w:val="22"/>
          <w:lang w:val="uk-UA" w:eastAsia="en-US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6.75pt;margin-top:-15.4pt;width:37.2pt;height:48pt;z-index:251659264;mso-wrap-distance-left:9.05pt;mso-wrap-distance-right:9.05pt" filled="t">
            <v:fill color2="black"/>
            <v:imagedata r:id="rId4" o:title=""/>
            <w10:wrap type="topAndBottom"/>
          </v:shape>
          <o:OLEObject Type="Embed" ProgID="PBrush" ShapeID="_x0000_s1026" DrawAspect="Content" ObjectID="_1638020696" r:id="rId5"/>
        </w:object>
      </w:r>
      <w:r w:rsidR="00E072D5">
        <w:rPr>
          <w:rFonts w:eastAsia="Calibri"/>
          <w:b/>
          <w:sz w:val="28"/>
          <w:szCs w:val="28"/>
          <w:lang w:val="uk-UA"/>
        </w:rPr>
        <w:t>УКРАЇНА</w:t>
      </w:r>
    </w:p>
    <w:p w:rsidR="00E072D5" w:rsidRDefault="00E072D5" w:rsidP="00E072D5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ІВАНІВСЬКА РАЙОННА ДЕРЖАВНА АДМІНІСТРАЦІЯ</w:t>
      </w:r>
    </w:p>
    <w:p w:rsidR="00E072D5" w:rsidRDefault="00E072D5" w:rsidP="00E072D5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ОДЕСЬКОЇ ОБЛАСТІ</w:t>
      </w:r>
    </w:p>
    <w:p w:rsidR="00E072D5" w:rsidRDefault="00E072D5" w:rsidP="00E072D5">
      <w:pPr>
        <w:jc w:val="center"/>
        <w:rPr>
          <w:b/>
          <w:sz w:val="28"/>
          <w:szCs w:val="28"/>
          <w:lang w:val="uk-UA"/>
        </w:rPr>
      </w:pPr>
    </w:p>
    <w:p w:rsidR="00E072D5" w:rsidRDefault="00E072D5" w:rsidP="00E072D5">
      <w:pPr>
        <w:pStyle w:val="a4"/>
        <w:spacing w:before="0" w:beforeAutospacing="0" w:after="0" w:afterAutospacing="0"/>
        <w:rPr>
          <w:sz w:val="20"/>
          <w:szCs w:val="20"/>
          <w:lang w:val="uk-UA"/>
        </w:rPr>
      </w:pPr>
      <w:proofErr w:type="spellStart"/>
      <w:r>
        <w:rPr>
          <w:sz w:val="20"/>
          <w:szCs w:val="20"/>
          <w:lang w:val="uk-UA"/>
        </w:rPr>
        <w:t>вул.Центральна</w:t>
      </w:r>
      <w:proofErr w:type="spellEnd"/>
      <w:r>
        <w:rPr>
          <w:sz w:val="20"/>
          <w:szCs w:val="20"/>
          <w:lang w:val="uk-UA"/>
        </w:rPr>
        <w:t xml:space="preserve">, 93  смт </w:t>
      </w:r>
      <w:proofErr w:type="spellStart"/>
      <w:r>
        <w:rPr>
          <w:sz w:val="20"/>
          <w:szCs w:val="20"/>
          <w:lang w:val="uk-UA"/>
        </w:rPr>
        <w:t>Іванівка,Іванівський</w:t>
      </w:r>
      <w:proofErr w:type="spellEnd"/>
      <w:r>
        <w:rPr>
          <w:sz w:val="20"/>
          <w:szCs w:val="20"/>
          <w:lang w:val="uk-UA"/>
        </w:rPr>
        <w:t xml:space="preserve"> р-н, Одеська </w:t>
      </w:r>
      <w:proofErr w:type="spellStart"/>
      <w:r>
        <w:rPr>
          <w:sz w:val="20"/>
          <w:szCs w:val="20"/>
          <w:lang w:val="uk-UA"/>
        </w:rPr>
        <w:t>обл</w:t>
      </w:r>
      <w:proofErr w:type="spellEnd"/>
      <w:r>
        <w:rPr>
          <w:sz w:val="20"/>
          <w:szCs w:val="20"/>
        </w:rPr>
        <w:t>, 6</w:t>
      </w:r>
      <w:r>
        <w:rPr>
          <w:sz w:val="20"/>
          <w:szCs w:val="20"/>
          <w:lang w:val="uk-UA"/>
        </w:rPr>
        <w:t xml:space="preserve">7200,  </w:t>
      </w:r>
      <w:r>
        <w:rPr>
          <w:sz w:val="20"/>
          <w:szCs w:val="20"/>
        </w:rPr>
        <w:t>тел.</w:t>
      </w:r>
      <w:r>
        <w:rPr>
          <w:sz w:val="20"/>
          <w:szCs w:val="20"/>
          <w:lang w:val="uk-UA"/>
        </w:rPr>
        <w:t xml:space="preserve">/факс (04854) 3-11-33, </w:t>
      </w:r>
      <w:proofErr w:type="spellStart"/>
      <w:r>
        <w:rPr>
          <w:sz w:val="20"/>
          <w:szCs w:val="20"/>
          <w:lang w:val="uk-UA"/>
        </w:rPr>
        <w:t>тел</w:t>
      </w:r>
      <w:proofErr w:type="spellEnd"/>
      <w:r>
        <w:rPr>
          <w:sz w:val="20"/>
          <w:szCs w:val="20"/>
          <w:lang w:val="uk-UA"/>
        </w:rPr>
        <w:t>. 3-11-63</w:t>
      </w:r>
    </w:p>
    <w:p w:rsidR="00E072D5" w:rsidRDefault="00E072D5" w:rsidP="00E072D5">
      <w:pPr>
        <w:rPr>
          <w:rFonts w:eastAsia="Calibri"/>
          <w:color w:val="000000"/>
          <w:sz w:val="20"/>
          <w:szCs w:val="20"/>
          <w:lang w:val="uk-UA" w:eastAsia="en-US"/>
        </w:rPr>
      </w:pPr>
      <w:r>
        <w:rPr>
          <w:color w:val="000000"/>
          <w:sz w:val="20"/>
          <w:szCs w:val="20"/>
          <w:lang w:val="de-DE"/>
        </w:rPr>
        <w:t>E</w:t>
      </w:r>
      <w:r>
        <w:rPr>
          <w:color w:val="000000"/>
          <w:sz w:val="20"/>
          <w:szCs w:val="20"/>
          <w:lang w:val="uk-UA"/>
        </w:rPr>
        <w:t>-</w:t>
      </w:r>
      <w:proofErr w:type="spellStart"/>
      <w:r>
        <w:rPr>
          <w:color w:val="000000"/>
          <w:sz w:val="20"/>
          <w:szCs w:val="20"/>
          <w:lang w:val="de-DE"/>
        </w:rPr>
        <w:t>mail</w:t>
      </w:r>
      <w:proofErr w:type="spellEnd"/>
      <w:r>
        <w:rPr>
          <w:color w:val="000000"/>
          <w:sz w:val="20"/>
          <w:szCs w:val="20"/>
          <w:lang w:val="uk-UA"/>
        </w:rPr>
        <w:t xml:space="preserve">: </w:t>
      </w:r>
      <w:hyperlink r:id="rId6" w:history="1">
        <w:r>
          <w:rPr>
            <w:rStyle w:val="a3"/>
            <w:sz w:val="20"/>
            <w:szCs w:val="20"/>
            <w:lang w:val="en-US"/>
          </w:rPr>
          <w:t>rda</w:t>
        </w:r>
        <w:r>
          <w:rPr>
            <w:rStyle w:val="a3"/>
            <w:sz w:val="20"/>
            <w:szCs w:val="20"/>
            <w:lang w:val="uk-UA"/>
          </w:rPr>
          <w:t>@</w:t>
        </w:r>
        <w:r>
          <w:rPr>
            <w:rStyle w:val="a3"/>
            <w:sz w:val="20"/>
            <w:szCs w:val="20"/>
            <w:lang w:val="en-US"/>
          </w:rPr>
          <w:t>ivanivka</w:t>
        </w:r>
        <w:r>
          <w:rPr>
            <w:rStyle w:val="a3"/>
            <w:sz w:val="20"/>
            <w:szCs w:val="20"/>
            <w:lang w:val="uk-UA"/>
          </w:rPr>
          <w:t>.</w:t>
        </w:r>
        <w:r>
          <w:rPr>
            <w:rStyle w:val="a3"/>
            <w:sz w:val="20"/>
            <w:szCs w:val="20"/>
            <w:lang w:val="de-DE"/>
          </w:rPr>
          <w:t>odessa</w:t>
        </w:r>
        <w:r>
          <w:rPr>
            <w:rStyle w:val="a3"/>
            <w:sz w:val="20"/>
            <w:szCs w:val="20"/>
            <w:lang w:val="uk-UA"/>
          </w:rPr>
          <w:t>.</w:t>
        </w:r>
        <w:r>
          <w:rPr>
            <w:rStyle w:val="a3"/>
            <w:sz w:val="20"/>
            <w:szCs w:val="20"/>
            <w:lang w:val="de-DE"/>
          </w:rPr>
          <w:t>gov</w:t>
        </w:r>
        <w:r>
          <w:rPr>
            <w:rStyle w:val="a3"/>
            <w:sz w:val="20"/>
            <w:szCs w:val="20"/>
            <w:lang w:val="uk-UA"/>
          </w:rPr>
          <w:t>.</w:t>
        </w:r>
        <w:r>
          <w:rPr>
            <w:rStyle w:val="a3"/>
            <w:sz w:val="20"/>
            <w:szCs w:val="20"/>
            <w:lang w:val="de-DE"/>
          </w:rPr>
          <w:t>ua</w:t>
        </w:r>
      </w:hyperlink>
      <w:r>
        <w:rPr>
          <w:color w:val="000000"/>
          <w:sz w:val="20"/>
          <w:szCs w:val="20"/>
          <w:lang w:val="uk-UA"/>
        </w:rPr>
        <w:t xml:space="preserve"> Веб-сайт: </w:t>
      </w:r>
      <w:hyperlink r:id="rId7" w:history="1">
        <w:r>
          <w:rPr>
            <w:rStyle w:val="a3"/>
            <w:sz w:val="20"/>
            <w:szCs w:val="20"/>
            <w:lang w:val="de-DE"/>
          </w:rPr>
          <w:t>http</w:t>
        </w:r>
        <w:r>
          <w:rPr>
            <w:rStyle w:val="a3"/>
            <w:sz w:val="20"/>
            <w:szCs w:val="20"/>
            <w:lang w:val="uk-UA"/>
          </w:rPr>
          <w:t>://</w:t>
        </w:r>
        <w:r>
          <w:rPr>
            <w:rStyle w:val="a3"/>
            <w:sz w:val="20"/>
            <w:szCs w:val="20"/>
            <w:lang w:val="de-DE"/>
          </w:rPr>
          <w:t>ivanivka</w:t>
        </w:r>
        <w:r>
          <w:rPr>
            <w:rStyle w:val="a3"/>
            <w:sz w:val="20"/>
            <w:szCs w:val="20"/>
            <w:lang w:val="uk-UA"/>
          </w:rPr>
          <w:t>_</w:t>
        </w:r>
        <w:r>
          <w:rPr>
            <w:rStyle w:val="a3"/>
            <w:sz w:val="20"/>
            <w:szCs w:val="20"/>
            <w:lang w:val="de-DE"/>
          </w:rPr>
          <w:t>rda</w:t>
        </w:r>
        <w:r>
          <w:rPr>
            <w:rStyle w:val="a3"/>
            <w:sz w:val="20"/>
            <w:szCs w:val="20"/>
            <w:lang w:val="uk-UA"/>
          </w:rPr>
          <w:t>.</w:t>
        </w:r>
        <w:r>
          <w:rPr>
            <w:rStyle w:val="a3"/>
            <w:sz w:val="20"/>
            <w:szCs w:val="20"/>
            <w:lang w:val="de-DE"/>
          </w:rPr>
          <w:t>odessa</w:t>
        </w:r>
        <w:r>
          <w:rPr>
            <w:rStyle w:val="a3"/>
            <w:sz w:val="20"/>
            <w:szCs w:val="20"/>
            <w:lang w:val="uk-UA"/>
          </w:rPr>
          <w:t>.</w:t>
        </w:r>
        <w:r>
          <w:rPr>
            <w:rStyle w:val="a3"/>
            <w:sz w:val="20"/>
            <w:szCs w:val="20"/>
            <w:lang w:val="de-DE"/>
          </w:rPr>
          <w:t>gov</w:t>
        </w:r>
        <w:r>
          <w:rPr>
            <w:rStyle w:val="a3"/>
            <w:sz w:val="20"/>
            <w:szCs w:val="20"/>
            <w:lang w:val="uk-UA"/>
          </w:rPr>
          <w:t>.</w:t>
        </w:r>
        <w:r>
          <w:rPr>
            <w:rStyle w:val="a3"/>
            <w:sz w:val="20"/>
            <w:szCs w:val="20"/>
            <w:lang w:val="de-DE"/>
          </w:rPr>
          <w:t>ua</w:t>
        </w:r>
        <w:r>
          <w:rPr>
            <w:rStyle w:val="a3"/>
            <w:sz w:val="20"/>
            <w:szCs w:val="20"/>
            <w:lang w:val="uk-UA"/>
          </w:rPr>
          <w:t>/</w:t>
        </w:r>
      </w:hyperlink>
      <w:r>
        <w:rPr>
          <w:sz w:val="20"/>
          <w:szCs w:val="20"/>
          <w:lang w:val="uk-UA"/>
        </w:rPr>
        <w:t xml:space="preserve">     Код ЄДРПОУ 04057112</w:t>
      </w:r>
      <w:r>
        <w:rPr>
          <w:rFonts w:eastAsia="Calibri"/>
          <w:sz w:val="20"/>
          <w:szCs w:val="20"/>
          <w:lang w:val="uk-UA"/>
        </w:rPr>
        <w:t xml:space="preserve">                                         </w:t>
      </w:r>
    </w:p>
    <w:tbl>
      <w:tblPr>
        <w:tblW w:w="9360" w:type="dxa"/>
        <w:tblLayout w:type="fixed"/>
        <w:tblLook w:val="04A0" w:firstRow="1" w:lastRow="0" w:firstColumn="1" w:lastColumn="0" w:noHBand="0" w:noVBand="1"/>
      </w:tblPr>
      <w:tblGrid>
        <w:gridCol w:w="5245"/>
        <w:gridCol w:w="4115"/>
      </w:tblGrid>
      <w:tr w:rsidR="00E072D5" w:rsidRPr="009D351C" w:rsidTr="004148CF">
        <w:trPr>
          <w:cantSplit/>
          <w:trHeight w:val="1230"/>
        </w:trPr>
        <w:tc>
          <w:tcPr>
            <w:tcW w:w="5245" w:type="dxa"/>
            <w:tcBorders>
              <w:top w:val="single" w:sz="24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2D5" w:rsidRDefault="00E072D5" w:rsidP="00D13700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360" w:lineRule="auto"/>
              <w:rPr>
                <w:rFonts w:eastAsia="ヒラギノ角ゴ Pro W3"/>
                <w:color w:val="000000"/>
                <w:lang w:val="uk-UA" w:eastAsia="en-US"/>
              </w:rPr>
            </w:pPr>
          </w:p>
          <w:p w:rsidR="00E072D5" w:rsidRDefault="00E072D5" w:rsidP="00D13700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360" w:lineRule="auto"/>
              <w:rPr>
                <w:rFonts w:eastAsia="ヒラギノ角ゴ Pro W3"/>
                <w:color w:val="000000"/>
                <w:lang w:val="uk-UA" w:eastAsia="en-US"/>
              </w:rPr>
            </w:pPr>
            <w:r>
              <w:rPr>
                <w:rFonts w:eastAsia="ヒラギノ角ゴ Pro W3"/>
                <w:color w:val="000000"/>
                <w:lang w:eastAsia="en-US"/>
              </w:rPr>
              <w:t>___________</w:t>
            </w:r>
            <w:r>
              <w:rPr>
                <w:rFonts w:eastAsia="ヒラギノ角ゴ Pro W3"/>
                <w:color w:val="000000"/>
                <w:lang w:val="uk-UA" w:eastAsia="en-US"/>
              </w:rPr>
              <w:t>_____</w:t>
            </w:r>
            <w:r>
              <w:rPr>
                <w:rFonts w:eastAsia="ヒラギノ角ゴ Pro W3"/>
                <w:color w:val="000000"/>
                <w:lang w:eastAsia="en-US"/>
              </w:rPr>
              <w:t xml:space="preserve">  №  ___________</w:t>
            </w:r>
          </w:p>
          <w:p w:rsidR="00E072D5" w:rsidRDefault="00E072D5" w:rsidP="00D13700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360" w:lineRule="auto"/>
              <w:rPr>
                <w:rFonts w:eastAsia="ヒラギノ角ゴ Pro W3"/>
                <w:color w:val="000000"/>
                <w:lang w:eastAsia="en-US"/>
              </w:rPr>
            </w:pPr>
          </w:p>
          <w:p w:rsidR="00E072D5" w:rsidRDefault="00E072D5" w:rsidP="00D13700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360" w:lineRule="auto"/>
              <w:rPr>
                <w:rFonts w:eastAsia="ヒラギノ角ゴ Pro W3"/>
                <w:color w:val="000000"/>
                <w:lang w:val="uk-UA" w:eastAsia="en-US"/>
              </w:rPr>
            </w:pPr>
            <w:proofErr w:type="gramStart"/>
            <w:r>
              <w:rPr>
                <w:rFonts w:eastAsia="ヒラギノ角ゴ Pro W3"/>
                <w:color w:val="000000"/>
                <w:lang w:eastAsia="en-US"/>
              </w:rPr>
              <w:t>На  №</w:t>
            </w:r>
            <w:proofErr w:type="gramEnd"/>
            <w:r>
              <w:rPr>
                <w:rFonts w:eastAsia="ヒラギノ角ゴ Pro W3"/>
                <w:color w:val="000000"/>
                <w:lang w:eastAsia="en-US"/>
              </w:rPr>
              <w:t xml:space="preserve"> _______</w:t>
            </w:r>
            <w:r>
              <w:rPr>
                <w:rFonts w:eastAsia="ヒラギノ角ゴ Pro W3"/>
                <w:color w:val="000000"/>
                <w:lang w:val="uk-UA" w:eastAsia="en-US"/>
              </w:rPr>
              <w:t>____</w:t>
            </w:r>
            <w:proofErr w:type="spellStart"/>
            <w:r>
              <w:rPr>
                <w:rFonts w:eastAsia="ヒラギノ角ゴ Pro W3"/>
                <w:color w:val="000000"/>
                <w:lang w:eastAsia="en-US"/>
              </w:rPr>
              <w:t>від</w:t>
            </w:r>
            <w:proofErr w:type="spellEnd"/>
            <w:r>
              <w:rPr>
                <w:rFonts w:eastAsia="ヒラギノ角ゴ Pro W3"/>
                <w:color w:val="000000"/>
                <w:lang w:eastAsia="en-US"/>
              </w:rPr>
              <w:t xml:space="preserve"> __________</w:t>
            </w:r>
            <w:r>
              <w:rPr>
                <w:rFonts w:eastAsia="ヒラギノ角ゴ Pro W3"/>
                <w:color w:val="000000"/>
                <w:lang w:val="uk-UA" w:eastAsia="en-US"/>
              </w:rPr>
              <w:t>_</w:t>
            </w:r>
          </w:p>
          <w:p w:rsidR="00E072D5" w:rsidRDefault="00E072D5" w:rsidP="00D13700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360" w:lineRule="auto"/>
              <w:rPr>
                <w:rFonts w:eastAsia="ヒラギノ角ゴ Pro W3"/>
                <w:color w:val="000000"/>
                <w:lang w:eastAsia="en-US"/>
              </w:rPr>
            </w:pPr>
          </w:p>
        </w:tc>
        <w:tc>
          <w:tcPr>
            <w:tcW w:w="4115" w:type="dxa"/>
            <w:tcBorders>
              <w:top w:val="single" w:sz="24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2D5" w:rsidRDefault="00E072D5" w:rsidP="00D13700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360" w:lineRule="auto"/>
              <w:rPr>
                <w:rFonts w:eastAsia="ヒラギノ角ゴ Pro W3"/>
                <w:color w:val="000000"/>
                <w:sz w:val="28"/>
                <w:szCs w:val="28"/>
                <w:lang w:val="uk-UA" w:eastAsia="en-US"/>
              </w:rPr>
            </w:pPr>
            <w:r>
              <w:rPr>
                <w:rFonts w:eastAsia="ヒラギノ角ゴ Pro W3"/>
                <w:color w:val="000000"/>
                <w:sz w:val="28"/>
                <w:szCs w:val="28"/>
                <w:lang w:val="uk-UA" w:eastAsia="en-US"/>
              </w:rPr>
              <w:t xml:space="preserve">Виконкоми сільських, селищних рад Іванівського району Одеської області </w:t>
            </w:r>
          </w:p>
          <w:p w:rsidR="00E072D5" w:rsidRDefault="00E072D5" w:rsidP="00D13700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360" w:lineRule="auto"/>
              <w:rPr>
                <w:rFonts w:eastAsia="ヒラギノ角ゴ Pro W3"/>
                <w:color w:val="000000"/>
                <w:sz w:val="28"/>
                <w:szCs w:val="28"/>
                <w:lang w:val="uk-UA" w:eastAsia="en-US"/>
              </w:rPr>
            </w:pPr>
          </w:p>
          <w:p w:rsidR="004148CF" w:rsidRDefault="004148CF" w:rsidP="00D13700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360" w:lineRule="auto"/>
              <w:ind w:left="2"/>
              <w:rPr>
                <w:rFonts w:eastAsia="ヒラギノ角ゴ Pro W3"/>
                <w:color w:val="000000"/>
                <w:sz w:val="28"/>
                <w:szCs w:val="28"/>
                <w:lang w:val="uk-UA" w:eastAsia="en-US"/>
              </w:rPr>
            </w:pPr>
            <w:r>
              <w:rPr>
                <w:rFonts w:eastAsia="ヒラギノ角ゴ Pro W3"/>
                <w:color w:val="000000"/>
                <w:sz w:val="28"/>
                <w:szCs w:val="28"/>
                <w:lang w:val="uk-UA" w:eastAsia="en-US"/>
              </w:rPr>
              <w:t>Громадська організація «Корупція Стоп» Француз І.В.</w:t>
            </w:r>
          </w:p>
          <w:p w:rsidR="004148CF" w:rsidRDefault="004148CF" w:rsidP="00D13700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360" w:lineRule="auto"/>
              <w:ind w:left="2"/>
              <w:rPr>
                <w:rFonts w:eastAsia="ヒラギノ角ゴ Pro W3"/>
                <w:color w:val="000000"/>
                <w:sz w:val="28"/>
                <w:szCs w:val="28"/>
                <w:lang w:val="uk-UA" w:eastAsia="en-US"/>
              </w:rPr>
            </w:pPr>
            <w:r>
              <w:rPr>
                <w:rFonts w:eastAsia="ヒラギノ角ゴ Pro W3"/>
                <w:color w:val="000000"/>
                <w:sz w:val="28"/>
                <w:szCs w:val="28"/>
                <w:lang w:val="uk-UA" w:eastAsia="en-US"/>
              </w:rPr>
              <w:t>вул. Новікова, 2-а,буд.42-а,</w:t>
            </w:r>
          </w:p>
          <w:p w:rsidR="00E072D5" w:rsidRDefault="004148CF" w:rsidP="00D13700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360" w:lineRule="auto"/>
              <w:ind w:left="2"/>
              <w:rPr>
                <w:rFonts w:eastAsia="ヒラギノ角ゴ Pro W3"/>
                <w:color w:val="000000"/>
                <w:sz w:val="28"/>
                <w:szCs w:val="28"/>
                <w:lang w:val="uk-UA" w:eastAsia="en-US"/>
              </w:rPr>
            </w:pPr>
            <w:r>
              <w:rPr>
                <w:rFonts w:eastAsia="ヒラギノ角ゴ Pro W3"/>
                <w:color w:val="000000"/>
                <w:sz w:val="28"/>
                <w:szCs w:val="28"/>
                <w:lang w:val="uk-UA" w:eastAsia="en-US"/>
              </w:rPr>
              <w:t>м.Одеса,65033</w:t>
            </w:r>
            <w:r w:rsidR="00E072D5">
              <w:rPr>
                <w:rFonts w:eastAsia="ヒラギノ角ゴ Pro W3"/>
                <w:color w:val="000000"/>
                <w:sz w:val="28"/>
                <w:szCs w:val="28"/>
                <w:lang w:val="uk-UA" w:eastAsia="en-US"/>
              </w:rPr>
              <w:t xml:space="preserve"> </w:t>
            </w:r>
          </w:p>
          <w:p w:rsidR="004148CF" w:rsidRPr="004148CF" w:rsidRDefault="009D351C" w:rsidP="00D13700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360" w:lineRule="auto"/>
              <w:ind w:left="2"/>
              <w:rPr>
                <w:rFonts w:eastAsia="ヒラギノ角ゴ Pro W3"/>
                <w:color w:val="000000"/>
                <w:sz w:val="28"/>
                <w:szCs w:val="28"/>
                <w:lang w:val="uk-UA" w:eastAsia="en-US"/>
              </w:rPr>
            </w:pPr>
            <w:hyperlink r:id="rId8" w:history="1">
              <w:r w:rsidR="004148CF" w:rsidRPr="004148CF">
                <w:rPr>
                  <w:rStyle w:val="a3"/>
                  <w:rFonts w:eastAsia="ヒラギノ角ゴ Pro W3"/>
                  <w:sz w:val="28"/>
                  <w:szCs w:val="28"/>
                  <w:u w:val="none"/>
                  <w:lang w:val="en-US" w:eastAsia="en-US"/>
                </w:rPr>
                <w:t>foi</w:t>
              </w:r>
              <w:r w:rsidR="004148CF" w:rsidRPr="004148CF">
                <w:rPr>
                  <w:rStyle w:val="a3"/>
                  <w:rFonts w:eastAsia="ヒラギノ角ゴ Pro W3"/>
                  <w:sz w:val="28"/>
                  <w:szCs w:val="28"/>
                  <w:u w:val="none"/>
                  <w:lang w:val="uk-UA" w:eastAsia="en-US"/>
                </w:rPr>
                <w:t>+</w:t>
              </w:r>
              <w:r w:rsidR="004148CF" w:rsidRPr="004148CF">
                <w:rPr>
                  <w:rStyle w:val="a3"/>
                  <w:rFonts w:eastAsia="ヒラギノ角ゴ Pro W3"/>
                  <w:sz w:val="28"/>
                  <w:szCs w:val="28"/>
                  <w:u w:val="none"/>
                  <w:lang w:val="en-US" w:eastAsia="en-US"/>
                </w:rPr>
                <w:t>request</w:t>
              </w:r>
              <w:r w:rsidR="004148CF" w:rsidRPr="004148CF">
                <w:rPr>
                  <w:rStyle w:val="a3"/>
                  <w:rFonts w:eastAsia="ヒラギノ角ゴ Pro W3"/>
                  <w:sz w:val="28"/>
                  <w:szCs w:val="28"/>
                  <w:u w:val="none"/>
                  <w:lang w:val="uk-UA" w:eastAsia="en-US"/>
                </w:rPr>
                <w:t>-58891-</w:t>
              </w:r>
              <w:r w:rsidR="004148CF" w:rsidRPr="004148CF">
                <w:rPr>
                  <w:rStyle w:val="a3"/>
                  <w:rFonts w:eastAsia="ヒラギノ角ゴ Pro W3"/>
                  <w:sz w:val="28"/>
                  <w:szCs w:val="28"/>
                  <w:u w:val="none"/>
                  <w:lang w:val="en-US" w:eastAsia="en-US"/>
                </w:rPr>
                <w:t>ac</w:t>
              </w:r>
              <w:r w:rsidR="004148CF" w:rsidRPr="004148CF">
                <w:rPr>
                  <w:rStyle w:val="a3"/>
                  <w:rFonts w:eastAsia="ヒラギノ角ゴ Pro W3"/>
                  <w:sz w:val="28"/>
                  <w:szCs w:val="28"/>
                  <w:u w:val="none"/>
                  <w:lang w:val="uk-UA" w:eastAsia="en-US"/>
                </w:rPr>
                <w:t>46399</w:t>
              </w:r>
              <w:r w:rsidR="004148CF" w:rsidRPr="004148CF">
                <w:rPr>
                  <w:rStyle w:val="a3"/>
                  <w:rFonts w:eastAsia="ヒラギノ角ゴ Pro W3"/>
                  <w:sz w:val="28"/>
                  <w:szCs w:val="28"/>
                  <w:u w:val="none"/>
                  <w:lang w:val="en-US" w:eastAsia="en-US"/>
                </w:rPr>
                <w:t>c</w:t>
              </w:r>
              <w:r w:rsidR="004148CF" w:rsidRPr="004148CF">
                <w:rPr>
                  <w:rStyle w:val="a3"/>
                  <w:rFonts w:eastAsia="ヒラギノ角ゴ Pro W3"/>
                  <w:sz w:val="28"/>
                  <w:szCs w:val="28"/>
                  <w:u w:val="none"/>
                  <w:lang w:val="uk-UA" w:eastAsia="en-US"/>
                </w:rPr>
                <w:t>@</w:t>
              </w:r>
              <w:r w:rsidR="004148CF" w:rsidRPr="004148CF">
                <w:rPr>
                  <w:rStyle w:val="a3"/>
                  <w:rFonts w:eastAsia="ヒラギノ角ゴ Pro W3"/>
                  <w:sz w:val="28"/>
                  <w:szCs w:val="28"/>
                  <w:u w:val="none"/>
                  <w:lang w:val="en-US" w:eastAsia="en-US"/>
                </w:rPr>
                <w:t>dostup</w:t>
              </w:r>
              <w:r w:rsidR="004148CF" w:rsidRPr="004148CF">
                <w:rPr>
                  <w:rStyle w:val="a3"/>
                  <w:rFonts w:eastAsia="ヒラギノ角ゴ Pro W3"/>
                  <w:sz w:val="28"/>
                  <w:szCs w:val="28"/>
                  <w:u w:val="none"/>
                  <w:lang w:val="uk-UA" w:eastAsia="en-US"/>
                </w:rPr>
                <w:t>.</w:t>
              </w:r>
              <w:r w:rsidR="004148CF" w:rsidRPr="004148CF">
                <w:rPr>
                  <w:rStyle w:val="a3"/>
                  <w:rFonts w:eastAsia="ヒラギノ角ゴ Pro W3"/>
                  <w:sz w:val="28"/>
                  <w:szCs w:val="28"/>
                  <w:u w:val="none"/>
                  <w:lang w:val="en-US" w:eastAsia="en-US"/>
                </w:rPr>
                <w:t>pravda</w:t>
              </w:r>
              <w:r w:rsidR="004148CF" w:rsidRPr="004148CF">
                <w:rPr>
                  <w:rStyle w:val="a3"/>
                  <w:rFonts w:eastAsia="ヒラギノ角ゴ Pro W3"/>
                  <w:sz w:val="28"/>
                  <w:szCs w:val="28"/>
                  <w:u w:val="none"/>
                  <w:lang w:val="uk-UA" w:eastAsia="en-US"/>
                </w:rPr>
                <w:t>.</w:t>
              </w:r>
              <w:r w:rsidR="004148CF" w:rsidRPr="004148CF">
                <w:rPr>
                  <w:rStyle w:val="a3"/>
                  <w:rFonts w:eastAsia="ヒラギノ角ゴ Pro W3"/>
                  <w:sz w:val="28"/>
                  <w:szCs w:val="28"/>
                  <w:u w:val="none"/>
                  <w:lang w:val="en-US" w:eastAsia="en-US"/>
                </w:rPr>
                <w:t>com</w:t>
              </w:r>
              <w:r w:rsidR="004148CF" w:rsidRPr="004148CF">
                <w:rPr>
                  <w:rStyle w:val="a3"/>
                  <w:rFonts w:eastAsia="ヒラギノ角ゴ Pro W3"/>
                  <w:sz w:val="28"/>
                  <w:szCs w:val="28"/>
                  <w:u w:val="none"/>
                  <w:lang w:val="uk-UA" w:eastAsia="en-US"/>
                </w:rPr>
                <w:t>.</w:t>
              </w:r>
              <w:proofErr w:type="spellStart"/>
              <w:r w:rsidR="004148CF" w:rsidRPr="004148CF">
                <w:rPr>
                  <w:rStyle w:val="a3"/>
                  <w:rFonts w:eastAsia="ヒラギノ角ゴ Pro W3"/>
                  <w:sz w:val="28"/>
                  <w:szCs w:val="28"/>
                  <w:u w:val="none"/>
                  <w:lang w:val="en-US" w:eastAsia="en-US"/>
                </w:rPr>
                <w:t>ua</w:t>
              </w:r>
              <w:proofErr w:type="spellEnd"/>
            </w:hyperlink>
            <w:r w:rsidR="004148CF" w:rsidRPr="004148CF">
              <w:rPr>
                <w:rFonts w:eastAsia="ヒラギノ角ゴ Pro W3"/>
                <w:color w:val="000000"/>
                <w:sz w:val="28"/>
                <w:szCs w:val="28"/>
                <w:lang w:val="uk-UA" w:eastAsia="en-US"/>
              </w:rPr>
              <w:t>,</w:t>
            </w:r>
          </w:p>
          <w:p w:rsidR="004148CF" w:rsidRPr="009D351C" w:rsidRDefault="009D351C" w:rsidP="00D13700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360" w:lineRule="auto"/>
              <w:ind w:left="2"/>
              <w:rPr>
                <w:rFonts w:eastAsia="ヒラギノ角ゴ Pro W3"/>
                <w:color w:val="000000"/>
                <w:sz w:val="28"/>
                <w:szCs w:val="28"/>
                <w:lang w:val="uk-UA" w:eastAsia="en-US"/>
              </w:rPr>
            </w:pPr>
            <w:hyperlink r:id="rId9" w:history="1">
              <w:r w:rsidR="004148CF" w:rsidRPr="004148CF">
                <w:rPr>
                  <w:rStyle w:val="a3"/>
                  <w:rFonts w:eastAsia="ヒラギノ角ゴ Pro W3"/>
                  <w:sz w:val="28"/>
                  <w:szCs w:val="28"/>
                  <w:u w:val="none"/>
                  <w:lang w:val="en-US" w:eastAsia="en-US"/>
                </w:rPr>
                <w:t>foi</w:t>
              </w:r>
              <w:r w:rsidR="004148CF" w:rsidRPr="004148CF">
                <w:rPr>
                  <w:rStyle w:val="a3"/>
                  <w:rFonts w:eastAsia="ヒラギノ角ゴ Pro W3"/>
                  <w:sz w:val="28"/>
                  <w:szCs w:val="28"/>
                  <w:u w:val="none"/>
                  <w:lang w:val="uk-UA" w:eastAsia="en-US"/>
                </w:rPr>
                <w:t>+</w:t>
              </w:r>
              <w:r w:rsidR="004148CF" w:rsidRPr="004148CF">
                <w:rPr>
                  <w:rStyle w:val="a3"/>
                  <w:rFonts w:eastAsia="ヒラギノ角ゴ Pro W3"/>
                  <w:sz w:val="28"/>
                  <w:szCs w:val="28"/>
                  <w:u w:val="none"/>
                  <w:lang w:val="en-US" w:eastAsia="en-US"/>
                </w:rPr>
                <w:t>request</w:t>
              </w:r>
              <w:r w:rsidR="004148CF" w:rsidRPr="004148CF">
                <w:rPr>
                  <w:rStyle w:val="a3"/>
                  <w:rFonts w:eastAsia="ヒラギノ角ゴ Pro W3"/>
                  <w:sz w:val="28"/>
                  <w:szCs w:val="28"/>
                  <w:u w:val="none"/>
                  <w:lang w:val="uk-UA" w:eastAsia="en-US"/>
                </w:rPr>
                <w:t>-58890-</w:t>
              </w:r>
              <w:r w:rsidR="004148CF" w:rsidRPr="004148CF">
                <w:rPr>
                  <w:rStyle w:val="a3"/>
                  <w:rFonts w:eastAsia="ヒラギノ角ゴ Pro W3"/>
                  <w:sz w:val="28"/>
                  <w:szCs w:val="28"/>
                  <w:u w:val="none"/>
                  <w:lang w:val="en-US" w:eastAsia="en-US"/>
                </w:rPr>
                <w:t>af</w:t>
              </w:r>
              <w:r w:rsidR="004148CF" w:rsidRPr="004148CF">
                <w:rPr>
                  <w:rStyle w:val="a3"/>
                  <w:rFonts w:eastAsia="ヒラギノ角ゴ Pro W3"/>
                  <w:sz w:val="28"/>
                  <w:szCs w:val="28"/>
                  <w:u w:val="none"/>
                  <w:lang w:val="uk-UA" w:eastAsia="en-US"/>
                </w:rPr>
                <w:t>980</w:t>
              </w:r>
              <w:r w:rsidR="004148CF" w:rsidRPr="004148CF">
                <w:rPr>
                  <w:rStyle w:val="a3"/>
                  <w:rFonts w:eastAsia="ヒラギノ角ゴ Pro W3"/>
                  <w:sz w:val="28"/>
                  <w:szCs w:val="28"/>
                  <w:u w:val="none"/>
                  <w:lang w:val="en-US" w:eastAsia="en-US"/>
                </w:rPr>
                <w:t>blf</w:t>
              </w:r>
              <w:r w:rsidR="004148CF" w:rsidRPr="004148CF">
                <w:rPr>
                  <w:rStyle w:val="a3"/>
                  <w:rFonts w:eastAsia="ヒラギノ角ゴ Pro W3"/>
                  <w:sz w:val="28"/>
                  <w:szCs w:val="28"/>
                  <w:u w:val="none"/>
                  <w:lang w:val="uk-UA" w:eastAsia="en-US"/>
                </w:rPr>
                <w:t>@</w:t>
              </w:r>
              <w:r w:rsidR="004148CF" w:rsidRPr="004148CF">
                <w:rPr>
                  <w:rStyle w:val="a3"/>
                  <w:rFonts w:eastAsia="ヒラギノ角ゴ Pro W3"/>
                  <w:sz w:val="28"/>
                  <w:szCs w:val="28"/>
                  <w:u w:val="none"/>
                  <w:lang w:val="en-US" w:eastAsia="en-US"/>
                </w:rPr>
                <w:t>dostup</w:t>
              </w:r>
              <w:r w:rsidR="004148CF" w:rsidRPr="004148CF">
                <w:rPr>
                  <w:rStyle w:val="a3"/>
                  <w:rFonts w:eastAsia="ヒラギノ角ゴ Pro W3"/>
                  <w:sz w:val="28"/>
                  <w:szCs w:val="28"/>
                  <w:u w:val="none"/>
                  <w:lang w:val="uk-UA" w:eastAsia="en-US"/>
                </w:rPr>
                <w:t>.</w:t>
              </w:r>
              <w:r w:rsidR="004148CF" w:rsidRPr="004148CF">
                <w:rPr>
                  <w:rStyle w:val="a3"/>
                  <w:rFonts w:eastAsia="ヒラギノ角ゴ Pro W3"/>
                  <w:sz w:val="28"/>
                  <w:szCs w:val="28"/>
                  <w:u w:val="none"/>
                  <w:lang w:val="en-US" w:eastAsia="en-US"/>
                </w:rPr>
                <w:t>pravda</w:t>
              </w:r>
              <w:r w:rsidR="004148CF" w:rsidRPr="004148CF">
                <w:rPr>
                  <w:rStyle w:val="a3"/>
                  <w:rFonts w:eastAsia="ヒラギノ角ゴ Pro W3"/>
                  <w:sz w:val="28"/>
                  <w:szCs w:val="28"/>
                  <w:u w:val="none"/>
                  <w:lang w:val="uk-UA" w:eastAsia="en-US"/>
                </w:rPr>
                <w:t>.</w:t>
              </w:r>
              <w:r w:rsidR="004148CF" w:rsidRPr="004148CF">
                <w:rPr>
                  <w:rStyle w:val="a3"/>
                  <w:rFonts w:eastAsia="ヒラギノ角ゴ Pro W3"/>
                  <w:sz w:val="28"/>
                  <w:szCs w:val="28"/>
                  <w:u w:val="none"/>
                  <w:lang w:val="en-US" w:eastAsia="en-US"/>
                </w:rPr>
                <w:t>com</w:t>
              </w:r>
              <w:r w:rsidR="004148CF" w:rsidRPr="004148CF">
                <w:rPr>
                  <w:rStyle w:val="a3"/>
                  <w:rFonts w:eastAsia="ヒラギノ角ゴ Pro W3"/>
                  <w:sz w:val="28"/>
                  <w:szCs w:val="28"/>
                  <w:u w:val="none"/>
                  <w:lang w:val="uk-UA" w:eastAsia="en-US"/>
                </w:rPr>
                <w:t>.</w:t>
              </w:r>
              <w:proofErr w:type="spellStart"/>
              <w:r w:rsidR="004148CF" w:rsidRPr="004148CF">
                <w:rPr>
                  <w:rStyle w:val="a3"/>
                  <w:rFonts w:eastAsia="ヒラギノ角ゴ Pro W3"/>
                  <w:sz w:val="28"/>
                  <w:szCs w:val="28"/>
                  <w:u w:val="none"/>
                  <w:lang w:val="en-US" w:eastAsia="en-US"/>
                </w:rPr>
                <w:t>ua</w:t>
              </w:r>
              <w:proofErr w:type="spellEnd"/>
            </w:hyperlink>
          </w:p>
          <w:p w:rsidR="00E072D5" w:rsidRDefault="00E072D5" w:rsidP="00D13700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360" w:lineRule="auto"/>
              <w:rPr>
                <w:rFonts w:eastAsia="ヒラギノ角ゴ Pro W3"/>
                <w:color w:val="000000"/>
                <w:sz w:val="28"/>
                <w:szCs w:val="28"/>
                <w:lang w:val="uk-UA" w:eastAsia="en-US"/>
              </w:rPr>
            </w:pPr>
          </w:p>
        </w:tc>
      </w:tr>
    </w:tbl>
    <w:p w:rsidR="00E072D5" w:rsidRDefault="00E072D5" w:rsidP="00D13700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</w:p>
    <w:p w:rsidR="00D13700" w:rsidRDefault="00E072D5" w:rsidP="00D13700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Відповідно до частини 3 статті 22 Закону України «Про доступ до публічної </w:t>
      </w:r>
      <w:r w:rsidR="004148CF">
        <w:rPr>
          <w:sz w:val="28"/>
          <w:szCs w:val="28"/>
          <w:lang w:val="uk-UA"/>
        </w:rPr>
        <w:t>інформації» направляємо лист Секретаріату Кабінету Міністрів України від 05 груд</w:t>
      </w:r>
      <w:r>
        <w:rPr>
          <w:sz w:val="28"/>
          <w:szCs w:val="28"/>
          <w:lang w:val="uk-UA"/>
        </w:rPr>
        <w:t>ня 201</w:t>
      </w:r>
      <w:r w:rsidR="004148CF">
        <w:rPr>
          <w:sz w:val="28"/>
          <w:szCs w:val="28"/>
          <w:lang w:val="uk-UA"/>
        </w:rPr>
        <w:t>9 року № 29073/0/2-19</w:t>
      </w:r>
      <w:r>
        <w:rPr>
          <w:sz w:val="28"/>
          <w:szCs w:val="28"/>
          <w:lang w:val="uk-UA"/>
        </w:rPr>
        <w:t xml:space="preserve"> до запиту </w:t>
      </w:r>
      <w:r w:rsidR="004148CF">
        <w:rPr>
          <w:sz w:val="28"/>
          <w:szCs w:val="28"/>
          <w:lang w:val="uk-UA"/>
        </w:rPr>
        <w:t xml:space="preserve">Громадської організації «Корупція Стоп» від </w:t>
      </w:r>
      <w:r w:rsidR="00D13700">
        <w:rPr>
          <w:sz w:val="28"/>
          <w:szCs w:val="28"/>
          <w:lang w:val="uk-UA"/>
        </w:rPr>
        <w:t xml:space="preserve"> 28 листопада</w:t>
      </w:r>
      <w:r>
        <w:rPr>
          <w:sz w:val="28"/>
          <w:szCs w:val="28"/>
          <w:lang w:val="uk-UA"/>
        </w:rPr>
        <w:t xml:space="preserve"> 2019 року</w:t>
      </w:r>
      <w:r w:rsidR="00D13700">
        <w:rPr>
          <w:sz w:val="28"/>
          <w:szCs w:val="28"/>
          <w:lang w:val="uk-UA"/>
        </w:rPr>
        <w:t>.</w:t>
      </w:r>
    </w:p>
    <w:p w:rsidR="00E072D5" w:rsidRDefault="00D13700" w:rsidP="00E072D5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Про результати</w:t>
      </w:r>
      <w:r w:rsidR="00E072D5">
        <w:rPr>
          <w:sz w:val="28"/>
          <w:szCs w:val="28"/>
          <w:lang w:val="uk-UA"/>
        </w:rPr>
        <w:t xml:space="preserve"> розгляду </w:t>
      </w:r>
      <w:r>
        <w:rPr>
          <w:sz w:val="28"/>
          <w:szCs w:val="28"/>
          <w:lang w:val="uk-UA"/>
        </w:rPr>
        <w:t xml:space="preserve">просимо поінформувати Секретаріат Кабінету Міністрів України, запитувача, в копії </w:t>
      </w:r>
      <w:r w:rsidR="00CC7F55">
        <w:rPr>
          <w:sz w:val="28"/>
          <w:szCs w:val="28"/>
          <w:lang w:val="uk-UA"/>
        </w:rPr>
        <w:t xml:space="preserve">Одеську </w:t>
      </w:r>
      <w:r>
        <w:rPr>
          <w:sz w:val="28"/>
          <w:szCs w:val="28"/>
          <w:lang w:val="uk-UA"/>
        </w:rPr>
        <w:t>обласну державну адміністрацію</w:t>
      </w:r>
      <w:r w:rsidR="009D351C">
        <w:rPr>
          <w:sz w:val="28"/>
          <w:szCs w:val="28"/>
          <w:lang w:val="uk-UA"/>
        </w:rPr>
        <w:t xml:space="preserve"> та Іванівську районну державну адміністрацію</w:t>
      </w:r>
      <w:r w:rsidR="00E072D5">
        <w:rPr>
          <w:sz w:val="28"/>
          <w:szCs w:val="28"/>
          <w:lang w:val="uk-UA"/>
        </w:rPr>
        <w:t>.</w:t>
      </w:r>
    </w:p>
    <w:p w:rsidR="00E072D5" w:rsidRDefault="00E072D5" w:rsidP="00E072D5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районної державної</w:t>
      </w:r>
    </w:p>
    <w:p w:rsidR="00E072D5" w:rsidRDefault="00E072D5" w:rsidP="00D13700">
      <w:pPr>
        <w:spacing w:line="360" w:lineRule="auto"/>
        <w:jc w:val="both"/>
        <w:rPr>
          <w:sz w:val="16"/>
          <w:szCs w:val="16"/>
          <w:lang w:val="uk-UA"/>
        </w:rPr>
      </w:pPr>
      <w:r>
        <w:rPr>
          <w:sz w:val="28"/>
          <w:szCs w:val="28"/>
          <w:lang w:val="uk-UA"/>
        </w:rPr>
        <w:t xml:space="preserve">адміністрації                                                                                   В. І. </w:t>
      </w:r>
      <w:proofErr w:type="spellStart"/>
      <w:r>
        <w:rPr>
          <w:sz w:val="28"/>
          <w:szCs w:val="28"/>
          <w:lang w:val="uk-UA"/>
        </w:rPr>
        <w:t>Лобач</w:t>
      </w:r>
      <w:proofErr w:type="spellEnd"/>
    </w:p>
    <w:p w:rsidR="00E072D5" w:rsidRDefault="00E072D5" w:rsidP="00E072D5">
      <w:pPr>
        <w:jc w:val="both"/>
        <w:rPr>
          <w:rFonts w:eastAsia="ヒラギノ角ゴ Pro W3"/>
          <w:color w:val="000000"/>
          <w:lang w:val="uk-UA"/>
        </w:rPr>
      </w:pPr>
      <w:proofErr w:type="spellStart"/>
      <w:r>
        <w:rPr>
          <w:sz w:val="16"/>
          <w:szCs w:val="16"/>
          <w:lang w:val="uk-UA"/>
        </w:rPr>
        <w:t>Вик</w:t>
      </w:r>
      <w:proofErr w:type="spellEnd"/>
      <w:r>
        <w:rPr>
          <w:sz w:val="16"/>
          <w:szCs w:val="16"/>
          <w:lang w:val="uk-UA"/>
        </w:rPr>
        <w:t xml:space="preserve">. </w:t>
      </w:r>
      <w:proofErr w:type="spellStart"/>
      <w:r>
        <w:rPr>
          <w:sz w:val="16"/>
          <w:szCs w:val="16"/>
          <w:lang w:val="uk-UA"/>
        </w:rPr>
        <w:t>І.Бровкін</w:t>
      </w:r>
      <w:proofErr w:type="spellEnd"/>
      <w:r>
        <w:rPr>
          <w:sz w:val="16"/>
          <w:szCs w:val="16"/>
          <w:lang w:val="uk-UA"/>
        </w:rPr>
        <w:t xml:space="preserve"> (3-11-63)</w:t>
      </w:r>
      <w:r>
        <w:rPr>
          <w:rFonts w:eastAsia="ヒラギノ角ゴ Pro W3"/>
          <w:color w:val="000000"/>
          <w:lang w:val="uk-UA"/>
        </w:rPr>
        <w:t xml:space="preserve">                                                                                             </w:t>
      </w:r>
    </w:p>
    <w:p w:rsidR="00E072D5" w:rsidRDefault="00E072D5" w:rsidP="00E072D5">
      <w:pPr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</w:tabs>
        <w:rPr>
          <w:rFonts w:eastAsia="ヒラギノ角ゴ Pro W3"/>
          <w:color w:val="000000"/>
          <w:lang w:val="uk-UA" w:eastAsia="en-US"/>
        </w:rPr>
      </w:pPr>
      <w:r>
        <w:rPr>
          <w:rFonts w:eastAsia="ヒラギノ角ゴ Pro W3"/>
          <w:color w:val="000000"/>
          <w:lang w:val="uk-UA" w:eastAsia="en-US"/>
        </w:rPr>
        <w:lastRenderedPageBreak/>
        <w:t xml:space="preserve">                                                          </w:t>
      </w:r>
    </w:p>
    <w:p w:rsidR="00E072D5" w:rsidRDefault="00E072D5" w:rsidP="00E072D5">
      <w:pPr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</w:tabs>
        <w:rPr>
          <w:rFonts w:eastAsia="ヒラギノ角ゴ Pro W3"/>
          <w:color w:val="000000"/>
          <w:lang w:val="uk-UA" w:eastAsia="en-US"/>
        </w:rPr>
      </w:pPr>
      <w:r>
        <w:rPr>
          <w:rFonts w:eastAsia="ヒラギノ角ゴ Pro W3"/>
          <w:color w:val="000000"/>
          <w:lang w:val="uk-UA" w:eastAsia="en-US"/>
        </w:rPr>
        <w:t xml:space="preserve">                                                                                                                               </w:t>
      </w:r>
    </w:p>
    <w:p w:rsidR="00E072D5" w:rsidRDefault="00D374B8" w:rsidP="00E072D5">
      <w:pPr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</w:tabs>
        <w:rPr>
          <w:rFonts w:eastAsia="ヒラギノ角ゴ Pro W3"/>
          <w:color w:val="000000"/>
          <w:lang w:val="uk-UA" w:eastAsia="en-US"/>
        </w:rPr>
      </w:pPr>
      <w:r>
        <w:rPr>
          <w:rFonts w:eastAsia="ヒラギノ角ゴ Pro W3"/>
          <w:color w:val="000000"/>
          <w:lang w:val="uk-UA" w:eastAsia="en-US"/>
        </w:rPr>
        <w:t xml:space="preserve"> </w:t>
      </w:r>
      <w:r w:rsidR="00E072D5">
        <w:rPr>
          <w:rFonts w:eastAsia="ヒラギノ角ゴ Pro W3"/>
          <w:color w:val="000000"/>
          <w:lang w:val="uk-UA" w:eastAsia="en-US"/>
        </w:rPr>
        <w:t xml:space="preserve">                                                                               Виконкоми сільських, </w:t>
      </w:r>
    </w:p>
    <w:p w:rsidR="00E072D5" w:rsidRDefault="00E072D5" w:rsidP="00E072D5">
      <w:pPr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</w:tabs>
        <w:rPr>
          <w:rFonts w:eastAsia="ヒラギノ角ゴ Pro W3"/>
          <w:color w:val="000000"/>
          <w:lang w:val="uk-UA" w:eastAsia="en-US"/>
        </w:rPr>
      </w:pPr>
      <w:r>
        <w:rPr>
          <w:rFonts w:eastAsia="ヒラギノ角ゴ Pro W3"/>
          <w:color w:val="000000"/>
          <w:lang w:val="uk-UA" w:eastAsia="en-US"/>
        </w:rPr>
        <w:t xml:space="preserve">                                                                                селищних рад Іванівського </w:t>
      </w:r>
    </w:p>
    <w:p w:rsidR="00E072D5" w:rsidRDefault="00E072D5" w:rsidP="00E072D5">
      <w:pPr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</w:tabs>
        <w:rPr>
          <w:rFonts w:eastAsia="ヒラギノ角ゴ Pro W3"/>
          <w:color w:val="000000"/>
          <w:lang w:val="uk-UA" w:eastAsia="en-US"/>
        </w:rPr>
      </w:pPr>
      <w:r>
        <w:rPr>
          <w:rFonts w:eastAsia="ヒラギノ角ゴ Pro W3"/>
          <w:color w:val="000000"/>
          <w:lang w:val="uk-UA" w:eastAsia="en-US"/>
        </w:rPr>
        <w:t xml:space="preserve">                                                                                району Одеської області </w:t>
      </w:r>
    </w:p>
    <w:p w:rsidR="00E072D5" w:rsidRDefault="00E072D5" w:rsidP="00E072D5">
      <w:pPr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</w:tabs>
        <w:rPr>
          <w:rFonts w:eastAsia="ヒラギノ角ゴ Pro W3"/>
          <w:color w:val="000000"/>
          <w:lang w:val="uk-UA" w:eastAsia="en-US"/>
        </w:rPr>
      </w:pPr>
      <w:r>
        <w:rPr>
          <w:rFonts w:eastAsia="ヒラギノ角ゴ Pro W3"/>
          <w:color w:val="000000"/>
          <w:lang w:val="uk-UA" w:eastAsia="en-US"/>
        </w:rPr>
        <w:t xml:space="preserve">                                                                                </w:t>
      </w:r>
    </w:p>
    <w:p w:rsidR="00D13700" w:rsidRDefault="00E072D5" w:rsidP="00D13700">
      <w:pPr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</w:tabs>
        <w:ind w:left="2"/>
        <w:rPr>
          <w:rFonts w:eastAsia="ヒラギノ角ゴ Pro W3"/>
          <w:color w:val="000000"/>
          <w:lang w:val="uk-UA" w:eastAsia="en-US"/>
        </w:rPr>
      </w:pPr>
      <w:r w:rsidRPr="00D13700">
        <w:rPr>
          <w:rFonts w:eastAsia="ヒラギノ角ゴ Pro W3"/>
          <w:color w:val="000000"/>
          <w:lang w:val="uk-UA" w:eastAsia="en-US"/>
        </w:rPr>
        <w:t xml:space="preserve">                                                                                </w:t>
      </w:r>
      <w:r w:rsidR="00D13700" w:rsidRPr="00D13700">
        <w:rPr>
          <w:rFonts w:eastAsia="ヒラギノ角ゴ Pro W3"/>
          <w:color w:val="000000"/>
          <w:lang w:val="uk-UA" w:eastAsia="en-US"/>
        </w:rPr>
        <w:t xml:space="preserve">Громадська організація </w:t>
      </w:r>
    </w:p>
    <w:p w:rsidR="00D13700" w:rsidRPr="00D13700" w:rsidRDefault="00D13700" w:rsidP="00D13700">
      <w:pPr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</w:tabs>
        <w:ind w:left="2"/>
        <w:rPr>
          <w:rFonts w:eastAsia="ヒラギノ角ゴ Pro W3"/>
          <w:color w:val="000000"/>
          <w:lang w:val="uk-UA" w:eastAsia="en-US"/>
        </w:rPr>
      </w:pPr>
      <w:r>
        <w:rPr>
          <w:rFonts w:eastAsia="ヒラギノ角ゴ Pro W3"/>
          <w:color w:val="000000"/>
          <w:lang w:val="uk-UA" w:eastAsia="en-US"/>
        </w:rPr>
        <w:t xml:space="preserve">                                                                                </w:t>
      </w:r>
      <w:r w:rsidRPr="00D13700">
        <w:rPr>
          <w:rFonts w:eastAsia="ヒラギノ角ゴ Pro W3"/>
          <w:color w:val="000000"/>
          <w:lang w:val="uk-UA" w:eastAsia="en-US"/>
        </w:rPr>
        <w:t>«Корупція Стоп» Француз І.В.</w:t>
      </w:r>
    </w:p>
    <w:p w:rsidR="00D13700" w:rsidRPr="00D13700" w:rsidRDefault="00D13700" w:rsidP="00D13700">
      <w:pPr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</w:tabs>
        <w:ind w:left="2"/>
        <w:rPr>
          <w:rFonts w:eastAsia="ヒラギノ角ゴ Pro W3"/>
          <w:color w:val="000000"/>
          <w:lang w:val="uk-UA" w:eastAsia="en-US"/>
        </w:rPr>
      </w:pPr>
      <w:r>
        <w:rPr>
          <w:rFonts w:eastAsia="ヒラギノ角ゴ Pro W3"/>
          <w:color w:val="000000"/>
          <w:lang w:val="uk-UA" w:eastAsia="en-US"/>
        </w:rPr>
        <w:t xml:space="preserve">                                                                                </w:t>
      </w:r>
      <w:r w:rsidRPr="00D13700">
        <w:rPr>
          <w:rFonts w:eastAsia="ヒラギノ角ゴ Pro W3"/>
          <w:color w:val="000000"/>
          <w:lang w:val="uk-UA" w:eastAsia="en-US"/>
        </w:rPr>
        <w:t>вул. Новікова, 2-а,буд.42-а,</w:t>
      </w:r>
    </w:p>
    <w:p w:rsidR="00D13700" w:rsidRPr="00D13700" w:rsidRDefault="00D13700" w:rsidP="00D13700">
      <w:pPr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</w:tabs>
        <w:ind w:left="2"/>
        <w:rPr>
          <w:rFonts w:eastAsia="ヒラギノ角ゴ Pro W3"/>
          <w:color w:val="000000"/>
          <w:lang w:val="uk-UA" w:eastAsia="en-US"/>
        </w:rPr>
      </w:pPr>
      <w:r>
        <w:rPr>
          <w:rFonts w:eastAsia="ヒラギノ角ゴ Pro W3"/>
          <w:color w:val="000000"/>
          <w:lang w:val="uk-UA" w:eastAsia="en-US"/>
        </w:rPr>
        <w:t xml:space="preserve">                                                                                </w:t>
      </w:r>
      <w:r w:rsidRPr="00D13700">
        <w:rPr>
          <w:rFonts w:eastAsia="ヒラギノ角ゴ Pro W3"/>
          <w:color w:val="000000"/>
          <w:lang w:val="uk-UA" w:eastAsia="en-US"/>
        </w:rPr>
        <w:t xml:space="preserve">м.Одеса,65033 </w:t>
      </w:r>
    </w:p>
    <w:p w:rsidR="00D13700" w:rsidRPr="00D13700" w:rsidRDefault="00D13700" w:rsidP="00D13700">
      <w:pPr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</w:tabs>
        <w:ind w:left="2"/>
        <w:rPr>
          <w:rFonts w:eastAsia="ヒラギノ角ゴ Pro W3"/>
          <w:color w:val="000000"/>
          <w:lang w:val="uk-UA" w:eastAsia="en-US"/>
        </w:rPr>
      </w:pPr>
      <w:r w:rsidRPr="00D13700">
        <w:rPr>
          <w:rFonts w:eastAsia="ヒラギノ角ゴ Pro W3"/>
          <w:color w:val="000000"/>
          <w:lang w:val="uk-UA" w:eastAsia="en-US"/>
        </w:rPr>
        <w:t xml:space="preserve">                                                                                </w:t>
      </w:r>
      <w:r w:rsidRPr="00D13700">
        <w:rPr>
          <w:rFonts w:eastAsia="ヒラギノ角ゴ Pro W3"/>
          <w:color w:val="000000"/>
          <w:lang w:val="en-US" w:eastAsia="en-US"/>
        </w:rPr>
        <w:fldChar w:fldCharType="begin"/>
      </w:r>
      <w:r w:rsidRPr="00D13700">
        <w:rPr>
          <w:rFonts w:eastAsia="ヒラギノ角ゴ Pro W3"/>
          <w:color w:val="000000"/>
          <w:lang w:val="en-US" w:eastAsia="en-US"/>
        </w:rPr>
        <w:instrText xml:space="preserve"> HYPERLINK "mailto:foi</w:instrText>
      </w:r>
      <w:r w:rsidRPr="00D13700">
        <w:rPr>
          <w:rFonts w:eastAsia="ヒラギノ角ゴ Pro W3"/>
          <w:color w:val="000000"/>
          <w:lang w:val="uk-UA" w:eastAsia="en-US"/>
        </w:rPr>
        <w:instrText>+</w:instrText>
      </w:r>
      <w:r w:rsidRPr="00D13700">
        <w:rPr>
          <w:rFonts w:eastAsia="ヒラギノ角ゴ Pro W3"/>
          <w:color w:val="000000"/>
          <w:lang w:val="en-US" w:eastAsia="en-US"/>
        </w:rPr>
        <w:instrText>request</w:instrText>
      </w:r>
      <w:r w:rsidRPr="00D13700">
        <w:rPr>
          <w:rFonts w:eastAsia="ヒラギノ角ゴ Pro W3"/>
          <w:color w:val="000000"/>
          <w:lang w:val="uk-UA" w:eastAsia="en-US"/>
        </w:rPr>
        <w:instrText xml:space="preserve">-58891-                </w:instrText>
      </w:r>
    </w:p>
    <w:p w:rsidR="00D13700" w:rsidRPr="00D13700" w:rsidRDefault="00D13700" w:rsidP="00D13700">
      <w:pPr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</w:tabs>
        <w:ind w:left="2"/>
        <w:rPr>
          <w:rStyle w:val="a3"/>
          <w:rFonts w:eastAsia="ヒラギノ角ゴ Pro W3"/>
          <w:u w:val="none"/>
          <w:lang w:val="uk-UA" w:eastAsia="en-US"/>
        </w:rPr>
      </w:pPr>
      <w:r w:rsidRPr="00D13700">
        <w:rPr>
          <w:rFonts w:eastAsia="ヒラギノ角ゴ Pro W3"/>
          <w:color w:val="000000"/>
          <w:lang w:val="uk-UA" w:eastAsia="en-US"/>
        </w:rPr>
        <w:instrText xml:space="preserve">                                                                                </w:instrText>
      </w:r>
      <w:r w:rsidRPr="00D13700">
        <w:rPr>
          <w:rFonts w:eastAsia="ヒラギノ角ゴ Pro W3"/>
          <w:color w:val="000000"/>
          <w:lang w:val="en-US" w:eastAsia="en-US"/>
        </w:rPr>
        <w:instrText>ac</w:instrText>
      </w:r>
      <w:r w:rsidRPr="00D13700">
        <w:rPr>
          <w:rFonts w:eastAsia="ヒラギノ角ゴ Pro W3"/>
          <w:color w:val="000000"/>
          <w:lang w:val="uk-UA" w:eastAsia="en-US"/>
        </w:rPr>
        <w:instrText>46399</w:instrText>
      </w:r>
      <w:r w:rsidRPr="00D13700">
        <w:rPr>
          <w:rFonts w:eastAsia="ヒラギノ角ゴ Pro W3"/>
          <w:color w:val="000000"/>
          <w:lang w:val="en-US" w:eastAsia="en-US"/>
        </w:rPr>
        <w:instrText>c</w:instrText>
      </w:r>
      <w:r w:rsidRPr="00D13700">
        <w:rPr>
          <w:rFonts w:eastAsia="ヒラギノ角ゴ Pro W3"/>
          <w:color w:val="000000"/>
          <w:lang w:val="uk-UA" w:eastAsia="en-US"/>
        </w:rPr>
        <w:instrText>@</w:instrText>
      </w:r>
      <w:r w:rsidRPr="00D13700">
        <w:rPr>
          <w:rFonts w:eastAsia="ヒラギノ角ゴ Pro W3"/>
          <w:color w:val="000000"/>
          <w:lang w:val="en-US" w:eastAsia="en-US"/>
        </w:rPr>
        <w:instrText>dostup</w:instrText>
      </w:r>
      <w:r w:rsidRPr="00D13700">
        <w:rPr>
          <w:rFonts w:eastAsia="ヒラギノ角ゴ Pro W3"/>
          <w:color w:val="000000"/>
          <w:lang w:val="uk-UA" w:eastAsia="en-US"/>
        </w:rPr>
        <w:instrText>.</w:instrText>
      </w:r>
      <w:r w:rsidRPr="00D13700">
        <w:rPr>
          <w:rFonts w:eastAsia="ヒラギノ角ゴ Pro W3"/>
          <w:color w:val="000000"/>
          <w:lang w:val="en-US" w:eastAsia="en-US"/>
        </w:rPr>
        <w:instrText>pravda</w:instrText>
      </w:r>
      <w:r w:rsidRPr="00D13700">
        <w:rPr>
          <w:rFonts w:eastAsia="ヒラギノ角ゴ Pro W3"/>
          <w:color w:val="000000"/>
          <w:lang w:val="uk-UA" w:eastAsia="en-US"/>
        </w:rPr>
        <w:instrText>.</w:instrText>
      </w:r>
      <w:r w:rsidRPr="00D13700">
        <w:rPr>
          <w:rFonts w:eastAsia="ヒラギノ角ゴ Pro W3"/>
          <w:color w:val="000000"/>
          <w:lang w:val="en-US" w:eastAsia="en-US"/>
        </w:rPr>
        <w:instrText>com</w:instrText>
      </w:r>
      <w:r w:rsidRPr="00D13700">
        <w:rPr>
          <w:rFonts w:eastAsia="ヒラギノ角ゴ Pro W3"/>
          <w:color w:val="000000"/>
          <w:lang w:val="uk-UA" w:eastAsia="en-US"/>
        </w:rPr>
        <w:instrText>.</w:instrText>
      </w:r>
      <w:r w:rsidRPr="00D13700">
        <w:rPr>
          <w:rFonts w:eastAsia="ヒラギノ角ゴ Pro W3"/>
          <w:color w:val="000000"/>
          <w:lang w:val="en-US" w:eastAsia="en-US"/>
        </w:rPr>
        <w:instrText xml:space="preserve">ua" </w:instrText>
      </w:r>
      <w:r w:rsidRPr="00D13700">
        <w:rPr>
          <w:rFonts w:eastAsia="ヒラギノ角ゴ Pro W3"/>
          <w:color w:val="000000"/>
          <w:lang w:val="en-US" w:eastAsia="en-US"/>
        </w:rPr>
        <w:fldChar w:fldCharType="separate"/>
      </w:r>
      <w:proofErr w:type="spellStart"/>
      <w:proofErr w:type="gramStart"/>
      <w:r w:rsidRPr="00D13700">
        <w:rPr>
          <w:rStyle w:val="a3"/>
          <w:rFonts w:eastAsia="ヒラギノ角ゴ Pro W3"/>
          <w:u w:val="none"/>
          <w:lang w:val="en-US" w:eastAsia="en-US"/>
        </w:rPr>
        <w:t>foi</w:t>
      </w:r>
      <w:proofErr w:type="spellEnd"/>
      <w:r w:rsidRPr="00D13700">
        <w:rPr>
          <w:rStyle w:val="a3"/>
          <w:rFonts w:eastAsia="ヒラギノ角ゴ Pro W3"/>
          <w:u w:val="none"/>
          <w:lang w:val="uk-UA" w:eastAsia="en-US"/>
        </w:rPr>
        <w:t>+</w:t>
      </w:r>
      <w:proofErr w:type="gramEnd"/>
      <w:r w:rsidRPr="00D13700">
        <w:rPr>
          <w:rStyle w:val="a3"/>
          <w:rFonts w:eastAsia="ヒラギノ角ゴ Pro W3"/>
          <w:u w:val="none"/>
          <w:lang w:val="en-US" w:eastAsia="en-US"/>
        </w:rPr>
        <w:t>request</w:t>
      </w:r>
      <w:r w:rsidRPr="00D13700">
        <w:rPr>
          <w:rStyle w:val="a3"/>
          <w:rFonts w:eastAsia="ヒラギノ角ゴ Pro W3"/>
          <w:u w:val="none"/>
          <w:lang w:val="uk-UA" w:eastAsia="en-US"/>
        </w:rPr>
        <w:t xml:space="preserve">-58891-                </w:t>
      </w:r>
    </w:p>
    <w:p w:rsidR="00D13700" w:rsidRPr="00D13700" w:rsidRDefault="00D13700" w:rsidP="00D13700">
      <w:pPr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</w:tabs>
        <w:ind w:left="2"/>
        <w:rPr>
          <w:rFonts w:eastAsia="ヒラギノ角ゴ Pro W3"/>
          <w:color w:val="000000"/>
          <w:lang w:val="uk-UA" w:eastAsia="en-US"/>
        </w:rPr>
      </w:pPr>
      <w:r w:rsidRPr="00D13700">
        <w:rPr>
          <w:rStyle w:val="a3"/>
          <w:rFonts w:eastAsia="ヒラギノ角ゴ Pro W3"/>
          <w:u w:val="none"/>
          <w:lang w:val="uk-UA" w:eastAsia="en-US"/>
        </w:rPr>
        <w:t xml:space="preserve">                                                                                </w:t>
      </w:r>
      <w:r w:rsidRPr="00D13700">
        <w:rPr>
          <w:rStyle w:val="a3"/>
          <w:rFonts w:eastAsia="ヒラギノ角ゴ Pro W3"/>
          <w:u w:val="none"/>
          <w:lang w:val="en-US" w:eastAsia="en-US"/>
        </w:rPr>
        <w:t>ac</w:t>
      </w:r>
      <w:r w:rsidRPr="00D13700">
        <w:rPr>
          <w:rStyle w:val="a3"/>
          <w:rFonts w:eastAsia="ヒラギノ角ゴ Pro W3"/>
          <w:u w:val="none"/>
          <w:lang w:val="uk-UA" w:eastAsia="en-US"/>
        </w:rPr>
        <w:t>46399</w:t>
      </w:r>
      <w:r w:rsidRPr="00D13700">
        <w:rPr>
          <w:rStyle w:val="a3"/>
          <w:rFonts w:eastAsia="ヒラギノ角ゴ Pro W3"/>
          <w:u w:val="none"/>
          <w:lang w:val="en-US" w:eastAsia="en-US"/>
        </w:rPr>
        <w:t>c</w:t>
      </w:r>
      <w:r w:rsidRPr="00D13700">
        <w:rPr>
          <w:rStyle w:val="a3"/>
          <w:rFonts w:eastAsia="ヒラギノ角ゴ Pro W3"/>
          <w:u w:val="none"/>
          <w:lang w:val="uk-UA" w:eastAsia="en-US"/>
        </w:rPr>
        <w:t>@</w:t>
      </w:r>
      <w:proofErr w:type="spellStart"/>
      <w:r w:rsidRPr="00D13700">
        <w:rPr>
          <w:rStyle w:val="a3"/>
          <w:rFonts w:eastAsia="ヒラギノ角ゴ Pro W3"/>
          <w:u w:val="none"/>
          <w:lang w:val="en-US" w:eastAsia="en-US"/>
        </w:rPr>
        <w:t>dostup</w:t>
      </w:r>
      <w:proofErr w:type="spellEnd"/>
      <w:r w:rsidRPr="00D13700">
        <w:rPr>
          <w:rStyle w:val="a3"/>
          <w:rFonts w:eastAsia="ヒラギノ角ゴ Pro W3"/>
          <w:u w:val="none"/>
          <w:lang w:val="uk-UA" w:eastAsia="en-US"/>
        </w:rPr>
        <w:t>.</w:t>
      </w:r>
      <w:proofErr w:type="spellStart"/>
      <w:r w:rsidRPr="00D13700">
        <w:rPr>
          <w:rStyle w:val="a3"/>
          <w:rFonts w:eastAsia="ヒラギノ角ゴ Pro W3"/>
          <w:u w:val="none"/>
          <w:lang w:val="en-US" w:eastAsia="en-US"/>
        </w:rPr>
        <w:t>pravda</w:t>
      </w:r>
      <w:proofErr w:type="spellEnd"/>
      <w:r w:rsidRPr="00D13700">
        <w:rPr>
          <w:rStyle w:val="a3"/>
          <w:rFonts w:eastAsia="ヒラギノ角ゴ Pro W3"/>
          <w:u w:val="none"/>
          <w:lang w:val="uk-UA" w:eastAsia="en-US"/>
        </w:rPr>
        <w:t>.</w:t>
      </w:r>
      <w:r w:rsidRPr="00D13700">
        <w:rPr>
          <w:rStyle w:val="a3"/>
          <w:rFonts w:eastAsia="ヒラギノ角ゴ Pro W3"/>
          <w:u w:val="none"/>
          <w:lang w:val="en-US" w:eastAsia="en-US"/>
        </w:rPr>
        <w:t>com</w:t>
      </w:r>
      <w:r w:rsidRPr="00D13700">
        <w:rPr>
          <w:rStyle w:val="a3"/>
          <w:rFonts w:eastAsia="ヒラギノ角ゴ Pro W3"/>
          <w:u w:val="none"/>
          <w:lang w:val="uk-UA" w:eastAsia="en-US"/>
        </w:rPr>
        <w:t>.</w:t>
      </w:r>
      <w:proofErr w:type="spellStart"/>
      <w:r w:rsidRPr="00D13700">
        <w:rPr>
          <w:rStyle w:val="a3"/>
          <w:rFonts w:eastAsia="ヒラギノ角ゴ Pro W3"/>
          <w:u w:val="none"/>
          <w:lang w:val="en-US" w:eastAsia="en-US"/>
        </w:rPr>
        <w:t>ua</w:t>
      </w:r>
      <w:proofErr w:type="spellEnd"/>
      <w:r w:rsidRPr="00D13700">
        <w:rPr>
          <w:rFonts w:eastAsia="ヒラギノ角ゴ Pro W3"/>
          <w:color w:val="000000"/>
          <w:lang w:val="en-US" w:eastAsia="en-US"/>
        </w:rPr>
        <w:fldChar w:fldCharType="end"/>
      </w:r>
      <w:r w:rsidRPr="00D13700">
        <w:rPr>
          <w:rFonts w:eastAsia="ヒラギノ角ゴ Pro W3"/>
          <w:color w:val="000000"/>
          <w:lang w:val="uk-UA" w:eastAsia="en-US"/>
        </w:rPr>
        <w:t>,</w:t>
      </w:r>
    </w:p>
    <w:p w:rsidR="00D13700" w:rsidRPr="00D13700" w:rsidRDefault="00D13700" w:rsidP="00D13700">
      <w:pPr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</w:tabs>
        <w:ind w:left="2"/>
        <w:rPr>
          <w:rFonts w:eastAsia="ヒラギノ角ゴ Pro W3"/>
          <w:color w:val="000000"/>
          <w:lang w:val="uk-UA" w:eastAsia="en-US"/>
        </w:rPr>
      </w:pPr>
      <w:r w:rsidRPr="00D13700">
        <w:rPr>
          <w:rFonts w:eastAsia="ヒラギノ角ゴ Pro W3"/>
          <w:color w:val="000000"/>
          <w:lang w:val="uk-UA" w:eastAsia="en-US"/>
        </w:rPr>
        <w:t xml:space="preserve">                                                                                </w:t>
      </w:r>
      <w:r w:rsidRPr="00D13700">
        <w:rPr>
          <w:rFonts w:eastAsia="ヒラギノ角ゴ Pro W3"/>
          <w:color w:val="000000"/>
          <w:lang w:val="en-US" w:eastAsia="en-US"/>
        </w:rPr>
        <w:fldChar w:fldCharType="begin"/>
      </w:r>
      <w:r w:rsidRPr="00D13700">
        <w:rPr>
          <w:rFonts w:eastAsia="ヒラギノ角ゴ Pro W3"/>
          <w:color w:val="000000"/>
          <w:lang w:val="en-US" w:eastAsia="en-US"/>
        </w:rPr>
        <w:instrText xml:space="preserve"> HYPERLINK "mailto:foi</w:instrText>
      </w:r>
      <w:r w:rsidRPr="00D13700">
        <w:rPr>
          <w:rFonts w:eastAsia="ヒラギノ角ゴ Pro W3"/>
          <w:color w:val="000000"/>
          <w:lang w:val="uk-UA" w:eastAsia="en-US"/>
        </w:rPr>
        <w:instrText>+</w:instrText>
      </w:r>
      <w:r w:rsidRPr="00D13700">
        <w:rPr>
          <w:rFonts w:eastAsia="ヒラギノ角ゴ Pro W3"/>
          <w:color w:val="000000"/>
          <w:lang w:val="en-US" w:eastAsia="en-US"/>
        </w:rPr>
        <w:instrText>request</w:instrText>
      </w:r>
      <w:r w:rsidRPr="00D13700">
        <w:rPr>
          <w:rFonts w:eastAsia="ヒラギノ角ゴ Pro W3"/>
          <w:color w:val="000000"/>
          <w:lang w:val="uk-UA" w:eastAsia="en-US"/>
        </w:rPr>
        <w:instrText xml:space="preserve">-58890-                                                   </w:instrText>
      </w:r>
    </w:p>
    <w:p w:rsidR="00D13700" w:rsidRPr="00D13700" w:rsidRDefault="00D13700" w:rsidP="00D13700">
      <w:pPr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</w:tabs>
        <w:ind w:left="2"/>
        <w:rPr>
          <w:rStyle w:val="a3"/>
          <w:rFonts w:eastAsia="ヒラギノ角ゴ Pro W3"/>
          <w:u w:val="none"/>
          <w:lang w:val="uk-UA" w:eastAsia="en-US"/>
        </w:rPr>
      </w:pPr>
      <w:r w:rsidRPr="00D13700">
        <w:rPr>
          <w:rFonts w:eastAsia="ヒラギノ角ゴ Pro W3"/>
          <w:color w:val="000000"/>
          <w:lang w:val="uk-UA" w:eastAsia="en-US"/>
        </w:rPr>
        <w:instrText xml:space="preserve">                                                                                </w:instrText>
      </w:r>
      <w:r w:rsidRPr="00D13700">
        <w:rPr>
          <w:rFonts w:eastAsia="ヒラギノ角ゴ Pro W3"/>
          <w:color w:val="000000"/>
          <w:lang w:val="en-US" w:eastAsia="en-US"/>
        </w:rPr>
        <w:instrText>af</w:instrText>
      </w:r>
      <w:r w:rsidRPr="00D13700">
        <w:rPr>
          <w:rFonts w:eastAsia="ヒラギノ角ゴ Pro W3"/>
          <w:color w:val="000000"/>
          <w:lang w:val="uk-UA" w:eastAsia="en-US"/>
        </w:rPr>
        <w:instrText>980</w:instrText>
      </w:r>
      <w:r w:rsidRPr="00D13700">
        <w:rPr>
          <w:rFonts w:eastAsia="ヒラギノ角ゴ Pro W3"/>
          <w:color w:val="000000"/>
          <w:lang w:val="en-US" w:eastAsia="en-US"/>
        </w:rPr>
        <w:instrText>blf</w:instrText>
      </w:r>
      <w:r w:rsidRPr="00D13700">
        <w:rPr>
          <w:rFonts w:eastAsia="ヒラギノ角ゴ Pro W3"/>
          <w:color w:val="000000"/>
          <w:lang w:val="uk-UA" w:eastAsia="en-US"/>
        </w:rPr>
        <w:instrText>@</w:instrText>
      </w:r>
      <w:r w:rsidRPr="00D13700">
        <w:rPr>
          <w:rFonts w:eastAsia="ヒラギノ角ゴ Pro W3"/>
          <w:color w:val="000000"/>
          <w:lang w:val="en-US" w:eastAsia="en-US"/>
        </w:rPr>
        <w:instrText>dostup</w:instrText>
      </w:r>
      <w:r w:rsidRPr="00D13700">
        <w:rPr>
          <w:rFonts w:eastAsia="ヒラギノ角ゴ Pro W3"/>
          <w:color w:val="000000"/>
          <w:lang w:val="uk-UA" w:eastAsia="en-US"/>
        </w:rPr>
        <w:instrText>.</w:instrText>
      </w:r>
      <w:r w:rsidRPr="00D13700">
        <w:rPr>
          <w:rFonts w:eastAsia="ヒラギノ角ゴ Pro W3"/>
          <w:color w:val="000000"/>
          <w:lang w:val="en-US" w:eastAsia="en-US"/>
        </w:rPr>
        <w:instrText>pravda</w:instrText>
      </w:r>
      <w:r w:rsidRPr="00D13700">
        <w:rPr>
          <w:rFonts w:eastAsia="ヒラギノ角ゴ Pro W3"/>
          <w:color w:val="000000"/>
          <w:lang w:val="uk-UA" w:eastAsia="en-US"/>
        </w:rPr>
        <w:instrText>.</w:instrText>
      </w:r>
      <w:r w:rsidRPr="00D13700">
        <w:rPr>
          <w:rFonts w:eastAsia="ヒラギノ角ゴ Pro W3"/>
          <w:color w:val="000000"/>
          <w:lang w:val="en-US" w:eastAsia="en-US"/>
        </w:rPr>
        <w:instrText>com</w:instrText>
      </w:r>
      <w:r w:rsidRPr="00D13700">
        <w:rPr>
          <w:rFonts w:eastAsia="ヒラギノ角ゴ Pro W3"/>
          <w:color w:val="000000"/>
          <w:lang w:val="uk-UA" w:eastAsia="en-US"/>
        </w:rPr>
        <w:instrText>.</w:instrText>
      </w:r>
      <w:r w:rsidRPr="00D13700">
        <w:rPr>
          <w:rFonts w:eastAsia="ヒラギノ角ゴ Pro W3"/>
          <w:color w:val="000000"/>
          <w:lang w:val="en-US" w:eastAsia="en-US"/>
        </w:rPr>
        <w:instrText xml:space="preserve">ua" </w:instrText>
      </w:r>
      <w:r w:rsidRPr="00D13700">
        <w:rPr>
          <w:rFonts w:eastAsia="ヒラギノ角ゴ Pro W3"/>
          <w:color w:val="000000"/>
          <w:lang w:val="en-US" w:eastAsia="en-US"/>
        </w:rPr>
        <w:fldChar w:fldCharType="separate"/>
      </w:r>
      <w:proofErr w:type="spellStart"/>
      <w:proofErr w:type="gramStart"/>
      <w:r w:rsidRPr="00D13700">
        <w:rPr>
          <w:rStyle w:val="a3"/>
          <w:rFonts w:eastAsia="ヒラギノ角ゴ Pro W3"/>
          <w:u w:val="none"/>
          <w:lang w:val="en-US" w:eastAsia="en-US"/>
        </w:rPr>
        <w:t>foi</w:t>
      </w:r>
      <w:proofErr w:type="spellEnd"/>
      <w:r w:rsidRPr="00D13700">
        <w:rPr>
          <w:rStyle w:val="a3"/>
          <w:rFonts w:eastAsia="ヒラギノ角ゴ Pro W3"/>
          <w:u w:val="none"/>
          <w:lang w:val="uk-UA" w:eastAsia="en-US"/>
        </w:rPr>
        <w:t>+</w:t>
      </w:r>
      <w:proofErr w:type="gramEnd"/>
      <w:r w:rsidRPr="00D13700">
        <w:rPr>
          <w:rStyle w:val="a3"/>
          <w:rFonts w:eastAsia="ヒラギノ角ゴ Pro W3"/>
          <w:u w:val="none"/>
          <w:lang w:val="en-US" w:eastAsia="en-US"/>
        </w:rPr>
        <w:t>request</w:t>
      </w:r>
      <w:r w:rsidRPr="00D13700">
        <w:rPr>
          <w:rStyle w:val="a3"/>
          <w:rFonts w:eastAsia="ヒラギノ角ゴ Pro W3"/>
          <w:u w:val="none"/>
          <w:lang w:val="uk-UA" w:eastAsia="en-US"/>
        </w:rPr>
        <w:t xml:space="preserve">-58890-                                                   </w:t>
      </w:r>
    </w:p>
    <w:p w:rsidR="00E072D5" w:rsidRPr="00D13700" w:rsidRDefault="00D13700" w:rsidP="00D13700">
      <w:pPr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</w:tabs>
        <w:ind w:left="2"/>
        <w:rPr>
          <w:rFonts w:eastAsia="ヒラギノ角ゴ Pro W3"/>
          <w:color w:val="000000"/>
          <w:lang w:val="uk-UA" w:eastAsia="en-US"/>
        </w:rPr>
      </w:pPr>
      <w:r w:rsidRPr="00D13700">
        <w:rPr>
          <w:rStyle w:val="a3"/>
          <w:rFonts w:eastAsia="ヒラギノ角ゴ Pro W3"/>
          <w:u w:val="none"/>
          <w:lang w:val="uk-UA" w:eastAsia="en-US"/>
        </w:rPr>
        <w:t xml:space="preserve">                                                                                </w:t>
      </w:r>
      <w:r w:rsidRPr="00D13700">
        <w:rPr>
          <w:rStyle w:val="a3"/>
          <w:rFonts w:eastAsia="ヒラギノ角ゴ Pro W3"/>
          <w:u w:val="none"/>
          <w:lang w:val="en-US" w:eastAsia="en-US"/>
        </w:rPr>
        <w:t>af</w:t>
      </w:r>
      <w:r w:rsidRPr="00D13700">
        <w:rPr>
          <w:rStyle w:val="a3"/>
          <w:rFonts w:eastAsia="ヒラギノ角ゴ Pro W3"/>
          <w:u w:val="none"/>
          <w:lang w:val="uk-UA" w:eastAsia="en-US"/>
        </w:rPr>
        <w:t>980</w:t>
      </w:r>
      <w:r w:rsidRPr="00D13700">
        <w:rPr>
          <w:rStyle w:val="a3"/>
          <w:rFonts w:eastAsia="ヒラギノ角ゴ Pro W3"/>
          <w:u w:val="none"/>
          <w:lang w:val="en-US" w:eastAsia="en-US"/>
        </w:rPr>
        <w:t>blf</w:t>
      </w:r>
      <w:r w:rsidRPr="00D13700">
        <w:rPr>
          <w:rStyle w:val="a3"/>
          <w:rFonts w:eastAsia="ヒラギノ角ゴ Pro W3"/>
          <w:u w:val="none"/>
          <w:lang w:val="uk-UA" w:eastAsia="en-US"/>
        </w:rPr>
        <w:t>@</w:t>
      </w:r>
      <w:r w:rsidRPr="00D13700">
        <w:rPr>
          <w:rStyle w:val="a3"/>
          <w:rFonts w:eastAsia="ヒラギノ角ゴ Pro W3"/>
          <w:u w:val="none"/>
          <w:lang w:val="en-US" w:eastAsia="en-US"/>
        </w:rPr>
        <w:t>dostup</w:t>
      </w:r>
      <w:r w:rsidRPr="00D13700">
        <w:rPr>
          <w:rStyle w:val="a3"/>
          <w:rFonts w:eastAsia="ヒラギノ角ゴ Pro W3"/>
          <w:u w:val="none"/>
          <w:lang w:val="uk-UA" w:eastAsia="en-US"/>
        </w:rPr>
        <w:t>.</w:t>
      </w:r>
      <w:r w:rsidRPr="00D13700">
        <w:rPr>
          <w:rStyle w:val="a3"/>
          <w:rFonts w:eastAsia="ヒラギノ角ゴ Pro W3"/>
          <w:u w:val="none"/>
          <w:lang w:val="en-US" w:eastAsia="en-US"/>
        </w:rPr>
        <w:t>pravda</w:t>
      </w:r>
      <w:r w:rsidRPr="00D13700">
        <w:rPr>
          <w:rStyle w:val="a3"/>
          <w:rFonts w:eastAsia="ヒラギノ角ゴ Pro W3"/>
          <w:u w:val="none"/>
          <w:lang w:val="uk-UA" w:eastAsia="en-US"/>
        </w:rPr>
        <w:t>.</w:t>
      </w:r>
      <w:r w:rsidRPr="00D13700">
        <w:rPr>
          <w:rStyle w:val="a3"/>
          <w:rFonts w:eastAsia="ヒラギノ角ゴ Pro W3"/>
          <w:u w:val="none"/>
          <w:lang w:val="en-US" w:eastAsia="en-US"/>
        </w:rPr>
        <w:t>com</w:t>
      </w:r>
      <w:r w:rsidRPr="00D13700">
        <w:rPr>
          <w:rStyle w:val="a3"/>
          <w:rFonts w:eastAsia="ヒラギノ角ゴ Pro W3"/>
          <w:u w:val="none"/>
          <w:lang w:val="uk-UA" w:eastAsia="en-US"/>
        </w:rPr>
        <w:t>.</w:t>
      </w:r>
      <w:proofErr w:type="spellStart"/>
      <w:r w:rsidRPr="00D13700">
        <w:rPr>
          <w:rStyle w:val="a3"/>
          <w:rFonts w:eastAsia="ヒラギノ角ゴ Pro W3"/>
          <w:u w:val="none"/>
          <w:lang w:val="en-US" w:eastAsia="en-US"/>
        </w:rPr>
        <w:t>ua</w:t>
      </w:r>
      <w:proofErr w:type="spellEnd"/>
      <w:r w:rsidRPr="00D13700">
        <w:rPr>
          <w:rFonts w:eastAsia="ヒラギノ角ゴ Pro W3"/>
          <w:color w:val="000000"/>
          <w:lang w:val="en-US" w:eastAsia="en-US"/>
        </w:rPr>
        <w:fldChar w:fldCharType="end"/>
      </w:r>
    </w:p>
    <w:p w:rsidR="00E072D5" w:rsidRPr="00D13700" w:rsidRDefault="00E072D5" w:rsidP="00E072D5">
      <w:pPr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</w:tabs>
        <w:ind w:left="2"/>
        <w:rPr>
          <w:rFonts w:eastAsia="ヒラギノ角ゴ Pro W3"/>
          <w:color w:val="000000"/>
          <w:lang w:val="uk-UA" w:eastAsia="en-US"/>
        </w:rPr>
      </w:pPr>
      <w:r w:rsidRPr="00D13700">
        <w:rPr>
          <w:rFonts w:eastAsia="ヒラギノ角ゴ Pro W3"/>
          <w:color w:val="000000"/>
          <w:lang w:val="uk-UA" w:eastAsia="en-US"/>
        </w:rPr>
        <w:t xml:space="preserve">                                                              </w:t>
      </w:r>
      <w:r w:rsidR="00D13700" w:rsidRPr="00D13700">
        <w:rPr>
          <w:rFonts w:eastAsia="ヒラギノ角ゴ Pro W3"/>
          <w:color w:val="000000"/>
          <w:lang w:val="uk-UA" w:eastAsia="en-US"/>
        </w:rPr>
        <w:t xml:space="preserve">                </w:t>
      </w:r>
    </w:p>
    <w:p w:rsidR="00E072D5" w:rsidRDefault="00E072D5" w:rsidP="00E072D5">
      <w:pPr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</w:tabs>
        <w:ind w:left="2"/>
        <w:rPr>
          <w:rFonts w:eastAsia="ヒラギノ角ゴ Pro W3"/>
          <w:color w:val="000000"/>
          <w:lang w:val="uk-UA" w:eastAsia="en-US"/>
        </w:rPr>
      </w:pPr>
      <w:r>
        <w:rPr>
          <w:rFonts w:eastAsia="ヒラギノ角ゴ Pro W3"/>
          <w:color w:val="000000"/>
          <w:lang w:val="uk-UA" w:eastAsia="en-US"/>
        </w:rPr>
        <w:t xml:space="preserve">                                                </w:t>
      </w:r>
      <w:r w:rsidR="00D13700">
        <w:rPr>
          <w:rFonts w:eastAsia="ヒラギノ角ゴ Pro W3"/>
          <w:color w:val="000000"/>
          <w:lang w:val="uk-UA" w:eastAsia="en-US"/>
        </w:rPr>
        <w:t xml:space="preserve">                     </w:t>
      </w:r>
    </w:p>
    <w:p w:rsidR="00E072D5" w:rsidRDefault="00E072D5" w:rsidP="00E072D5">
      <w:pPr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</w:tabs>
        <w:rPr>
          <w:rFonts w:eastAsia="ヒラギノ角ゴ Pro W3"/>
          <w:color w:val="000000"/>
          <w:lang w:val="uk-UA" w:eastAsia="en-US"/>
        </w:rPr>
      </w:pPr>
    </w:p>
    <w:p w:rsidR="00D13700" w:rsidRPr="00D13700" w:rsidRDefault="00E072D5" w:rsidP="00D13700">
      <w:pPr>
        <w:jc w:val="both"/>
        <w:rPr>
          <w:lang w:val="uk-UA"/>
        </w:rPr>
      </w:pPr>
      <w:r w:rsidRPr="00D13700">
        <w:rPr>
          <w:rFonts w:eastAsia="ヒラギノ角ゴ Pro W3"/>
          <w:color w:val="000000"/>
          <w:lang w:val="uk-UA" w:eastAsia="en-US"/>
        </w:rPr>
        <w:t xml:space="preserve">          </w:t>
      </w:r>
      <w:r w:rsidR="00D13700">
        <w:rPr>
          <w:lang w:val="uk-UA"/>
        </w:rPr>
        <w:t xml:space="preserve">  </w:t>
      </w:r>
      <w:r w:rsidR="00D13700" w:rsidRPr="00D13700">
        <w:rPr>
          <w:lang w:val="uk-UA"/>
        </w:rPr>
        <w:t>Відповідно до частини 3 статті 22 Закону України «Про доступ до публічної інформації» направляємо лист Секретаріату Кабінету Міністрів України від 05 грудня 2019 року № 29073/0/2-19 до запиту Громадської організації «Корупція Стоп» від  28 листопада 2019 року.</w:t>
      </w:r>
    </w:p>
    <w:p w:rsidR="00D13700" w:rsidRPr="00D13700" w:rsidRDefault="00D13700" w:rsidP="00D13700">
      <w:pPr>
        <w:jc w:val="both"/>
        <w:rPr>
          <w:lang w:val="uk-UA"/>
        </w:rPr>
      </w:pPr>
      <w:r w:rsidRPr="00D13700">
        <w:rPr>
          <w:lang w:val="uk-UA"/>
        </w:rPr>
        <w:t xml:space="preserve">            Про результати розгляду просимо поінформувати Секретаріат Кабінету Міністрів України, запитувача, в копії </w:t>
      </w:r>
      <w:r w:rsidR="00CC7F55">
        <w:rPr>
          <w:lang w:val="uk-UA"/>
        </w:rPr>
        <w:t xml:space="preserve">Одеську </w:t>
      </w:r>
      <w:r w:rsidRPr="00D13700">
        <w:rPr>
          <w:lang w:val="uk-UA"/>
        </w:rPr>
        <w:t>обласну державну адміністрацію</w:t>
      </w:r>
      <w:r w:rsidR="009D351C">
        <w:rPr>
          <w:lang w:val="uk-UA"/>
        </w:rPr>
        <w:t xml:space="preserve"> та Іванівську районну державну адміністрацію</w:t>
      </w:r>
      <w:bookmarkStart w:id="0" w:name="_GoBack"/>
      <w:bookmarkEnd w:id="0"/>
      <w:r w:rsidRPr="00D13700">
        <w:rPr>
          <w:lang w:val="uk-UA"/>
        </w:rPr>
        <w:t>.</w:t>
      </w:r>
    </w:p>
    <w:p w:rsidR="00E072D5" w:rsidRDefault="00E072D5" w:rsidP="00E072D5">
      <w:pPr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</w:tabs>
        <w:rPr>
          <w:rFonts w:eastAsia="ヒラギノ角ゴ Pro W3"/>
          <w:color w:val="000000"/>
          <w:lang w:val="uk-UA" w:eastAsia="en-US"/>
        </w:rPr>
      </w:pPr>
      <w:r>
        <w:rPr>
          <w:rFonts w:eastAsia="ヒラギノ角ゴ Pro W3"/>
          <w:color w:val="000000"/>
          <w:lang w:val="uk-UA" w:eastAsia="en-US"/>
        </w:rPr>
        <w:t xml:space="preserve">                                                           </w:t>
      </w:r>
    </w:p>
    <w:p w:rsidR="00E072D5" w:rsidRDefault="00E072D5" w:rsidP="00D13700">
      <w:pPr>
        <w:jc w:val="both"/>
        <w:rPr>
          <w:lang w:val="uk-UA"/>
        </w:rPr>
      </w:pPr>
      <w:r>
        <w:rPr>
          <w:lang w:val="uk-UA"/>
        </w:rPr>
        <w:t xml:space="preserve">                  </w:t>
      </w:r>
    </w:p>
    <w:p w:rsidR="00E072D5" w:rsidRDefault="00E072D5" w:rsidP="00E072D5">
      <w:pPr>
        <w:jc w:val="both"/>
        <w:rPr>
          <w:lang w:val="uk-UA"/>
        </w:rPr>
      </w:pPr>
      <w:r>
        <w:rPr>
          <w:lang w:val="uk-UA"/>
        </w:rPr>
        <w:t>Голова районної державної</w:t>
      </w:r>
    </w:p>
    <w:p w:rsidR="00E072D5" w:rsidRDefault="00E072D5" w:rsidP="00E072D5">
      <w:r>
        <w:rPr>
          <w:lang w:val="uk-UA"/>
        </w:rPr>
        <w:t xml:space="preserve">адміністрації                                                                                   В. І. </w:t>
      </w:r>
      <w:proofErr w:type="spellStart"/>
      <w:r>
        <w:rPr>
          <w:lang w:val="uk-UA"/>
        </w:rPr>
        <w:t>Лобач</w:t>
      </w:r>
      <w:proofErr w:type="spellEnd"/>
    </w:p>
    <w:p w:rsidR="00E072D5" w:rsidRDefault="00E072D5" w:rsidP="00E072D5"/>
    <w:p w:rsidR="00E072D5" w:rsidRDefault="00E072D5" w:rsidP="00E072D5"/>
    <w:p w:rsidR="00E072D5" w:rsidRDefault="00E072D5" w:rsidP="00E072D5"/>
    <w:p w:rsidR="00E072D5" w:rsidRDefault="00E072D5" w:rsidP="00E072D5"/>
    <w:p w:rsidR="00E072D5" w:rsidRDefault="00E072D5" w:rsidP="00E072D5">
      <w:pPr>
        <w:ind w:firstLine="5245"/>
        <w:jc w:val="both"/>
        <w:rPr>
          <w:lang w:val="uk-UA"/>
        </w:rPr>
      </w:pPr>
    </w:p>
    <w:p w:rsidR="00E072D5" w:rsidRDefault="00E072D5" w:rsidP="00E072D5">
      <w:pPr>
        <w:ind w:firstLine="5245"/>
        <w:jc w:val="both"/>
        <w:rPr>
          <w:lang w:val="uk-UA"/>
        </w:rPr>
      </w:pPr>
    </w:p>
    <w:p w:rsidR="00E072D5" w:rsidRDefault="00E072D5" w:rsidP="00E072D5">
      <w:pPr>
        <w:ind w:firstLine="5245"/>
        <w:jc w:val="both"/>
        <w:rPr>
          <w:sz w:val="16"/>
          <w:szCs w:val="16"/>
          <w:lang w:val="uk-UA"/>
        </w:rPr>
      </w:pPr>
    </w:p>
    <w:p w:rsidR="00E072D5" w:rsidRDefault="00E072D5" w:rsidP="00E072D5">
      <w:pPr>
        <w:jc w:val="both"/>
        <w:rPr>
          <w:sz w:val="28"/>
          <w:szCs w:val="28"/>
          <w:lang w:val="uk-UA"/>
        </w:rPr>
      </w:pPr>
    </w:p>
    <w:p w:rsidR="00E072D5" w:rsidRDefault="00E072D5" w:rsidP="00E072D5">
      <w:pPr>
        <w:rPr>
          <w:sz w:val="28"/>
          <w:szCs w:val="28"/>
          <w:lang w:val="uk-UA"/>
        </w:rPr>
      </w:pPr>
    </w:p>
    <w:p w:rsidR="00E072D5" w:rsidRDefault="00E072D5" w:rsidP="00E072D5">
      <w:pPr>
        <w:rPr>
          <w:lang w:val="uk-UA"/>
        </w:rPr>
      </w:pPr>
    </w:p>
    <w:p w:rsidR="00E072D5" w:rsidRDefault="00E072D5" w:rsidP="00E072D5">
      <w:pPr>
        <w:rPr>
          <w:lang w:val="uk-UA"/>
        </w:rPr>
      </w:pPr>
    </w:p>
    <w:p w:rsidR="00E072D5" w:rsidRDefault="00E072D5" w:rsidP="00E072D5">
      <w:pPr>
        <w:rPr>
          <w:lang w:val="uk-UA"/>
        </w:rPr>
      </w:pPr>
    </w:p>
    <w:p w:rsidR="00E072D5" w:rsidRDefault="00E072D5" w:rsidP="00E072D5">
      <w:pPr>
        <w:rPr>
          <w:lang w:val="uk-UA"/>
        </w:rPr>
      </w:pPr>
    </w:p>
    <w:p w:rsidR="00E072D5" w:rsidRDefault="00E072D5" w:rsidP="00E072D5">
      <w:pPr>
        <w:rPr>
          <w:lang w:val="uk-UA"/>
        </w:rPr>
      </w:pPr>
    </w:p>
    <w:p w:rsidR="00E072D5" w:rsidRDefault="00E072D5" w:rsidP="00E072D5">
      <w:pPr>
        <w:rPr>
          <w:lang w:val="uk-UA"/>
        </w:rPr>
      </w:pPr>
    </w:p>
    <w:p w:rsidR="00E072D5" w:rsidRDefault="00E072D5" w:rsidP="00E072D5">
      <w:pPr>
        <w:rPr>
          <w:lang w:val="uk-UA"/>
        </w:rPr>
      </w:pPr>
    </w:p>
    <w:p w:rsidR="00E072D5" w:rsidRDefault="00E072D5" w:rsidP="00E072D5">
      <w:pPr>
        <w:rPr>
          <w:lang w:val="uk-UA"/>
        </w:rPr>
      </w:pPr>
    </w:p>
    <w:p w:rsidR="00E072D5" w:rsidRDefault="00E072D5" w:rsidP="00E072D5">
      <w:pPr>
        <w:rPr>
          <w:sz w:val="16"/>
          <w:szCs w:val="16"/>
          <w:lang w:val="uk-UA"/>
        </w:rPr>
      </w:pPr>
      <w:proofErr w:type="spellStart"/>
      <w:r>
        <w:rPr>
          <w:sz w:val="16"/>
          <w:szCs w:val="16"/>
          <w:lang w:val="uk-UA"/>
        </w:rPr>
        <w:t>І.Бровкін</w:t>
      </w:r>
      <w:proofErr w:type="spellEnd"/>
      <w:r>
        <w:rPr>
          <w:sz w:val="16"/>
          <w:szCs w:val="16"/>
          <w:lang w:val="uk-UA"/>
        </w:rPr>
        <w:t xml:space="preserve"> ( 3-11-63)</w:t>
      </w:r>
    </w:p>
    <w:p w:rsidR="00E072D5" w:rsidRDefault="00E072D5" w:rsidP="00E072D5"/>
    <w:p w:rsidR="00E072D5" w:rsidRDefault="00E072D5" w:rsidP="00E072D5"/>
    <w:p w:rsidR="00E072D5" w:rsidRDefault="00E072D5" w:rsidP="00E072D5"/>
    <w:p w:rsidR="00E072D5" w:rsidRDefault="00E072D5" w:rsidP="00E072D5"/>
    <w:p w:rsidR="00E072D5" w:rsidRDefault="00E072D5" w:rsidP="00E072D5"/>
    <w:p w:rsidR="00E072D5" w:rsidRDefault="00E072D5" w:rsidP="00E072D5"/>
    <w:p w:rsidR="00591E54" w:rsidRDefault="00591E54"/>
    <w:sectPr w:rsidR="00591E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F93"/>
    <w:rsid w:val="004148CF"/>
    <w:rsid w:val="00591E54"/>
    <w:rsid w:val="009D351C"/>
    <w:rsid w:val="00BC7F93"/>
    <w:rsid w:val="00CC7F55"/>
    <w:rsid w:val="00D13700"/>
    <w:rsid w:val="00D374B8"/>
    <w:rsid w:val="00E07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4CDE2754-E22A-460A-8FE2-BF25AC761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7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72D5"/>
    <w:rPr>
      <w:color w:val="0000FF"/>
      <w:u w:val="single"/>
    </w:rPr>
  </w:style>
  <w:style w:type="paragraph" w:styleId="a4">
    <w:name w:val="Normal (Web)"/>
    <w:basedOn w:val="a"/>
    <w:semiHidden/>
    <w:unhideWhenUsed/>
    <w:rsid w:val="00E072D5"/>
    <w:pPr>
      <w:spacing w:before="100" w:beforeAutospacing="1" w:after="100" w:afterAutospacing="1"/>
    </w:pPr>
  </w:style>
  <w:style w:type="character" w:styleId="a5">
    <w:name w:val="FollowedHyperlink"/>
    <w:basedOn w:val="a0"/>
    <w:uiPriority w:val="99"/>
    <w:semiHidden/>
    <w:unhideWhenUsed/>
    <w:rsid w:val="00D1370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05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+request-58891-ac46399c@dostup.pravda.com.u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vanivka_rda.odessa.gov.u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da@ivanivka.odessa.gov.ua" TargetMode="External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mailto:foi+request-58890-af980blf@dostup.pravda.com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654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Архитектор</dc:creator>
  <cp:keywords/>
  <dc:description/>
  <cp:lastModifiedBy>Архитектор</cp:lastModifiedBy>
  <cp:revision>7</cp:revision>
  <dcterms:created xsi:type="dcterms:W3CDTF">2019-12-16T09:25:00Z</dcterms:created>
  <dcterms:modified xsi:type="dcterms:W3CDTF">2019-12-16T14:59:00Z</dcterms:modified>
</cp:coreProperties>
</file>