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8" w:rsidRDefault="009E1CC8" w:rsidP="009E1CC8">
      <w:pPr>
        <w:ind w:left="567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675640" cy="810895"/>
            <wp:effectExtent l="19050" t="0" r="0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C8" w:rsidRDefault="009E1CC8" w:rsidP="009E1CC8">
      <w:pPr>
        <w:ind w:left="567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ВЕСЕЛОКУТСЬКА СІЛЬСЬКА РАДА</w:t>
      </w:r>
    </w:p>
    <w:p w:rsidR="009E1CC8" w:rsidRDefault="009E1CC8" w:rsidP="009E1CC8">
      <w:pPr>
        <w:ind w:left="567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ТАЛЬНІВСЬКОГО РАЙОНУ, ЧЕРКАСЬКОЇ ОБЛАСТІ</w:t>
      </w:r>
    </w:p>
    <w:p w:rsidR="009E1CC8" w:rsidRDefault="009E1CC8" w:rsidP="009E1CC8">
      <w:pPr>
        <w:ind w:left="567"/>
        <w:jc w:val="center"/>
        <w:rPr>
          <w:rFonts w:ascii="Arial" w:hAnsi="Arial" w:cs="Arial"/>
          <w:b/>
          <w:sz w:val="34"/>
          <w:szCs w:val="36"/>
        </w:rPr>
      </w:pPr>
      <w:r>
        <w:rPr>
          <w:rFonts w:ascii="Arial" w:hAnsi="Arial" w:cs="Arial"/>
          <w:b/>
          <w:sz w:val="34"/>
          <w:szCs w:val="36"/>
        </w:rPr>
        <w:t>Код 26490289</w:t>
      </w:r>
    </w:p>
    <w:p w:rsidR="009E1CC8" w:rsidRDefault="009E1CC8" w:rsidP="009E1CC8">
      <w:pPr>
        <w:ind w:left="567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20414, </w:t>
      </w:r>
      <w:proofErr w:type="spellStart"/>
      <w:r>
        <w:rPr>
          <w:rFonts w:ascii="Times New Roman" w:hAnsi="Times New Roman"/>
          <w:sz w:val="32"/>
          <w:szCs w:val="36"/>
        </w:rPr>
        <w:t>с.Веселий</w:t>
      </w:r>
      <w:proofErr w:type="spellEnd"/>
      <w:r>
        <w:rPr>
          <w:rFonts w:ascii="Times New Roman" w:hAnsi="Times New Roman"/>
          <w:sz w:val="32"/>
          <w:szCs w:val="36"/>
        </w:rPr>
        <w:t xml:space="preserve"> Кут, вул. Т.Г.Шевченка, 2 ,тел. 9-99-45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9E1CC8" w:rsidRPr="009E1CC8" w:rsidRDefault="009E1CC8" w:rsidP="009E1CC8">
      <w:pPr>
        <w:ind w:left="567"/>
        <w:rPr>
          <w:rFonts w:ascii="Times New Roman" w:hAnsi="Times New Roman"/>
          <w:sz w:val="28"/>
          <w:szCs w:val="28"/>
        </w:rPr>
      </w:pPr>
      <w:r w:rsidRPr="009E1CC8">
        <w:rPr>
          <w:rFonts w:ascii="Times New Roman" w:hAnsi="Times New Roman"/>
          <w:sz w:val="28"/>
          <w:szCs w:val="28"/>
        </w:rPr>
        <w:t xml:space="preserve">Від  05 грудня </w:t>
      </w:r>
      <w:r w:rsidRPr="009E1CC8">
        <w:rPr>
          <w:rFonts w:ascii="Times New Roman" w:hAnsi="Times New Roman"/>
          <w:sz w:val="28"/>
          <w:szCs w:val="28"/>
          <w:u w:val="single"/>
        </w:rPr>
        <w:t xml:space="preserve">2019 року </w:t>
      </w:r>
      <w:r w:rsidRPr="009E1CC8">
        <w:rPr>
          <w:rFonts w:ascii="Times New Roman" w:hAnsi="Times New Roman"/>
          <w:sz w:val="28"/>
          <w:szCs w:val="28"/>
        </w:rPr>
        <w:t xml:space="preserve"> № 372</w:t>
      </w:r>
    </w:p>
    <w:p w:rsidR="009E1CC8" w:rsidRPr="009E1CC8" w:rsidRDefault="009E1CC8" w:rsidP="009E1CC8">
      <w:pPr>
        <w:pStyle w:val="Standard"/>
        <w:ind w:firstLine="624"/>
        <w:jc w:val="both"/>
        <w:rPr>
          <w:sz w:val="28"/>
          <w:szCs w:val="28"/>
        </w:rPr>
      </w:pPr>
      <w:r w:rsidRPr="009E1CC8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9E1CC8">
        <w:rPr>
          <w:sz w:val="28"/>
          <w:szCs w:val="28"/>
        </w:rPr>
        <w:t>Долінце</w:t>
      </w:r>
      <w:proofErr w:type="spellEnd"/>
      <w:r w:rsidRPr="009E1CC8">
        <w:rPr>
          <w:sz w:val="28"/>
          <w:szCs w:val="28"/>
        </w:rPr>
        <w:t xml:space="preserve"> Богдану Ігоровичу</w:t>
      </w:r>
    </w:p>
    <w:p w:rsidR="009E1CC8" w:rsidRPr="009E1CC8" w:rsidRDefault="009E1CC8" w:rsidP="009E1CC8">
      <w:pPr>
        <w:pStyle w:val="Standard"/>
        <w:ind w:firstLine="624"/>
        <w:jc w:val="both"/>
        <w:rPr>
          <w:sz w:val="28"/>
          <w:szCs w:val="28"/>
        </w:rPr>
      </w:pPr>
    </w:p>
    <w:p w:rsidR="009E1CC8" w:rsidRPr="009E1CC8" w:rsidRDefault="009E1CC8" w:rsidP="009E1CC8">
      <w:pPr>
        <w:pStyle w:val="Standard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E1CC8">
        <w:rPr>
          <w:rFonts w:ascii="Times New Roman" w:hAnsi="Times New Roman" w:cs="Times New Roman"/>
          <w:sz w:val="28"/>
          <w:szCs w:val="28"/>
        </w:rPr>
        <w:t xml:space="preserve">На Ваш запит про отримання публічної інформації </w:t>
      </w:r>
      <w:proofErr w:type="spellStart"/>
      <w:r w:rsidRPr="009E1CC8">
        <w:rPr>
          <w:rFonts w:ascii="Times New Roman" w:hAnsi="Times New Roman" w:cs="Times New Roman"/>
          <w:sz w:val="28"/>
          <w:szCs w:val="28"/>
        </w:rPr>
        <w:t>Веселокутська</w:t>
      </w:r>
      <w:proofErr w:type="spellEnd"/>
      <w:r w:rsidRPr="009E1CC8"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proofErr w:type="spellStart"/>
      <w:r w:rsidRPr="009E1CC8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9E1CC8">
        <w:rPr>
          <w:rFonts w:ascii="Times New Roman" w:hAnsi="Times New Roman" w:cs="Times New Roman"/>
          <w:sz w:val="28"/>
          <w:szCs w:val="28"/>
        </w:rPr>
        <w:t xml:space="preserve"> району Черкаської області надсилає інформацію про  те,що </w:t>
      </w:r>
    </w:p>
    <w:p w:rsidR="00C767C8" w:rsidRPr="009E1CC8" w:rsidRDefault="00C767C8" w:rsidP="00C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7C8" w:rsidRPr="009E1CC8" w:rsidRDefault="009E1CC8" w:rsidP="00C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CC8">
        <w:rPr>
          <w:rFonts w:ascii="Times New Roman" w:hAnsi="Times New Roman" w:cs="Times New Roman"/>
          <w:sz w:val="28"/>
          <w:szCs w:val="28"/>
        </w:rPr>
        <w:t xml:space="preserve">1) </w:t>
      </w:r>
      <w:r w:rsidR="00C767C8" w:rsidRPr="009E1CC8">
        <w:rPr>
          <w:rFonts w:ascii="Times New Roman" w:hAnsi="Times New Roman" w:cs="Times New Roman"/>
          <w:sz w:val="28"/>
          <w:szCs w:val="28"/>
        </w:rPr>
        <w:t xml:space="preserve"> житлових приміщень державної і комунальної власності що були збудовані або придбанні коштом державного або місцевого бюджетів з 2010 року, і які були приватизовані на підставі Закону України Про приватиза</w:t>
      </w:r>
      <w:r w:rsidRPr="009E1CC8">
        <w:rPr>
          <w:rFonts w:ascii="Times New Roman" w:hAnsi="Times New Roman" w:cs="Times New Roman"/>
          <w:sz w:val="28"/>
          <w:szCs w:val="28"/>
        </w:rPr>
        <w:t>цію державного житлового фонду  - немає.</w:t>
      </w:r>
    </w:p>
    <w:p w:rsidR="00C767C8" w:rsidRPr="009E1CC8" w:rsidRDefault="00C767C8" w:rsidP="00C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7C8" w:rsidRPr="009E1CC8" w:rsidRDefault="009E1CC8" w:rsidP="00C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CC8">
        <w:rPr>
          <w:rFonts w:ascii="Times New Roman" w:hAnsi="Times New Roman" w:cs="Times New Roman"/>
          <w:sz w:val="28"/>
          <w:szCs w:val="28"/>
        </w:rPr>
        <w:t xml:space="preserve">2) </w:t>
      </w:r>
      <w:r w:rsidR="00C767C8" w:rsidRPr="009E1CC8">
        <w:rPr>
          <w:rFonts w:ascii="Times New Roman" w:hAnsi="Times New Roman" w:cs="Times New Roman"/>
          <w:sz w:val="28"/>
          <w:szCs w:val="28"/>
        </w:rPr>
        <w:t xml:space="preserve"> фактів приватизації державного житлового фонду два і більше разів одними і тими ж ос</w:t>
      </w:r>
      <w:r w:rsidRPr="009E1CC8">
        <w:rPr>
          <w:rFonts w:ascii="Times New Roman" w:hAnsi="Times New Roman" w:cs="Times New Roman"/>
          <w:sz w:val="28"/>
          <w:szCs w:val="28"/>
        </w:rPr>
        <w:t>обами або їх близькими родичами - немає</w:t>
      </w:r>
    </w:p>
    <w:p w:rsidR="00C767C8" w:rsidRPr="009E1CC8" w:rsidRDefault="00C767C8" w:rsidP="00C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CC8" w:rsidRPr="009E1CC8" w:rsidRDefault="009E1CC8" w:rsidP="00C76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CC8" w:rsidRPr="009E1CC8" w:rsidRDefault="009E1CC8" w:rsidP="00C76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CC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Павло Козаченко</w:t>
      </w:r>
    </w:p>
    <w:sectPr w:rsidR="009E1CC8" w:rsidRPr="009E1CC8" w:rsidSect="00CA5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A7EEE"/>
    <w:rsid w:val="001A1A7A"/>
    <w:rsid w:val="002B6332"/>
    <w:rsid w:val="002F3D50"/>
    <w:rsid w:val="00627474"/>
    <w:rsid w:val="008F100B"/>
    <w:rsid w:val="009A7EEE"/>
    <w:rsid w:val="009B5339"/>
    <w:rsid w:val="009E1CC8"/>
    <w:rsid w:val="00A259B7"/>
    <w:rsid w:val="00C767C8"/>
    <w:rsid w:val="00CA5ECF"/>
    <w:rsid w:val="00D30967"/>
    <w:rsid w:val="00D446E5"/>
    <w:rsid w:val="00EB610E"/>
    <w:rsid w:val="00F3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767C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767C8"/>
    <w:rPr>
      <w:rFonts w:ascii="Calibri" w:hAnsi="Calibri"/>
      <w:szCs w:val="21"/>
    </w:rPr>
  </w:style>
  <w:style w:type="paragraph" w:customStyle="1" w:styleId="Standard">
    <w:name w:val="Standard"/>
    <w:rsid w:val="009E1CC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9E1CC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767C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767C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ІЛЬЧЕНКО Яніна Олексіївна</dc:creator>
  <cp:keywords/>
  <dc:description/>
  <cp:lastModifiedBy>Веселий Кут сільрада</cp:lastModifiedBy>
  <cp:revision>6</cp:revision>
  <dcterms:created xsi:type="dcterms:W3CDTF">2019-11-22T12:33:00Z</dcterms:created>
  <dcterms:modified xsi:type="dcterms:W3CDTF">2019-12-05T09:02:00Z</dcterms:modified>
</cp:coreProperties>
</file>