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8AE" w:rsidRDefault="001818AE" w:rsidP="001818AE">
      <w:pPr>
        <w:spacing w:line="100" w:lineRule="atLeas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наданні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FF0000"/>
          <w:sz w:val="28"/>
          <w:szCs w:val="28"/>
        </w:rPr>
        <w:t>такої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FF0000"/>
          <w:sz w:val="28"/>
          <w:szCs w:val="28"/>
        </w:rPr>
        <w:t>ідповіді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запитувачу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необхідно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розглянути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надати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відповідь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вже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як на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відповідь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повинна бути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змістовна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розширена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).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Якщо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такий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запит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надійшов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ел</w:t>
      </w:r>
      <w:proofErr w:type="gramStart"/>
      <w:r>
        <w:rPr>
          <w:rFonts w:ascii="Times New Roman" w:hAnsi="Times New Roman"/>
          <w:color w:val="FF0000"/>
          <w:sz w:val="28"/>
          <w:szCs w:val="28"/>
        </w:rPr>
        <w:t>.п</w:t>
      </w:r>
      <w:proofErr w:type="gramEnd"/>
      <w:r>
        <w:rPr>
          <w:rFonts w:ascii="Times New Roman" w:hAnsi="Times New Roman"/>
          <w:color w:val="FF0000"/>
          <w:sz w:val="28"/>
          <w:szCs w:val="28"/>
        </w:rPr>
        <w:t>оштою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то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відповідь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також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надавати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ел.пошту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якщо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запит на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контролі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в ОДА то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після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відповіді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, як на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(за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підписом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начальника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підрозділу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надати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копію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до сектору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доступу до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публічної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інформації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ОДА.</w:t>
      </w:r>
    </w:p>
    <w:p w:rsidR="001818AE" w:rsidRDefault="001818AE" w:rsidP="001818AE">
      <w:pPr>
        <w:spacing w:line="100" w:lineRule="atLeast"/>
        <w:rPr>
          <w:rFonts w:ascii="Times New Roman" w:hAnsi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/>
          <w:color w:val="FF0000"/>
          <w:sz w:val="28"/>
          <w:szCs w:val="28"/>
        </w:rPr>
        <w:t>Термін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розгляду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відліковується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з дня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реєстрації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запиту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‒ 15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дні</w:t>
      </w:r>
      <w:proofErr w:type="gramStart"/>
      <w:r>
        <w:rPr>
          <w:rFonts w:ascii="Times New Roman" w:hAnsi="Times New Roman"/>
          <w:color w:val="FF0000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1818AE" w:rsidRDefault="001818AE" w:rsidP="001818AE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ЗРАЗОК №2</w:t>
      </w: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Зазначається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запитувач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громадянин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(адреса)</w:t>
      </w: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запиту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18AE" w:rsidRDefault="001818AE" w:rsidP="001818AE">
      <w:pPr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Шановни</w:t>
      </w:r>
      <w:proofErr w:type="gram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а) ____________!</w:t>
      </w:r>
    </w:p>
    <w:p w:rsidR="001818AE" w:rsidRDefault="001818AE" w:rsidP="001818AE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Шановни</w:t>
      </w:r>
      <w:proofErr w:type="gram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пані</w:t>
      </w:r>
      <w:proofErr w:type="spellEnd"/>
      <w:r>
        <w:rPr>
          <w:rFonts w:ascii="Times New Roman" w:hAnsi="Times New Roman"/>
          <w:sz w:val="28"/>
          <w:szCs w:val="28"/>
        </w:rPr>
        <w:t>(пане) ______!</w:t>
      </w:r>
    </w:p>
    <w:p w:rsidR="001818AE" w:rsidRDefault="001818AE" w:rsidP="001818AE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Ваш запит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_____ № ___,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надійшов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облдержадміністрації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за № _____,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(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вказується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змі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ст</w:t>
      </w:r>
      <w:proofErr w:type="spellEnd"/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запиту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облдержадміністрація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повідомляє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наступне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статтею</w:t>
      </w:r>
      <w:proofErr w:type="spellEnd"/>
      <w:r>
        <w:rPr>
          <w:rFonts w:ascii="Times New Roman" w:hAnsi="Times New Roman"/>
          <w:sz w:val="28"/>
          <w:szCs w:val="28"/>
        </w:rPr>
        <w:t xml:space="preserve"> 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“Про доступ до </w:t>
      </w:r>
      <w:proofErr w:type="spellStart"/>
      <w:r>
        <w:rPr>
          <w:rFonts w:ascii="Times New Roman" w:hAnsi="Times New Roman"/>
          <w:sz w:val="28"/>
          <w:szCs w:val="28"/>
        </w:rPr>
        <w:t>публічної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інформації</w:t>
      </w:r>
      <w:proofErr w:type="spellEnd"/>
      <w:r>
        <w:rPr>
          <w:rFonts w:ascii="Times New Roman" w:hAnsi="Times New Roman"/>
          <w:sz w:val="28"/>
          <w:szCs w:val="28"/>
        </w:rPr>
        <w:t>” (</w:t>
      </w:r>
      <w:proofErr w:type="spellStart"/>
      <w:r>
        <w:rPr>
          <w:rFonts w:ascii="Times New Roman" w:hAnsi="Times New Roman"/>
          <w:sz w:val="28"/>
          <w:szCs w:val="28"/>
        </w:rPr>
        <w:t>далі</w:t>
      </w:r>
      <w:proofErr w:type="spellEnd"/>
      <w:r>
        <w:rPr>
          <w:rFonts w:ascii="Times New Roman" w:hAnsi="Times New Roman"/>
          <w:sz w:val="28"/>
          <w:szCs w:val="28"/>
        </w:rPr>
        <w:t xml:space="preserve"> – Закон) </w:t>
      </w:r>
      <w:proofErr w:type="spellStart"/>
      <w:r>
        <w:rPr>
          <w:rFonts w:ascii="Times New Roman" w:hAnsi="Times New Roman"/>
          <w:sz w:val="28"/>
          <w:szCs w:val="28"/>
        </w:rPr>
        <w:t>публічна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це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відображена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задокументована</w:t>
      </w:r>
      <w:proofErr w:type="spellEnd"/>
      <w:r>
        <w:rPr>
          <w:rFonts w:ascii="Times New Roman" w:hAnsi="Times New Roman"/>
          <w:sz w:val="28"/>
          <w:szCs w:val="28"/>
        </w:rPr>
        <w:t xml:space="preserve"> будь-</w:t>
      </w:r>
      <w:proofErr w:type="spellStart"/>
      <w:r>
        <w:rPr>
          <w:rFonts w:ascii="Times New Roman" w:hAnsi="Times New Roman"/>
          <w:sz w:val="28"/>
          <w:szCs w:val="28"/>
        </w:rPr>
        <w:t>якими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/>
          <w:sz w:val="28"/>
          <w:szCs w:val="28"/>
        </w:rPr>
        <w:t xml:space="preserve"> та на будь-</w:t>
      </w:r>
      <w:proofErr w:type="spellStart"/>
      <w:r>
        <w:rPr>
          <w:rFonts w:ascii="Times New Roman" w:hAnsi="Times New Roman"/>
          <w:sz w:val="28"/>
          <w:szCs w:val="28"/>
        </w:rPr>
        <w:t>яких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носіях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отримана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або</w:t>
      </w:r>
      <w:proofErr w:type="spellEnd"/>
      <w:r>
        <w:rPr>
          <w:rFonts w:ascii="Times New Roman" w:hAnsi="Times New Roman"/>
          <w:sz w:val="28"/>
          <w:szCs w:val="28"/>
        </w:rPr>
        <w:t xml:space="preserve"> створена в </w:t>
      </w:r>
      <w:proofErr w:type="spellStart"/>
      <w:r>
        <w:rPr>
          <w:rFonts w:ascii="Times New Roman" w:hAnsi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суб’єктами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своїх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передбачених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чинним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або</w:t>
      </w:r>
      <w:proofErr w:type="spellEnd"/>
      <w:r>
        <w:rPr>
          <w:rFonts w:ascii="Times New Roman" w:hAnsi="Times New Roman"/>
          <w:sz w:val="28"/>
          <w:szCs w:val="28"/>
        </w:rPr>
        <w:t xml:space="preserve"> яка </w:t>
      </w:r>
      <w:proofErr w:type="spellStart"/>
      <w:r>
        <w:rPr>
          <w:rFonts w:ascii="Times New Roman" w:hAnsi="Times New Roman"/>
          <w:sz w:val="28"/>
          <w:szCs w:val="28"/>
        </w:rPr>
        <w:t>знаходиться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володінн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суб’єктів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інших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розпорядників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публічної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визначених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цим</w:t>
      </w:r>
      <w:proofErr w:type="spellEnd"/>
      <w:r>
        <w:rPr>
          <w:rFonts w:ascii="Times New Roman" w:hAnsi="Times New Roman"/>
          <w:sz w:val="28"/>
          <w:szCs w:val="28"/>
        </w:rPr>
        <w:t xml:space="preserve"> Законом.</w:t>
      </w:r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свою </w:t>
      </w:r>
      <w:proofErr w:type="spellStart"/>
      <w:r>
        <w:rPr>
          <w:rFonts w:ascii="Times New Roman" w:hAnsi="Times New Roman"/>
          <w:sz w:val="28"/>
          <w:szCs w:val="28"/>
        </w:rPr>
        <w:t>чергу</w:t>
      </w:r>
      <w:proofErr w:type="spellEnd"/>
      <w:r>
        <w:rPr>
          <w:rFonts w:ascii="Times New Roman" w:hAnsi="Times New Roman"/>
          <w:sz w:val="28"/>
          <w:szCs w:val="28"/>
        </w:rPr>
        <w:t xml:space="preserve">, Ваш запит не </w:t>
      </w:r>
      <w:proofErr w:type="spellStart"/>
      <w:r>
        <w:rPr>
          <w:rFonts w:ascii="Times New Roman" w:hAnsi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публічної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а по </w:t>
      </w:r>
      <w:proofErr w:type="spellStart"/>
      <w:r>
        <w:rPr>
          <w:rFonts w:ascii="Times New Roman" w:hAnsi="Times New Roman"/>
          <w:sz w:val="28"/>
          <w:szCs w:val="28"/>
        </w:rPr>
        <w:t>суті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зверненням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Стаття</w:t>
      </w:r>
      <w:proofErr w:type="spellEnd"/>
      <w:r>
        <w:rPr>
          <w:rFonts w:ascii="Times New Roman" w:hAnsi="Times New Roman"/>
          <w:sz w:val="28"/>
          <w:szCs w:val="28"/>
        </w:rPr>
        <w:t xml:space="preserve"> 2 Закону </w:t>
      </w:r>
      <w:proofErr w:type="spellStart"/>
      <w:r>
        <w:rPr>
          <w:rFonts w:ascii="Times New Roman" w:hAnsi="Times New Roman"/>
          <w:sz w:val="28"/>
          <w:szCs w:val="28"/>
        </w:rPr>
        <w:t>визнача</w:t>
      </w:r>
      <w:proofErr w:type="gramStart"/>
      <w:r>
        <w:rPr>
          <w:rFonts w:ascii="Times New Roman" w:hAnsi="Times New Roman"/>
          <w:sz w:val="28"/>
          <w:szCs w:val="28"/>
        </w:rPr>
        <w:t>є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цей</w:t>
      </w:r>
      <w:proofErr w:type="spellEnd"/>
      <w:r>
        <w:rPr>
          <w:rFonts w:ascii="Times New Roman" w:hAnsi="Times New Roman"/>
          <w:sz w:val="28"/>
          <w:szCs w:val="28"/>
        </w:rPr>
        <w:t xml:space="preserve"> закон не </w:t>
      </w:r>
      <w:proofErr w:type="spellStart"/>
      <w:r>
        <w:rPr>
          <w:rFonts w:ascii="Times New Roman" w:hAnsi="Times New Roman"/>
          <w:sz w:val="28"/>
          <w:szCs w:val="28"/>
        </w:rPr>
        <w:t>поширюється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відносини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сфері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звернень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регулюються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спеціальним</w:t>
      </w:r>
      <w:proofErr w:type="spellEnd"/>
      <w:r>
        <w:rPr>
          <w:rFonts w:ascii="Times New Roman" w:hAnsi="Times New Roman"/>
          <w:sz w:val="28"/>
          <w:szCs w:val="28"/>
        </w:rPr>
        <w:t xml:space="preserve"> законом.</w:t>
      </w:r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вищезазначене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Ваше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буде </w:t>
      </w:r>
      <w:proofErr w:type="spellStart"/>
      <w:r>
        <w:rPr>
          <w:rFonts w:ascii="Times New Roman" w:hAnsi="Times New Roman"/>
          <w:sz w:val="28"/>
          <w:szCs w:val="28"/>
        </w:rPr>
        <w:t>розглянуто</w:t>
      </w:r>
      <w:proofErr w:type="spellEnd"/>
      <w:r>
        <w:rPr>
          <w:rFonts w:ascii="Times New Roman" w:hAnsi="Times New Roman"/>
          <w:sz w:val="28"/>
          <w:szCs w:val="28"/>
        </w:rPr>
        <w:t xml:space="preserve"> у порядку та строки, </w:t>
      </w:r>
      <w:proofErr w:type="spellStart"/>
      <w:r>
        <w:rPr>
          <w:rFonts w:ascii="Times New Roman" w:hAnsi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/>
          <w:sz w:val="28"/>
          <w:szCs w:val="28"/>
        </w:rPr>
        <w:t xml:space="preserve">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“Про </w:t>
      </w:r>
      <w:proofErr w:type="spellStart"/>
      <w:r>
        <w:rPr>
          <w:rFonts w:ascii="Times New Roman" w:hAnsi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/>
          <w:sz w:val="28"/>
          <w:szCs w:val="28"/>
        </w:rPr>
        <w:t>”.</w:t>
      </w:r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результати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розгляду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Вас буде </w:t>
      </w:r>
      <w:proofErr w:type="spellStart"/>
      <w:r>
        <w:rPr>
          <w:rFonts w:ascii="Times New Roman" w:hAnsi="Times New Roman"/>
          <w:sz w:val="28"/>
          <w:szCs w:val="28"/>
        </w:rPr>
        <w:t>поінформовано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повагою</w:t>
      </w:r>
      <w:proofErr w:type="spellEnd"/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Посада </w:t>
      </w:r>
      <w:proofErr w:type="spellStart"/>
      <w:r>
        <w:rPr>
          <w:rFonts w:ascii="Times New Roman" w:hAnsi="Times New Roman"/>
          <w:sz w:val="28"/>
          <w:szCs w:val="28"/>
        </w:rPr>
        <w:t>керівника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П.І.Б</w:t>
      </w: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  <w:lang w:val="uk-UA"/>
        </w:rPr>
      </w:pP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  <w:lang w:val="uk-UA"/>
        </w:rPr>
      </w:pPr>
    </w:p>
    <w:p w:rsidR="001818AE" w:rsidRPr="001818AE" w:rsidRDefault="001818AE" w:rsidP="001818AE">
      <w:pPr>
        <w:suppressAutoHyphens w:val="0"/>
        <w:jc w:val="center"/>
        <w:rPr>
          <w:rFonts w:ascii="Times New Roman" w:eastAsia="Times New Roman" w:hAnsi="Times New Roman"/>
          <w:caps/>
          <w:kern w:val="0"/>
          <w:sz w:val="28"/>
          <w:szCs w:val="28"/>
          <w:lang w:val="uk-UA" w:eastAsia="ru-RU" w:bidi="ar-SA"/>
        </w:rPr>
      </w:pPr>
      <w:r w:rsidRPr="001818AE">
        <w:rPr>
          <w:rFonts w:ascii="Times New Roman" w:eastAsia="Times New Roman" w:hAnsi="Times New Roman"/>
          <w:b/>
          <w:caps/>
          <w:noProof/>
          <w:kern w:val="0"/>
          <w:sz w:val="28"/>
          <w:szCs w:val="28"/>
          <w:lang w:val="uk-UA" w:eastAsia="uk-UA" w:bidi="ar-SA"/>
        </w:rPr>
        <w:drawing>
          <wp:anchor distT="0" distB="0" distL="114300" distR="114300" simplePos="0" relativeHeight="251659264" behindDoc="0" locked="0" layoutInCell="1" allowOverlap="1" wp14:anchorId="7A981CC1" wp14:editId="38940D74">
            <wp:simplePos x="0" y="0"/>
            <wp:positionH relativeFrom="column">
              <wp:posOffset>2800350</wp:posOffset>
            </wp:positionH>
            <wp:positionV relativeFrom="paragraph">
              <wp:posOffset>-254635</wp:posOffset>
            </wp:positionV>
            <wp:extent cx="495300" cy="640080"/>
            <wp:effectExtent l="0" t="0" r="0" b="7620"/>
            <wp:wrapTopAndBottom/>
            <wp:docPr id="2" name="Рисунок 2" descr="Gerb-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-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18AE">
        <w:rPr>
          <w:rFonts w:ascii="Times New Roman" w:eastAsia="Times New Roman" w:hAnsi="Times New Roman"/>
          <w:caps/>
          <w:kern w:val="0"/>
          <w:sz w:val="28"/>
          <w:szCs w:val="28"/>
          <w:lang w:val="uk-UA" w:eastAsia="ru-RU" w:bidi="ar-SA"/>
        </w:rPr>
        <w:t>ВІДДІЛ охорони здоров’я Сумської міської ради</w:t>
      </w:r>
    </w:p>
    <w:p w:rsidR="001818AE" w:rsidRPr="001818AE" w:rsidRDefault="001818AE" w:rsidP="001818AE">
      <w:pPr>
        <w:suppressAutoHyphens w:val="0"/>
        <w:jc w:val="center"/>
        <w:rPr>
          <w:rFonts w:ascii="Times New Roman" w:eastAsia="Times New Roman" w:hAnsi="Times New Roman"/>
          <w:b/>
          <w:caps/>
          <w:kern w:val="0"/>
          <w:sz w:val="28"/>
          <w:szCs w:val="28"/>
          <w:lang w:val="uk-UA" w:eastAsia="ru-RU" w:bidi="ar-SA"/>
        </w:rPr>
      </w:pPr>
      <w:r w:rsidRPr="001818AE">
        <w:rPr>
          <w:rFonts w:ascii="Times New Roman" w:eastAsia="Times New Roman" w:hAnsi="Times New Roman"/>
          <w:caps/>
          <w:kern w:val="0"/>
          <w:sz w:val="28"/>
          <w:szCs w:val="28"/>
          <w:lang w:val="uk-UA" w:eastAsia="ru-RU" w:bidi="ar-SA"/>
        </w:rPr>
        <w:t>КУ „Сумська міська клінічна лікарня № 5”</w:t>
      </w:r>
      <w:r w:rsidRPr="001818AE">
        <w:rPr>
          <w:rFonts w:ascii="Times New Roman" w:eastAsia="Times New Roman" w:hAnsi="Times New Roman"/>
          <w:b/>
          <w:caps/>
          <w:kern w:val="0"/>
          <w:sz w:val="28"/>
          <w:szCs w:val="28"/>
          <w:lang w:val="uk-UA" w:eastAsia="ru-RU" w:bidi="ar-SA"/>
        </w:rPr>
        <w:t xml:space="preserve"> </w:t>
      </w:r>
    </w:p>
    <w:p w:rsidR="001818AE" w:rsidRPr="001818AE" w:rsidRDefault="001818AE" w:rsidP="001818AE">
      <w:pPr>
        <w:suppressAutoHyphens w:val="0"/>
        <w:jc w:val="center"/>
        <w:rPr>
          <w:rFonts w:ascii="Times New Roman" w:eastAsia="Times New Roman" w:hAnsi="Times New Roman"/>
          <w:kern w:val="0"/>
          <w:lang w:val="uk-UA" w:eastAsia="ru-RU" w:bidi="ar-SA"/>
        </w:rPr>
      </w:pPr>
      <w:r w:rsidRPr="001818AE">
        <w:rPr>
          <w:rFonts w:ascii="Times New Roman" w:eastAsia="Times New Roman" w:hAnsi="Times New Roman"/>
          <w:kern w:val="0"/>
          <w:lang w:val="uk-UA" w:eastAsia="ru-RU" w:bidi="ar-SA"/>
        </w:rPr>
        <w:t xml:space="preserve">вул. М. Вовчок , 2, м. Суми, 40007, </w:t>
      </w:r>
      <w:proofErr w:type="spellStart"/>
      <w:r w:rsidRPr="001818AE">
        <w:rPr>
          <w:rFonts w:ascii="Times New Roman" w:eastAsia="Times New Roman" w:hAnsi="Times New Roman"/>
          <w:kern w:val="0"/>
          <w:lang w:val="uk-UA" w:eastAsia="ru-RU" w:bidi="ar-SA"/>
        </w:rPr>
        <w:t>тел</w:t>
      </w:r>
      <w:proofErr w:type="spellEnd"/>
      <w:r w:rsidRPr="001818AE">
        <w:rPr>
          <w:rFonts w:ascii="Times New Roman" w:eastAsia="Times New Roman" w:hAnsi="Times New Roman"/>
          <w:kern w:val="0"/>
          <w:lang w:val="uk-UA" w:eastAsia="ru-RU" w:bidi="ar-SA"/>
        </w:rPr>
        <w:t>./факс (0542) 33-12-53</w:t>
      </w:r>
    </w:p>
    <w:p w:rsidR="001818AE" w:rsidRPr="001818AE" w:rsidRDefault="001818AE" w:rsidP="001818AE">
      <w:pPr>
        <w:pBdr>
          <w:bottom w:val="single" w:sz="12" w:space="1" w:color="auto"/>
        </w:pBdr>
        <w:suppressAutoHyphens w:val="0"/>
        <w:jc w:val="center"/>
        <w:rPr>
          <w:rFonts w:ascii="Times New Roman" w:eastAsia="Times New Roman" w:hAnsi="Times New Roman"/>
          <w:b/>
          <w:color w:val="333333"/>
          <w:kern w:val="0"/>
          <w:sz w:val="22"/>
          <w:lang w:val="uk-UA" w:eastAsia="ru-RU" w:bidi="ar-SA"/>
        </w:rPr>
      </w:pPr>
      <w:r w:rsidRPr="001818AE">
        <w:rPr>
          <w:rFonts w:ascii="Times New Roman" w:eastAsia="Times New Roman" w:hAnsi="Times New Roman"/>
          <w:b/>
          <w:color w:val="333333"/>
          <w:kern w:val="0"/>
          <w:sz w:val="22"/>
          <w:lang w:val="uk-UA" w:eastAsia="ru-RU" w:bidi="ar-SA"/>
        </w:rPr>
        <w:t>е-</w:t>
      </w:r>
      <w:r w:rsidRPr="001818AE">
        <w:rPr>
          <w:rFonts w:ascii="Times New Roman" w:eastAsia="Times New Roman" w:hAnsi="Times New Roman"/>
          <w:b/>
          <w:color w:val="333333"/>
          <w:kern w:val="0"/>
          <w:sz w:val="22"/>
          <w:lang w:val="en-US" w:eastAsia="ru-RU" w:bidi="ar-SA"/>
        </w:rPr>
        <w:t>mail</w:t>
      </w:r>
      <w:r w:rsidRPr="001818AE">
        <w:rPr>
          <w:rFonts w:ascii="Times New Roman" w:eastAsia="Times New Roman" w:hAnsi="Times New Roman"/>
          <w:b/>
          <w:color w:val="333333"/>
          <w:kern w:val="0"/>
          <w:sz w:val="22"/>
          <w:lang w:val="uk-UA" w:eastAsia="ru-RU" w:bidi="ar-SA"/>
        </w:rPr>
        <w:t xml:space="preserve">: </w:t>
      </w:r>
      <w:hyperlink r:id="rId6" w:history="1">
        <w:r w:rsidRPr="001818AE">
          <w:rPr>
            <w:rFonts w:ascii="Times New Roman" w:eastAsia="Times New Roman" w:hAnsi="Times New Roman"/>
            <w:b/>
            <w:color w:val="0000FF"/>
            <w:kern w:val="0"/>
            <w:sz w:val="22"/>
            <w:u w:val="single"/>
            <w:lang w:val="en-US" w:eastAsia="ru-RU" w:bidi="ar-SA"/>
          </w:rPr>
          <w:t>gor</w:t>
        </w:r>
        <w:r w:rsidRPr="001818AE">
          <w:rPr>
            <w:rFonts w:ascii="Times New Roman" w:eastAsia="Times New Roman" w:hAnsi="Times New Roman"/>
            <w:b/>
            <w:color w:val="0000FF"/>
            <w:kern w:val="0"/>
            <w:sz w:val="22"/>
            <w:u w:val="single"/>
            <w:lang w:val="uk-UA" w:eastAsia="ru-RU" w:bidi="ar-SA"/>
          </w:rPr>
          <w:t>506@</w:t>
        </w:r>
        <w:r w:rsidRPr="001818AE">
          <w:rPr>
            <w:rFonts w:ascii="Times New Roman" w:eastAsia="Times New Roman" w:hAnsi="Times New Roman"/>
            <w:b/>
            <w:color w:val="0000FF"/>
            <w:kern w:val="0"/>
            <w:sz w:val="22"/>
            <w:u w:val="single"/>
            <w:lang w:val="en-US" w:eastAsia="ru-RU" w:bidi="ar-SA"/>
          </w:rPr>
          <w:t>ukr</w:t>
        </w:r>
        <w:r w:rsidRPr="001818AE">
          <w:rPr>
            <w:rFonts w:ascii="Times New Roman" w:eastAsia="Times New Roman" w:hAnsi="Times New Roman"/>
            <w:b/>
            <w:color w:val="0000FF"/>
            <w:kern w:val="0"/>
            <w:sz w:val="22"/>
            <w:u w:val="single"/>
            <w:lang w:val="uk-UA" w:eastAsia="ru-RU" w:bidi="ar-SA"/>
          </w:rPr>
          <w:t>.</w:t>
        </w:r>
        <w:r w:rsidRPr="001818AE">
          <w:rPr>
            <w:rFonts w:ascii="Times New Roman" w:eastAsia="Times New Roman" w:hAnsi="Times New Roman"/>
            <w:b/>
            <w:color w:val="0000FF"/>
            <w:kern w:val="0"/>
            <w:sz w:val="22"/>
            <w:u w:val="single"/>
            <w:lang w:val="en-US" w:eastAsia="ru-RU" w:bidi="ar-SA"/>
          </w:rPr>
          <w:t>net</w:t>
        </w:r>
      </w:hyperlink>
    </w:p>
    <w:p w:rsidR="001818AE" w:rsidRPr="001818AE" w:rsidRDefault="001818AE" w:rsidP="001818AE">
      <w:pPr>
        <w:pBdr>
          <w:bottom w:val="single" w:sz="12" w:space="1" w:color="auto"/>
        </w:pBdr>
        <w:suppressAutoHyphens w:val="0"/>
        <w:jc w:val="center"/>
        <w:rPr>
          <w:rFonts w:ascii="Times New Roman" w:eastAsia="Times New Roman" w:hAnsi="Times New Roman"/>
          <w:b/>
          <w:color w:val="333333"/>
          <w:kern w:val="0"/>
          <w:sz w:val="22"/>
          <w:lang w:val="uk-UA" w:eastAsia="ru-RU" w:bidi="ar-SA"/>
        </w:rPr>
      </w:pPr>
    </w:p>
    <w:p w:rsidR="001818AE" w:rsidRPr="001818AE" w:rsidRDefault="001818AE" w:rsidP="001818AE">
      <w:pPr>
        <w:suppressAutoHyphens w:val="0"/>
        <w:rPr>
          <w:rFonts w:ascii="Times New Roman" w:eastAsia="Times New Roman" w:hAnsi="Times New Roman"/>
          <w:kern w:val="0"/>
          <w:sz w:val="22"/>
          <w:szCs w:val="22"/>
          <w:lang w:val="uk-UA" w:eastAsia="ru-RU" w:bidi="ar-SA"/>
        </w:rPr>
      </w:pPr>
    </w:p>
    <w:p w:rsidR="001818AE" w:rsidRP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  <w:lang w:val="uk-UA"/>
        </w:rPr>
      </w:pPr>
    </w:p>
    <w:p w:rsidR="001818AE" w:rsidRDefault="001818AE" w:rsidP="001818AE">
      <w:pPr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запиту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18AE" w:rsidRDefault="001818AE" w:rsidP="001818AE">
      <w:pPr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18AE" w:rsidRDefault="001818AE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  <w:lang w:val="uk-UA"/>
        </w:rPr>
      </w:pPr>
    </w:p>
    <w:p w:rsidR="0068762C" w:rsidRPr="0068762C" w:rsidRDefault="0068762C" w:rsidP="001818AE">
      <w:pPr>
        <w:spacing w:line="100" w:lineRule="atLeast"/>
        <w:ind w:firstLine="5103"/>
        <w:rPr>
          <w:rFonts w:ascii="Times New Roman" w:hAnsi="Times New Roman"/>
          <w:sz w:val="28"/>
          <w:szCs w:val="28"/>
          <w:lang w:val="uk-UA"/>
        </w:rPr>
      </w:pPr>
    </w:p>
    <w:p w:rsidR="001818AE" w:rsidRDefault="001818AE" w:rsidP="001818AE">
      <w:pPr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Шановна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B779D">
        <w:rPr>
          <w:rFonts w:ascii="Times New Roman" w:hAnsi="Times New Roman"/>
          <w:sz w:val="28"/>
          <w:szCs w:val="28"/>
          <w:lang w:val="uk-UA"/>
        </w:rPr>
        <w:t xml:space="preserve"> пані </w:t>
      </w:r>
      <w:proofErr w:type="spellStart"/>
      <w:r w:rsidR="00EB779D">
        <w:rPr>
          <w:rFonts w:ascii="Times New Roman" w:hAnsi="Times New Roman"/>
          <w:sz w:val="28"/>
          <w:szCs w:val="28"/>
          <w:lang w:val="uk-UA"/>
        </w:rPr>
        <w:t>Каліберда</w:t>
      </w:r>
      <w:proofErr w:type="spellEnd"/>
      <w:r w:rsidR="00EB779D">
        <w:rPr>
          <w:rFonts w:ascii="Times New Roman" w:hAnsi="Times New Roman"/>
          <w:sz w:val="28"/>
          <w:szCs w:val="28"/>
          <w:lang w:val="uk-UA"/>
        </w:rPr>
        <w:t xml:space="preserve"> Алі</w:t>
      </w:r>
      <w:proofErr w:type="gramStart"/>
      <w:r w:rsidR="00EB779D">
        <w:rPr>
          <w:rFonts w:ascii="Times New Roman" w:hAnsi="Times New Roman"/>
          <w:sz w:val="28"/>
          <w:szCs w:val="28"/>
          <w:lang w:val="uk-UA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!</w:t>
      </w:r>
    </w:p>
    <w:p w:rsidR="0068762C" w:rsidRDefault="0068762C" w:rsidP="001818A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8762C" w:rsidRDefault="0068762C" w:rsidP="001818A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762C" w:rsidRPr="0068762C" w:rsidRDefault="0068762C" w:rsidP="001818A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818AE" w:rsidRDefault="001818AE" w:rsidP="001818AE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Ваш запит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B779D">
        <w:rPr>
          <w:rFonts w:ascii="Times New Roman" w:hAnsi="Times New Roman"/>
          <w:sz w:val="28"/>
          <w:szCs w:val="28"/>
          <w:lang w:val="uk-UA"/>
        </w:rPr>
        <w:t xml:space="preserve"> 19 лютого</w:t>
      </w:r>
      <w:r w:rsidR="0017670C">
        <w:rPr>
          <w:rFonts w:ascii="Times New Roman" w:hAnsi="Times New Roman"/>
          <w:sz w:val="28"/>
          <w:szCs w:val="28"/>
          <w:lang w:val="uk-UA"/>
        </w:rPr>
        <w:t xml:space="preserve"> 2019 року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сто</w:t>
      </w:r>
      <w:r w:rsidR="00BC6857">
        <w:rPr>
          <w:rFonts w:ascii="Times New Roman" w:hAnsi="Times New Roman"/>
          <w:sz w:val="28"/>
          <w:szCs w:val="28"/>
          <w:lang w:val="uk-UA"/>
        </w:rPr>
        <w:t xml:space="preserve">совно наявності вакантних місць для працевлаштування випускників вищих медичних навчальних закладів </w:t>
      </w:r>
      <w:r w:rsidR="00BC6857">
        <w:rPr>
          <w:rFonts w:ascii="Times New Roman" w:hAnsi="Times New Roman"/>
          <w:sz w:val="28"/>
          <w:szCs w:val="28"/>
          <w:lang w:val="en-US"/>
        </w:rPr>
        <w:t>III</w:t>
      </w:r>
      <w:r w:rsidR="00BC6857" w:rsidRPr="00BC6857">
        <w:rPr>
          <w:rFonts w:ascii="Times New Roman" w:hAnsi="Times New Roman"/>
          <w:sz w:val="28"/>
          <w:szCs w:val="28"/>
        </w:rPr>
        <w:t>-</w:t>
      </w:r>
      <w:r w:rsidR="00BC6857">
        <w:rPr>
          <w:rFonts w:ascii="Times New Roman" w:hAnsi="Times New Roman"/>
          <w:sz w:val="28"/>
          <w:szCs w:val="28"/>
          <w:lang w:val="en-US"/>
        </w:rPr>
        <w:t>IV</w:t>
      </w:r>
      <w:r w:rsidR="00BC6857" w:rsidRPr="00BC68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70C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="0017670C">
        <w:rPr>
          <w:rFonts w:ascii="Times New Roman" w:hAnsi="Times New Roman"/>
          <w:sz w:val="28"/>
          <w:szCs w:val="28"/>
          <w:lang w:val="uk-UA"/>
        </w:rPr>
        <w:t>івня акредитації та окремо за спеціальностями лікаря-стоматолог</w:t>
      </w:r>
      <w:r>
        <w:rPr>
          <w:rFonts w:ascii="Times New Roman" w:hAnsi="Times New Roman"/>
          <w:sz w:val="28"/>
          <w:szCs w:val="28"/>
          <w:lang w:val="uk-UA"/>
        </w:rPr>
        <w:t xml:space="preserve"> та лікаря-</w:t>
      </w:r>
      <w:r w:rsidR="0017670C">
        <w:rPr>
          <w:rFonts w:ascii="Times New Roman" w:hAnsi="Times New Roman"/>
          <w:sz w:val="28"/>
          <w:szCs w:val="28"/>
          <w:lang w:val="uk-UA"/>
        </w:rPr>
        <w:t>уролога</w:t>
      </w:r>
      <w:r w:rsidR="0068762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8762C">
        <w:rPr>
          <w:rFonts w:ascii="Times New Roman" w:hAnsi="Times New Roman"/>
          <w:sz w:val="28"/>
          <w:szCs w:val="28"/>
        </w:rPr>
        <w:t xml:space="preserve"> </w:t>
      </w:r>
      <w:r w:rsidR="0068762C">
        <w:rPr>
          <w:rFonts w:ascii="Times New Roman" w:hAnsi="Times New Roman"/>
          <w:sz w:val="28"/>
          <w:szCs w:val="28"/>
          <w:lang w:val="uk-UA"/>
        </w:rPr>
        <w:t xml:space="preserve">адміністрація КУ «Сумська міська клінічна лікарня№5» </w:t>
      </w:r>
      <w:proofErr w:type="spellStart"/>
      <w:r w:rsidR="0068762C">
        <w:rPr>
          <w:rFonts w:ascii="Times New Roman" w:hAnsi="Times New Roman"/>
          <w:sz w:val="28"/>
          <w:szCs w:val="28"/>
        </w:rPr>
        <w:t>повідомляє</w:t>
      </w:r>
      <w:proofErr w:type="spellEnd"/>
      <w:r w:rsidR="0068762C">
        <w:rPr>
          <w:rFonts w:ascii="Times New Roman" w:hAnsi="Times New Roman"/>
          <w:sz w:val="28"/>
          <w:szCs w:val="28"/>
          <w:lang w:val="uk-UA"/>
        </w:rPr>
        <w:t>, що станом на 15.02.2019 року вакантні посади</w:t>
      </w:r>
      <w:r w:rsidR="0017670C" w:rsidRPr="001767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70C">
        <w:rPr>
          <w:rFonts w:ascii="Times New Roman" w:hAnsi="Times New Roman"/>
          <w:sz w:val="28"/>
          <w:szCs w:val="28"/>
          <w:lang w:val="uk-UA"/>
        </w:rPr>
        <w:t xml:space="preserve">для працевлаштування випускників вищих медичних навчальних закладів </w:t>
      </w:r>
      <w:r w:rsidR="0017670C">
        <w:rPr>
          <w:rFonts w:ascii="Times New Roman" w:hAnsi="Times New Roman"/>
          <w:sz w:val="28"/>
          <w:szCs w:val="28"/>
          <w:lang w:val="en-US"/>
        </w:rPr>
        <w:t>III</w:t>
      </w:r>
      <w:r w:rsidR="0017670C" w:rsidRPr="00BC6857">
        <w:rPr>
          <w:rFonts w:ascii="Times New Roman" w:hAnsi="Times New Roman"/>
          <w:sz w:val="28"/>
          <w:szCs w:val="28"/>
        </w:rPr>
        <w:t>-</w:t>
      </w:r>
      <w:r w:rsidR="0017670C">
        <w:rPr>
          <w:rFonts w:ascii="Times New Roman" w:hAnsi="Times New Roman"/>
          <w:sz w:val="28"/>
          <w:szCs w:val="28"/>
          <w:lang w:val="en-US"/>
        </w:rPr>
        <w:t>IV</w:t>
      </w:r>
      <w:r w:rsidR="0017670C" w:rsidRPr="00BC6857">
        <w:rPr>
          <w:rFonts w:ascii="Times New Roman" w:hAnsi="Times New Roman"/>
          <w:sz w:val="28"/>
          <w:szCs w:val="28"/>
        </w:rPr>
        <w:t xml:space="preserve"> </w:t>
      </w:r>
      <w:r w:rsidR="0017670C">
        <w:rPr>
          <w:rFonts w:ascii="Times New Roman" w:hAnsi="Times New Roman"/>
          <w:sz w:val="28"/>
          <w:szCs w:val="28"/>
          <w:lang w:val="uk-UA"/>
        </w:rPr>
        <w:t>рівня акредитації</w:t>
      </w:r>
      <w:r w:rsidR="0017670C">
        <w:rPr>
          <w:rFonts w:ascii="Times New Roman" w:hAnsi="Times New Roman"/>
          <w:sz w:val="28"/>
          <w:szCs w:val="28"/>
          <w:lang w:val="uk-UA"/>
        </w:rPr>
        <w:t xml:space="preserve"> у закладі  відсутні та</w:t>
      </w:r>
      <w:r w:rsidR="0068762C">
        <w:rPr>
          <w:rFonts w:ascii="Times New Roman" w:hAnsi="Times New Roman"/>
          <w:sz w:val="28"/>
          <w:szCs w:val="28"/>
          <w:lang w:val="uk-UA"/>
        </w:rPr>
        <w:t xml:space="preserve"> з вище зазначених с</w:t>
      </w:r>
      <w:r w:rsidR="0017670C">
        <w:rPr>
          <w:rFonts w:ascii="Times New Roman" w:hAnsi="Times New Roman"/>
          <w:sz w:val="28"/>
          <w:szCs w:val="28"/>
          <w:lang w:val="uk-UA"/>
        </w:rPr>
        <w:t>пеціальностей</w:t>
      </w:r>
      <w:r w:rsidR="0068762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повагою</w:t>
      </w:r>
      <w:proofErr w:type="spellEnd"/>
    </w:p>
    <w:p w:rsidR="001818AE" w:rsidRDefault="001818AE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Pr="0068762C" w:rsidRDefault="0068762C" w:rsidP="001818AE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Головний лікар </w:t>
      </w:r>
      <w:r w:rsidR="001818AE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В.ПЕТРЕНКО</w:t>
      </w:r>
      <w:r w:rsidR="001818AE">
        <w:rPr>
          <w:rFonts w:ascii="Times New Roman" w:hAnsi="Times New Roman"/>
          <w:sz w:val="28"/>
          <w:szCs w:val="28"/>
        </w:rPr>
        <w:t xml:space="preserve">     </w:t>
      </w: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Наталя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Груздо</w:t>
      </w:r>
      <w:proofErr w:type="spellEnd"/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054-2-66-28-08</w:t>
      </w: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18AE" w:rsidRPr="0068762C" w:rsidRDefault="0068762C" w:rsidP="001818AE">
      <w:pPr>
        <w:spacing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1818AE" w:rsidRDefault="001818AE" w:rsidP="001818AE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1818AE" w:rsidRDefault="001818AE" w:rsidP="001818AE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1818AE" w:rsidRPr="0068762C" w:rsidRDefault="001818AE" w:rsidP="001818AE">
      <w:pPr>
        <w:spacing w:line="100" w:lineRule="atLeast"/>
        <w:jc w:val="both"/>
        <w:rPr>
          <w:rFonts w:ascii="Times New Roman" w:hAnsi="Times New Roman"/>
          <w:sz w:val="16"/>
          <w:szCs w:val="16"/>
          <w:u w:val="single"/>
          <w:lang w:val="uk-UA"/>
        </w:rPr>
      </w:pPr>
    </w:p>
    <w:p w:rsidR="00680A8C" w:rsidRDefault="00680A8C"/>
    <w:sectPr w:rsidR="00680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B57"/>
    <w:rsid w:val="0017670C"/>
    <w:rsid w:val="001818AE"/>
    <w:rsid w:val="00680A8C"/>
    <w:rsid w:val="0068762C"/>
    <w:rsid w:val="00922B57"/>
    <w:rsid w:val="00A82A72"/>
    <w:rsid w:val="00BC6857"/>
    <w:rsid w:val="00EB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8AE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8AE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9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or506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cp:keywords/>
  <dc:description/>
  <cp:lastModifiedBy>Comp1</cp:lastModifiedBy>
  <cp:revision>5</cp:revision>
  <cp:lastPrinted>2019-04-03T07:04:00Z</cp:lastPrinted>
  <dcterms:created xsi:type="dcterms:W3CDTF">2019-02-19T06:29:00Z</dcterms:created>
  <dcterms:modified xsi:type="dcterms:W3CDTF">2019-04-03T07:05:00Z</dcterms:modified>
</cp:coreProperties>
</file>