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68" w:rsidRPr="000A3B8F" w:rsidRDefault="00351E68" w:rsidP="00351E68">
      <w:pPr>
        <w:pStyle w:val="2"/>
        <w:rPr>
          <w:vertAlign w:val="subscript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 wp14:anchorId="370AB052" wp14:editId="301B13DB">
            <wp:simplePos x="0" y="0"/>
            <wp:positionH relativeFrom="column">
              <wp:posOffset>3173095</wp:posOffset>
            </wp:positionH>
            <wp:positionV relativeFrom="paragraph">
              <wp:posOffset>106680</wp:posOffset>
            </wp:positionV>
            <wp:extent cx="657225" cy="676275"/>
            <wp:effectExtent l="0" t="0" r="9525" b="9525"/>
            <wp:wrapTopAndBottom/>
            <wp:docPr id="2" name="Рисунок 2" descr="123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C5">
        <w:t xml:space="preserve">                                                        </w:t>
      </w:r>
      <w:r>
        <w:t xml:space="preserve"> </w:t>
      </w:r>
      <w:r w:rsidRPr="008217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E68" w:rsidRPr="004816A5" w:rsidRDefault="00351E68" w:rsidP="00351E68">
      <w:pPr>
        <w:pStyle w:val="2"/>
        <w:tabs>
          <w:tab w:val="left" w:pos="1843"/>
        </w:tabs>
        <w:rPr>
          <w:sz w:val="24"/>
        </w:rPr>
      </w:pPr>
      <w:r w:rsidRPr="004816A5">
        <w:rPr>
          <w:sz w:val="24"/>
        </w:rPr>
        <w:t xml:space="preserve">           КОМУНАЛЬН</w:t>
      </w:r>
      <w:r>
        <w:rPr>
          <w:sz w:val="24"/>
        </w:rPr>
        <w:t xml:space="preserve">Е   НЕКОМЕРЦІЙНЕ  </w:t>
      </w:r>
      <w:r w:rsidRPr="004816A5">
        <w:rPr>
          <w:sz w:val="24"/>
        </w:rPr>
        <w:t>ПІДПРИЄМСТВО</w:t>
      </w:r>
    </w:p>
    <w:p w:rsidR="00351E68" w:rsidRPr="008217C5" w:rsidRDefault="00351E68" w:rsidP="00351E68">
      <w:pPr>
        <w:pStyle w:val="2"/>
        <w:tabs>
          <w:tab w:val="left" w:pos="1843"/>
        </w:tabs>
        <w:rPr>
          <w:sz w:val="24"/>
        </w:rPr>
      </w:pPr>
      <w:r>
        <w:t>«</w:t>
      </w:r>
      <w:r w:rsidRPr="008217C5">
        <w:rPr>
          <w:sz w:val="24"/>
        </w:rPr>
        <w:t>ТУЛЬЧИНСЬКА ЦЕНТРАЛЬНА РАЙОННА ЛІКАРНЯ</w:t>
      </w:r>
      <w:r>
        <w:rPr>
          <w:sz w:val="24"/>
        </w:rPr>
        <w:t>»  ТУЛЬЧИНСЬКОЇ РАЙОННОЇ РАДИ</w:t>
      </w:r>
    </w:p>
    <w:p w:rsidR="00351E68" w:rsidRPr="00351E68" w:rsidRDefault="00351E68" w:rsidP="00351E68">
      <w:pPr>
        <w:tabs>
          <w:tab w:val="left" w:pos="1843"/>
        </w:tabs>
        <w:jc w:val="center"/>
        <w:rPr>
          <w:b/>
          <w:sz w:val="16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C0BAA" wp14:editId="52583E71">
                <wp:simplePos x="0" y="0"/>
                <wp:positionH relativeFrom="column">
                  <wp:posOffset>132715</wp:posOffset>
                </wp:positionH>
                <wp:positionV relativeFrom="paragraph">
                  <wp:posOffset>100965</wp:posOffset>
                </wp:positionV>
                <wp:extent cx="6337300" cy="0"/>
                <wp:effectExtent l="33655" t="39370" r="3937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7.95pt" to="50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" o:allowincell="f" strokeweight="5pt">
                <v:stroke linestyle="thickThin"/>
              </v:line>
            </w:pict>
          </mc:Fallback>
        </mc:AlternateContent>
      </w:r>
    </w:p>
    <w:tbl>
      <w:tblPr>
        <w:tblW w:w="8481" w:type="dxa"/>
        <w:tblInd w:w="1177" w:type="dxa"/>
        <w:tblLayout w:type="fixed"/>
        <w:tblLook w:val="0000" w:firstRow="0" w:lastRow="0" w:firstColumn="0" w:lastColumn="0" w:noHBand="0" w:noVBand="0"/>
      </w:tblPr>
      <w:tblGrid>
        <w:gridCol w:w="8481"/>
      </w:tblGrid>
      <w:tr w:rsidR="00351E68" w:rsidRPr="00506D94" w:rsidTr="00351E68">
        <w:trPr>
          <w:cantSplit/>
          <w:trHeight w:val="819"/>
        </w:trPr>
        <w:tc>
          <w:tcPr>
            <w:tcW w:w="8481" w:type="dxa"/>
          </w:tcPr>
          <w:p w:rsidR="00351E68" w:rsidRPr="008217C5" w:rsidRDefault="00351E68" w:rsidP="00276199">
            <w:pPr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8217C5">
              <w:rPr>
                <w:b/>
                <w:sz w:val="16"/>
                <w:szCs w:val="16"/>
              </w:rPr>
              <w:t xml:space="preserve">23600, </w:t>
            </w:r>
            <w:proofErr w:type="spellStart"/>
            <w:r w:rsidRPr="008217C5">
              <w:rPr>
                <w:b/>
                <w:sz w:val="16"/>
                <w:szCs w:val="16"/>
              </w:rPr>
              <w:t>Україна</w:t>
            </w:r>
            <w:proofErr w:type="spellEnd"/>
            <w:proofErr w:type="gramStart"/>
            <w:r w:rsidRPr="008217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17C5">
              <w:rPr>
                <w:b/>
                <w:sz w:val="16"/>
                <w:szCs w:val="16"/>
              </w:rPr>
              <w:t>В</w:t>
            </w:r>
            <w:proofErr w:type="gramEnd"/>
            <w:r w:rsidRPr="008217C5">
              <w:rPr>
                <w:b/>
                <w:sz w:val="16"/>
                <w:szCs w:val="16"/>
              </w:rPr>
              <w:t>інницька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 область,     м. </w:t>
            </w:r>
            <w:proofErr w:type="spellStart"/>
            <w:r w:rsidRPr="008217C5">
              <w:rPr>
                <w:b/>
                <w:sz w:val="16"/>
                <w:szCs w:val="16"/>
              </w:rPr>
              <w:t>Тульчин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217C5">
              <w:rPr>
                <w:b/>
                <w:sz w:val="16"/>
                <w:szCs w:val="16"/>
              </w:rPr>
              <w:t>вул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217C5">
              <w:rPr>
                <w:b/>
                <w:sz w:val="16"/>
                <w:szCs w:val="16"/>
              </w:rPr>
              <w:t>Миколи</w:t>
            </w:r>
            <w:proofErr w:type="spellEnd"/>
            <w:r w:rsidRPr="008217C5">
              <w:rPr>
                <w:b/>
                <w:sz w:val="16"/>
                <w:szCs w:val="16"/>
              </w:rPr>
              <w:t xml:space="preserve"> Леонтовича, 114</w:t>
            </w:r>
          </w:p>
          <w:p w:rsidR="00351E68" w:rsidRPr="004C1C9F" w:rsidRDefault="00351E68" w:rsidP="00506D94">
            <w:pPr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8217C5">
              <w:rPr>
                <w:b/>
                <w:sz w:val="16"/>
                <w:szCs w:val="16"/>
                <w:lang w:val="en-US"/>
              </w:rPr>
              <w:t>E</w:t>
            </w:r>
            <w:r w:rsidRPr="004C1C9F">
              <w:rPr>
                <w:b/>
                <w:sz w:val="16"/>
                <w:szCs w:val="16"/>
              </w:rPr>
              <w:t>-</w:t>
            </w:r>
            <w:r w:rsidRPr="008217C5">
              <w:rPr>
                <w:b/>
                <w:sz w:val="16"/>
                <w:szCs w:val="16"/>
                <w:lang w:val="en-US"/>
              </w:rPr>
              <w:t>mail</w:t>
            </w:r>
            <w:r w:rsidRPr="004C1C9F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506D94">
              <w:rPr>
                <w:b/>
                <w:sz w:val="16"/>
                <w:szCs w:val="16"/>
                <w:lang w:val="en-US"/>
              </w:rPr>
              <w:t>tulchin</w:t>
            </w:r>
            <w:proofErr w:type="spellEnd"/>
            <w:r w:rsidRPr="004C1C9F">
              <w:rPr>
                <w:b/>
                <w:sz w:val="16"/>
                <w:szCs w:val="16"/>
              </w:rPr>
              <w:t>_</w:t>
            </w:r>
            <w:proofErr w:type="spellStart"/>
            <w:r w:rsidRPr="00506D94">
              <w:rPr>
                <w:b/>
                <w:sz w:val="16"/>
                <w:szCs w:val="16"/>
                <w:lang w:val="en-US"/>
              </w:rPr>
              <w:t>crl</w:t>
            </w:r>
            <w:proofErr w:type="spellEnd"/>
            <w:r w:rsidRPr="004C1C9F">
              <w:rPr>
                <w:b/>
                <w:sz w:val="16"/>
                <w:szCs w:val="16"/>
              </w:rPr>
              <w:t>@</w:t>
            </w:r>
            <w:r w:rsidRPr="00506D94">
              <w:rPr>
                <w:b/>
                <w:sz w:val="16"/>
                <w:szCs w:val="16"/>
                <w:lang w:val="en-US"/>
              </w:rPr>
              <w:t>i</w:t>
            </w:r>
            <w:r w:rsidRPr="004C1C9F">
              <w:rPr>
                <w:b/>
                <w:sz w:val="16"/>
                <w:szCs w:val="16"/>
              </w:rPr>
              <w:t>.</w:t>
            </w:r>
            <w:proofErr w:type="spellStart"/>
            <w:r w:rsidRPr="00506D94">
              <w:rPr>
                <w:b/>
                <w:sz w:val="16"/>
                <w:szCs w:val="16"/>
                <w:lang w:val="en-US"/>
              </w:rPr>
              <w:t>ua</w:t>
            </w:r>
            <w:proofErr w:type="spellEnd"/>
          </w:p>
        </w:tc>
      </w:tr>
    </w:tbl>
    <w:p w:rsidR="00351E68" w:rsidRPr="008217C5" w:rsidRDefault="00351E68" w:rsidP="00351E68">
      <w:pPr>
        <w:tabs>
          <w:tab w:val="left" w:pos="1843"/>
        </w:tabs>
      </w:pPr>
      <w:r w:rsidRPr="004C1C9F">
        <w:rPr>
          <w:b/>
          <w:sz w:val="4"/>
        </w:rPr>
        <w:t xml:space="preserve">                             </w:t>
      </w:r>
      <w:r w:rsidR="00A95A7C">
        <w:rPr>
          <w:b/>
        </w:rPr>
        <w:t>11</w:t>
      </w:r>
      <w:r w:rsidR="00BE5676">
        <w:rPr>
          <w:b/>
        </w:rPr>
        <w:t>.01.19</w:t>
      </w:r>
      <w:r w:rsidR="00420E1F">
        <w:rPr>
          <w:b/>
        </w:rPr>
        <w:t xml:space="preserve">р. </w:t>
      </w:r>
      <w:r w:rsidRPr="008217C5">
        <w:rPr>
          <w:b/>
        </w:rPr>
        <w:t xml:space="preserve">№ </w:t>
      </w:r>
      <w:r w:rsidR="00637B05">
        <w:rPr>
          <w:b/>
        </w:rPr>
        <w:t xml:space="preserve">  </w:t>
      </w:r>
      <w:bookmarkStart w:id="0" w:name="_GoBack"/>
      <w:bookmarkEnd w:id="0"/>
      <w:r w:rsidR="00420E1F">
        <w:rPr>
          <w:b/>
        </w:rPr>
        <w:t>-01-1</w:t>
      </w:r>
    </w:p>
    <w:p w:rsidR="00E568F8" w:rsidRDefault="00351E68" w:rsidP="00351E68">
      <w:pPr>
        <w:tabs>
          <w:tab w:val="left" w:pos="1843"/>
        </w:tabs>
      </w:pPr>
      <w:r>
        <w:t xml:space="preserve">  </w:t>
      </w:r>
    </w:p>
    <w:p w:rsidR="00E568F8" w:rsidRPr="00E568F8" w:rsidRDefault="00E568F8" w:rsidP="00E568F8">
      <w:pPr>
        <w:spacing w:after="0"/>
        <w:jc w:val="right"/>
        <w:rPr>
          <w:b/>
          <w:sz w:val="24"/>
        </w:rPr>
      </w:pPr>
      <w:r w:rsidRPr="00E568F8">
        <w:rPr>
          <w:b/>
          <w:sz w:val="24"/>
        </w:rPr>
        <w:t xml:space="preserve">Директору </w:t>
      </w:r>
    </w:p>
    <w:p w:rsidR="00E568F8" w:rsidRPr="00E568F8" w:rsidRDefault="00E568F8" w:rsidP="00E568F8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Департамент</w:t>
      </w:r>
    </w:p>
    <w:p w:rsidR="00E568F8" w:rsidRPr="00E568F8" w:rsidRDefault="00E568F8" w:rsidP="00E568F8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охорони здоров’я</w:t>
      </w:r>
    </w:p>
    <w:p w:rsidR="00E568F8" w:rsidRPr="00E568F8" w:rsidRDefault="00E568F8" w:rsidP="00E568F8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Вінницької ОДА</w:t>
      </w:r>
    </w:p>
    <w:p w:rsidR="00E568F8" w:rsidRDefault="00E568F8" w:rsidP="00506D94">
      <w:pPr>
        <w:spacing w:after="0"/>
        <w:jc w:val="right"/>
        <w:rPr>
          <w:b/>
          <w:sz w:val="24"/>
          <w:lang w:val="uk-UA"/>
        </w:rPr>
      </w:pPr>
      <w:r w:rsidRPr="00E568F8">
        <w:rPr>
          <w:b/>
          <w:sz w:val="24"/>
          <w:lang w:val="uk-UA"/>
        </w:rPr>
        <w:t>Л.О.</w:t>
      </w:r>
      <w:proofErr w:type="spellStart"/>
      <w:r w:rsidRPr="00E568F8">
        <w:rPr>
          <w:b/>
          <w:sz w:val="24"/>
          <w:lang w:val="uk-UA"/>
        </w:rPr>
        <w:t>Грабович</w:t>
      </w:r>
      <w:proofErr w:type="spellEnd"/>
    </w:p>
    <w:p w:rsidR="00E568F8" w:rsidRDefault="00E568F8" w:rsidP="00E568F8">
      <w:pPr>
        <w:spacing w:after="0"/>
        <w:jc w:val="right"/>
        <w:rPr>
          <w:b/>
          <w:sz w:val="24"/>
          <w:lang w:val="uk-UA"/>
        </w:rPr>
      </w:pPr>
    </w:p>
    <w:p w:rsidR="00E568F8" w:rsidRDefault="00E568F8" w:rsidP="004C1C9F">
      <w:pPr>
        <w:spacing w:after="0" w:line="360" w:lineRule="auto"/>
        <w:jc w:val="both"/>
        <w:rPr>
          <w:sz w:val="28"/>
          <w:lang w:val="uk-UA"/>
        </w:rPr>
      </w:pPr>
      <w:r>
        <w:rPr>
          <w:sz w:val="24"/>
          <w:lang w:val="uk-UA"/>
        </w:rPr>
        <w:tab/>
      </w:r>
      <w:r w:rsidRPr="00E568F8">
        <w:rPr>
          <w:sz w:val="28"/>
          <w:lang w:val="uk-UA"/>
        </w:rPr>
        <w:t>Адміністрація КНП «Тульчинська центральна районна лікарня» Тульчинської районної ради  на Ваш</w:t>
      </w:r>
      <w:r w:rsidR="004C1C9F">
        <w:rPr>
          <w:sz w:val="28"/>
          <w:lang w:val="uk-UA"/>
        </w:rPr>
        <w:t>і</w:t>
      </w:r>
      <w:r w:rsidRPr="00E568F8">
        <w:rPr>
          <w:sz w:val="28"/>
          <w:lang w:val="uk-UA"/>
        </w:rPr>
        <w:t xml:space="preserve"> лист</w:t>
      </w:r>
      <w:r w:rsidR="004C1C9F">
        <w:rPr>
          <w:sz w:val="28"/>
          <w:lang w:val="uk-UA"/>
        </w:rPr>
        <w:t xml:space="preserve">и </w:t>
      </w:r>
      <w:r w:rsidR="00280146">
        <w:rPr>
          <w:sz w:val="28"/>
          <w:lang w:val="uk-UA"/>
        </w:rPr>
        <w:t xml:space="preserve">від 07.12.2018р. за № 6622 </w:t>
      </w:r>
      <w:r w:rsidRPr="00E568F8">
        <w:rPr>
          <w:sz w:val="28"/>
          <w:lang w:val="uk-UA"/>
        </w:rPr>
        <w:t xml:space="preserve">інформує  про </w:t>
      </w:r>
      <w:r w:rsidR="00280146">
        <w:rPr>
          <w:sz w:val="28"/>
          <w:lang w:val="uk-UA"/>
        </w:rPr>
        <w:t xml:space="preserve">наявність вакантних посад під розподіл випускників 2019 року </w:t>
      </w:r>
      <w:proofErr w:type="spellStart"/>
      <w:r w:rsidR="00280146">
        <w:rPr>
          <w:sz w:val="28"/>
          <w:lang w:val="uk-UA"/>
        </w:rPr>
        <w:t>м.Вінниця</w:t>
      </w:r>
      <w:proofErr w:type="spellEnd"/>
      <w:r w:rsidR="00280146">
        <w:rPr>
          <w:sz w:val="28"/>
          <w:lang w:val="uk-UA"/>
        </w:rPr>
        <w:t xml:space="preserve"> за спеціальностями:</w:t>
      </w:r>
    </w:p>
    <w:p w:rsidR="00280146" w:rsidRDefault="00280146" w:rsidP="00280146">
      <w:pPr>
        <w:numPr>
          <w:ilvl w:val="0"/>
          <w:numId w:val="2"/>
        </w:numPr>
        <w:spacing w:after="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Лікар – педіатр відділення невідкладної (екстреної) медичної допомоги – 1,0 посада;</w:t>
      </w:r>
    </w:p>
    <w:p w:rsidR="00280146" w:rsidRDefault="00280146" w:rsidP="00280146">
      <w:pPr>
        <w:numPr>
          <w:ilvl w:val="0"/>
          <w:numId w:val="2"/>
        </w:numPr>
        <w:spacing w:after="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Лікар з медицини невідкладних станів – відділення невідкладної (екстреної) медичної допомоги – 1,0 посада. </w:t>
      </w:r>
    </w:p>
    <w:p w:rsidR="00E568F8" w:rsidRDefault="00E568F8" w:rsidP="00E568F8">
      <w:pPr>
        <w:pStyle w:val="a3"/>
        <w:rPr>
          <w:sz w:val="28"/>
          <w:lang w:val="uk-UA"/>
        </w:rPr>
      </w:pPr>
    </w:p>
    <w:p w:rsidR="00E568F8" w:rsidRDefault="00E568F8" w:rsidP="00E568F8">
      <w:pPr>
        <w:spacing w:after="0"/>
        <w:jc w:val="both"/>
        <w:rPr>
          <w:sz w:val="28"/>
          <w:lang w:val="uk-UA"/>
        </w:rPr>
      </w:pPr>
    </w:p>
    <w:p w:rsidR="00E568F8" w:rsidRDefault="00E568F8" w:rsidP="00E568F8">
      <w:pPr>
        <w:spacing w:after="0"/>
        <w:jc w:val="both"/>
        <w:rPr>
          <w:sz w:val="28"/>
          <w:lang w:val="uk-UA"/>
        </w:rPr>
      </w:pPr>
    </w:p>
    <w:p w:rsidR="00E568F8" w:rsidRDefault="00E568F8" w:rsidP="00E568F8">
      <w:pPr>
        <w:spacing w:after="0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лікар КНП</w:t>
      </w:r>
    </w:p>
    <w:p w:rsidR="00E568F8" w:rsidRDefault="00E568F8" w:rsidP="00E568F8">
      <w:pPr>
        <w:spacing w:after="0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«Тульчинська ЦРЛ»</w:t>
      </w:r>
    </w:p>
    <w:p w:rsidR="00E568F8" w:rsidRDefault="00E568F8" w:rsidP="00C92C15">
      <w:pPr>
        <w:spacing w:after="0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Тульчинської районної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В.П.Лисиця</w:t>
      </w:r>
    </w:p>
    <w:p w:rsidR="00E568F8" w:rsidRDefault="00E568F8" w:rsidP="00E568F8">
      <w:pPr>
        <w:spacing w:after="0"/>
        <w:jc w:val="both"/>
        <w:rPr>
          <w:sz w:val="28"/>
          <w:lang w:val="uk-UA"/>
        </w:rPr>
      </w:pPr>
    </w:p>
    <w:p w:rsidR="00E568F8" w:rsidRDefault="00E568F8" w:rsidP="00C92C15">
      <w:pPr>
        <w:spacing w:after="0"/>
        <w:jc w:val="both"/>
        <w:rPr>
          <w:lang w:val="uk-UA"/>
        </w:rPr>
      </w:pPr>
      <w:r>
        <w:rPr>
          <w:lang w:val="uk-UA"/>
        </w:rPr>
        <w:t>Вик. Котляр Г.І.</w:t>
      </w:r>
    </w:p>
    <w:p w:rsidR="00E568F8" w:rsidRPr="00E568F8" w:rsidRDefault="00E568F8" w:rsidP="00E568F8">
      <w:pPr>
        <w:spacing w:after="0"/>
        <w:jc w:val="both"/>
        <w:rPr>
          <w:lang w:val="uk-UA"/>
        </w:rPr>
      </w:pPr>
      <w:r>
        <w:rPr>
          <w:lang w:val="uk-UA"/>
        </w:rPr>
        <w:t>0679399845</w:t>
      </w:r>
    </w:p>
    <w:p w:rsidR="00E568F8" w:rsidRDefault="00E568F8" w:rsidP="00E568F8">
      <w:pPr>
        <w:spacing w:after="0"/>
        <w:ind w:left="708"/>
        <w:jc w:val="both"/>
        <w:rPr>
          <w:sz w:val="28"/>
          <w:lang w:val="uk-UA"/>
        </w:rPr>
      </w:pPr>
    </w:p>
    <w:p w:rsidR="00E568F8" w:rsidRPr="00E568F8" w:rsidRDefault="00E568F8" w:rsidP="00E568F8">
      <w:pPr>
        <w:spacing w:after="0"/>
        <w:ind w:left="705"/>
        <w:jc w:val="both"/>
        <w:rPr>
          <w:sz w:val="28"/>
          <w:lang w:val="uk-UA"/>
        </w:rPr>
      </w:pPr>
    </w:p>
    <w:p w:rsidR="00E568F8" w:rsidRPr="00E568F8" w:rsidRDefault="00E568F8" w:rsidP="00E568F8">
      <w:pPr>
        <w:jc w:val="right"/>
        <w:rPr>
          <w:lang w:val="uk-UA"/>
        </w:rPr>
      </w:pPr>
    </w:p>
    <w:sectPr w:rsidR="00E568F8" w:rsidRPr="00E5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854"/>
    <w:multiLevelType w:val="hybridMultilevel"/>
    <w:tmpl w:val="5A86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640"/>
    <w:multiLevelType w:val="hybridMultilevel"/>
    <w:tmpl w:val="DB3294AE"/>
    <w:lvl w:ilvl="0" w:tplc="A516E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8"/>
    <w:rsid w:val="00280146"/>
    <w:rsid w:val="00351E68"/>
    <w:rsid w:val="00356D06"/>
    <w:rsid w:val="00420E1F"/>
    <w:rsid w:val="004C1C9F"/>
    <w:rsid w:val="00506D94"/>
    <w:rsid w:val="00637B05"/>
    <w:rsid w:val="00A13200"/>
    <w:rsid w:val="00A95A7C"/>
    <w:rsid w:val="00BE5676"/>
    <w:rsid w:val="00C92C15"/>
    <w:rsid w:val="00E568F8"/>
    <w:rsid w:val="00F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E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1E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Hyperlink"/>
    <w:rsid w:val="00351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E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1E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Hyperlink"/>
    <w:rsid w:val="00351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2018-12-07T06:47:00Z</cp:lastPrinted>
  <dcterms:created xsi:type="dcterms:W3CDTF">2018-12-05T12:51:00Z</dcterms:created>
  <dcterms:modified xsi:type="dcterms:W3CDTF">2019-01-11T12:48:00Z</dcterms:modified>
</cp:coreProperties>
</file>