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8F" w:rsidRDefault="00846A8F" w:rsidP="00846A8F">
      <w:pPr>
        <w:spacing w:line="240" w:lineRule="atLeast"/>
        <w:jc w:val="center"/>
      </w:pPr>
      <w:r>
        <w:t>КОМУНАЛЬНИЙ ЗАКЛАД</w:t>
      </w:r>
      <w:r>
        <w:rPr>
          <w:lang w:val="uk-UA"/>
        </w:rPr>
        <w:t xml:space="preserve"> </w:t>
      </w:r>
      <w:r>
        <w:t>«ДОШКІЛЬНИЙ НАВЧАЛЬНИЙ ЗАКЛАД (ЯСЛАСАДОК)№249»</w:t>
      </w:r>
    </w:p>
    <w:p w:rsidR="00846A8F" w:rsidRDefault="00846A8F" w:rsidP="00846A8F">
      <w:pPr>
        <w:spacing w:line="240" w:lineRule="atLeast"/>
        <w:jc w:val="center"/>
      </w:pPr>
      <w:r>
        <w:t>КРИВОРІЗЬКОЇ МІСЬКОЇ РАДИ</w:t>
      </w:r>
    </w:p>
    <w:p w:rsidR="00846A8F" w:rsidRDefault="00846A8F" w:rsidP="00846A8F">
      <w:pPr>
        <w:spacing w:line="240" w:lineRule="atLeast"/>
        <w:jc w:val="center"/>
      </w:pPr>
      <w:r>
        <w:t>вул.. Ярослава Мудрого б.4А, м. Кривий Ріг, Саксаганський р-н.,</w:t>
      </w:r>
    </w:p>
    <w:p w:rsidR="00846A8F" w:rsidRDefault="00846A8F" w:rsidP="00846A8F">
      <w:pPr>
        <w:spacing w:line="240" w:lineRule="atLeast"/>
        <w:jc w:val="center"/>
        <w:rPr>
          <w:color w:val="000000"/>
        </w:rPr>
      </w:pPr>
      <w:r>
        <w:t>Дніпропетровська обл.., 50069</w:t>
      </w:r>
      <w:r>
        <w:rPr>
          <w:lang w:val="uk-UA"/>
        </w:rPr>
        <w:t>,</w:t>
      </w:r>
      <w:r>
        <w:t xml:space="preserve">  тел. (0564)266428, е-meil </w:t>
      </w:r>
      <w:r>
        <w:rPr>
          <w:color w:val="000000"/>
          <w:lang w:val="en-US"/>
        </w:rPr>
        <w:t>kd</w:t>
      </w:r>
      <w:hyperlink r:id="rId5" w:history="1">
        <w:r>
          <w:rPr>
            <w:rStyle w:val="a3"/>
            <w:rFonts w:eastAsia="Calibri"/>
            <w:color w:val="000000"/>
          </w:rPr>
          <w:t>dnz249@uk</w:t>
        </w:r>
        <w:r>
          <w:rPr>
            <w:rStyle w:val="a3"/>
            <w:rFonts w:eastAsia="Calibri"/>
            <w:color w:val="000000"/>
            <w:lang w:val="en-US"/>
          </w:rPr>
          <w:t>r</w:t>
        </w:r>
        <w:r>
          <w:rPr>
            <w:rStyle w:val="a3"/>
            <w:rFonts w:eastAsia="Calibri"/>
            <w:color w:val="000000"/>
          </w:rPr>
          <w:t>.</w:t>
        </w:r>
        <w:r>
          <w:rPr>
            <w:rStyle w:val="a3"/>
            <w:rFonts w:eastAsia="Calibri"/>
            <w:color w:val="000000"/>
            <w:lang w:val="en-US"/>
          </w:rPr>
          <w:t>net</w:t>
        </w:r>
      </w:hyperlink>
    </w:p>
    <w:p w:rsidR="00846A8F" w:rsidRDefault="00846A8F" w:rsidP="00846A8F">
      <w:pPr>
        <w:jc w:val="center"/>
        <w:rPr>
          <w:sz w:val="28"/>
          <w:szCs w:val="28"/>
        </w:rPr>
      </w:pPr>
    </w:p>
    <w:p w:rsidR="00846A8F" w:rsidRDefault="00846A8F" w:rsidP="00846A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846A8F" w:rsidRDefault="00846A8F" w:rsidP="00846A8F">
      <w:pPr>
        <w:jc w:val="center"/>
        <w:rPr>
          <w:sz w:val="28"/>
          <w:szCs w:val="28"/>
          <w:lang w:val="uk-UA"/>
        </w:rPr>
      </w:pPr>
    </w:p>
    <w:p w:rsidR="00846A8F" w:rsidRDefault="00846A8F" w:rsidP="00846A8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100"/>
        <w:gridCol w:w="3117"/>
      </w:tblGrid>
      <w:tr w:rsidR="00846A8F" w:rsidTr="00846A8F">
        <w:tc>
          <w:tcPr>
            <w:tcW w:w="3190" w:type="dxa"/>
            <w:hideMark/>
          </w:tcPr>
          <w:p w:rsidR="00846A8F" w:rsidRDefault="00846A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26.11.2017</w:t>
            </w:r>
          </w:p>
        </w:tc>
        <w:tc>
          <w:tcPr>
            <w:tcW w:w="3190" w:type="dxa"/>
          </w:tcPr>
          <w:p w:rsidR="00846A8F" w:rsidRDefault="00846A8F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:rsidR="00846A8F" w:rsidRDefault="00846A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№    186а</w:t>
            </w:r>
          </w:p>
        </w:tc>
      </w:tr>
    </w:tbl>
    <w:p w:rsidR="00846A8F" w:rsidRDefault="00846A8F" w:rsidP="00846A8F">
      <w:pPr>
        <w:tabs>
          <w:tab w:val="left" w:pos="935"/>
          <w:tab w:val="left" w:pos="4140"/>
        </w:tabs>
        <w:spacing w:after="20"/>
        <w:ind w:right="5500"/>
        <w:jc w:val="both"/>
        <w:rPr>
          <w:bCs/>
          <w:iCs/>
          <w:sz w:val="28"/>
          <w:szCs w:val="28"/>
          <w:lang w:val="uk-UA"/>
        </w:rPr>
      </w:pPr>
    </w:p>
    <w:p w:rsidR="00846A8F" w:rsidRDefault="00846A8F" w:rsidP="00846A8F">
      <w:pPr>
        <w:tabs>
          <w:tab w:val="left" w:pos="3240"/>
        </w:tabs>
        <w:ind w:right="5678"/>
        <w:jc w:val="both"/>
        <w:rPr>
          <w:b/>
          <w:i/>
          <w:spacing w:val="-6"/>
          <w:sz w:val="28"/>
          <w:szCs w:val="28"/>
          <w:lang w:val="uk-UA"/>
        </w:rPr>
      </w:pPr>
      <w:r>
        <w:rPr>
          <w:b/>
          <w:i/>
          <w:spacing w:val="-4"/>
          <w:sz w:val="28"/>
          <w:szCs w:val="28"/>
          <w:lang w:val="uk-UA"/>
        </w:rPr>
        <w:t>Про оприлюднення фінансової звітності щодо фінансових надходжень та витрат закладу</w:t>
      </w:r>
    </w:p>
    <w:p w:rsidR="00846A8F" w:rsidRDefault="00846A8F" w:rsidP="00846A8F">
      <w:pPr>
        <w:tabs>
          <w:tab w:val="left" w:pos="3960"/>
        </w:tabs>
        <w:ind w:right="5678"/>
        <w:jc w:val="both"/>
        <w:rPr>
          <w:spacing w:val="-6"/>
          <w:sz w:val="28"/>
          <w:szCs w:val="28"/>
          <w:lang w:val="uk-UA"/>
        </w:rPr>
      </w:pPr>
    </w:p>
    <w:p w:rsidR="00846A8F" w:rsidRDefault="00846A8F" w:rsidP="00846A8F">
      <w:pPr>
        <w:tabs>
          <w:tab w:val="left" w:pos="3960"/>
        </w:tabs>
        <w:ind w:right="5678"/>
        <w:jc w:val="both"/>
        <w:rPr>
          <w:spacing w:val="-6"/>
          <w:sz w:val="28"/>
          <w:szCs w:val="28"/>
          <w:lang w:val="uk-UA"/>
        </w:rPr>
      </w:pPr>
    </w:p>
    <w:p w:rsidR="00846A8F" w:rsidRDefault="00846A8F" w:rsidP="00846A8F">
      <w:pPr>
        <w:tabs>
          <w:tab w:val="left" w:pos="935"/>
        </w:tabs>
        <w:spacing w:after="20"/>
        <w:ind w:firstLine="84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Відповідно до ст. 26, 30, 78, 79 Закону України «Про освіту» від 05.09.2017, на виконання доручення Міністерства освіти і науки України від 02.11.17, наказу управління освіти і науки виконкому Криворізької міської ради від 10.11.2017 № 375 «Про оприлюднення фінансової звітності щодо фінансових надходжень та витрат закладу» , з метою забезпечення прозорості та інформаційної відкритості діяльності закладу</w:t>
      </w:r>
    </w:p>
    <w:p w:rsidR="00846A8F" w:rsidRDefault="00846A8F" w:rsidP="00846A8F">
      <w:pPr>
        <w:tabs>
          <w:tab w:val="left" w:pos="935"/>
        </w:tabs>
        <w:spacing w:after="20"/>
        <w:jc w:val="both"/>
        <w:rPr>
          <w:sz w:val="16"/>
          <w:szCs w:val="16"/>
          <w:lang w:val="uk-UA"/>
        </w:rPr>
      </w:pPr>
    </w:p>
    <w:p w:rsidR="00846A8F" w:rsidRDefault="00846A8F" w:rsidP="00846A8F">
      <w:pPr>
        <w:tabs>
          <w:tab w:val="left" w:pos="935"/>
        </w:tabs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46A8F" w:rsidRDefault="00846A8F" w:rsidP="00846A8F">
      <w:pPr>
        <w:numPr>
          <w:ilvl w:val="0"/>
          <w:numId w:val="1"/>
        </w:numPr>
        <w:tabs>
          <w:tab w:val="left" w:pos="935"/>
        </w:tabs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Вірко А.Д.</w:t>
      </w:r>
    </w:p>
    <w:p w:rsidR="00846A8F" w:rsidRDefault="00846A8F" w:rsidP="00846A8F">
      <w:pPr>
        <w:numPr>
          <w:ilvl w:val="1"/>
          <w:numId w:val="1"/>
        </w:numPr>
        <w:tabs>
          <w:tab w:val="left" w:pos="935"/>
        </w:tabs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забезпечити оприлюднення на  веб-сайті закладу  інформації щодо фінансових надходжень та витрат закладу, як коштів міського бюджету, так і позабюджетних коштів (до 01.12.2017 року);</w:t>
      </w:r>
    </w:p>
    <w:p w:rsidR="00846A8F" w:rsidRDefault="00846A8F" w:rsidP="00846A8F">
      <w:pPr>
        <w:numPr>
          <w:ilvl w:val="1"/>
          <w:numId w:val="1"/>
        </w:numPr>
        <w:tabs>
          <w:tab w:val="left" w:pos="935"/>
        </w:tabs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зробити  запит на  централізовану бухгалтерію    щодо   інформації щодо виконання поточних та капітальних ремонтів, послуг тощо.</w:t>
      </w:r>
    </w:p>
    <w:p w:rsidR="00846A8F" w:rsidRDefault="00846A8F" w:rsidP="00846A8F">
      <w:pPr>
        <w:numPr>
          <w:ilvl w:val="0"/>
          <w:numId w:val="1"/>
        </w:num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Вихователю-методисту  Радченко А.В.</w:t>
      </w:r>
    </w:p>
    <w:p w:rsidR="00846A8F" w:rsidRDefault="00846A8F" w:rsidP="00846A8F">
      <w:pPr>
        <w:numPr>
          <w:ilvl w:val="1"/>
          <w:numId w:val="1"/>
        </w:numPr>
        <w:spacing w:after="20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відповідальна за оприлюднення </w:t>
      </w:r>
      <w:r>
        <w:rPr>
          <w:sz w:val="28"/>
          <w:szCs w:val="20"/>
          <w:lang w:val="uk-UA"/>
        </w:rPr>
        <w:t>фінансової звітності щодо фінансових надходжень та витрат закладу, як коштів міського бюджету, так і позабюджетних коштів (з урахуванням  інформації, отриманої від управління освіти і науки) у термін до 01.12.2017 року.</w:t>
      </w:r>
    </w:p>
    <w:p w:rsidR="00846A8F" w:rsidRDefault="00846A8F" w:rsidP="00846A8F">
      <w:pPr>
        <w:numPr>
          <w:ilvl w:val="0"/>
          <w:numId w:val="1"/>
        </w:num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Відповідальність за виконання даного наказу покласти на вихователя-методиста Радченко А.В.</w:t>
      </w:r>
      <w:r>
        <w:rPr>
          <w:sz w:val="28"/>
          <w:szCs w:val="28"/>
          <w:lang w:val="uk-UA"/>
        </w:rPr>
        <w:t>, контроль - залишаю за собою.</w:t>
      </w:r>
    </w:p>
    <w:p w:rsidR="00846A8F" w:rsidRDefault="00846A8F" w:rsidP="00846A8F">
      <w:pPr>
        <w:spacing w:after="20"/>
        <w:ind w:left="720"/>
        <w:jc w:val="both"/>
        <w:rPr>
          <w:sz w:val="28"/>
          <w:szCs w:val="28"/>
          <w:lang w:val="uk-UA"/>
        </w:rPr>
      </w:pPr>
    </w:p>
    <w:p w:rsidR="00846A8F" w:rsidRDefault="00846A8F" w:rsidP="00846A8F">
      <w:pPr>
        <w:tabs>
          <w:tab w:val="left" w:pos="935"/>
          <w:tab w:val="left" w:pos="7080"/>
        </w:tabs>
        <w:spacing w:after="20"/>
        <w:ind w:firstLine="720"/>
        <w:jc w:val="both"/>
        <w:rPr>
          <w:i/>
          <w:sz w:val="20"/>
          <w:szCs w:val="20"/>
          <w:lang w:val="uk-UA"/>
        </w:rPr>
      </w:pPr>
    </w:p>
    <w:p w:rsidR="00846A8F" w:rsidRDefault="00846A8F" w:rsidP="00846A8F">
      <w:pPr>
        <w:tabs>
          <w:tab w:val="left" w:pos="935"/>
          <w:tab w:val="left" w:pos="7080"/>
        </w:tabs>
        <w:spacing w:after="20"/>
        <w:ind w:firstLine="720"/>
        <w:jc w:val="both"/>
        <w:rPr>
          <w:i/>
          <w:sz w:val="20"/>
          <w:szCs w:val="20"/>
          <w:lang w:val="uk-UA"/>
        </w:rPr>
      </w:pPr>
    </w:p>
    <w:p w:rsidR="00846A8F" w:rsidRDefault="00846A8F" w:rsidP="00846A8F">
      <w:pPr>
        <w:tabs>
          <w:tab w:val="left" w:pos="7080"/>
        </w:tabs>
        <w:spacing w:after="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Завідувач КЗ «ДНЗ (я-с) № 249»КМР      ____________       Вірко А.Д.</w:t>
      </w:r>
    </w:p>
    <w:p w:rsidR="00846A8F" w:rsidRDefault="00846A8F" w:rsidP="00846A8F">
      <w:pPr>
        <w:tabs>
          <w:tab w:val="left" w:pos="7080"/>
        </w:tabs>
        <w:spacing w:after="20"/>
        <w:rPr>
          <w:bCs/>
          <w:iCs/>
          <w:sz w:val="28"/>
          <w:szCs w:val="28"/>
          <w:lang w:val="uk-UA"/>
        </w:rPr>
      </w:pPr>
    </w:p>
    <w:p w:rsidR="00CE6953" w:rsidRDefault="00CE6953">
      <w:bookmarkStart w:id="0" w:name="_GoBack"/>
      <w:bookmarkEnd w:id="0"/>
    </w:p>
    <w:sectPr w:rsidR="00CE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7696"/>
    <w:multiLevelType w:val="multilevel"/>
    <w:tmpl w:val="53EA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53"/>
    <w:rsid w:val="00846A8F"/>
    <w:rsid w:val="00C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0282-D432-4017-AEA3-4F93768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6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z24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2018-12-11T14:04:00Z</dcterms:created>
  <dcterms:modified xsi:type="dcterms:W3CDTF">2018-12-11T14:04:00Z</dcterms:modified>
</cp:coreProperties>
</file>