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7AE" w:rsidRPr="00FA1FA1" w:rsidRDefault="009967AE" w:rsidP="00145DD5">
      <w:pPr>
        <w:jc w:val="right"/>
        <w:rPr>
          <w:bCs/>
          <w:sz w:val="20"/>
          <w:szCs w:val="20"/>
        </w:rPr>
      </w:pPr>
      <w:bookmarkStart w:id="0" w:name="_Hlk503862545"/>
      <w:bookmarkStart w:id="1" w:name="_GoBack"/>
      <w:bookmarkEnd w:id="1"/>
    </w:p>
    <w:p w:rsidR="00664DFD" w:rsidRPr="00FA1FA1" w:rsidRDefault="00145DD5" w:rsidP="00664DFD">
      <w:pPr>
        <w:jc w:val="center"/>
        <w:rPr>
          <w:b/>
          <w:bCs/>
        </w:rPr>
      </w:pPr>
      <w:r w:rsidRPr="00FA1FA1">
        <w:rPr>
          <w:b/>
          <w:bCs/>
        </w:rPr>
        <w:t>ЗВІТ</w:t>
      </w:r>
    </w:p>
    <w:p w:rsidR="00664DFD" w:rsidRPr="00FA1FA1" w:rsidRDefault="00145DD5" w:rsidP="00051032">
      <w:pPr>
        <w:pStyle w:val="a5"/>
        <w:jc w:val="center"/>
        <w:rPr>
          <w:rFonts w:ascii="Times New Roman" w:hAnsi="Times New Roman" w:cs="Times New Roman"/>
          <w:b/>
          <w:sz w:val="24"/>
          <w:szCs w:val="24"/>
        </w:rPr>
      </w:pPr>
      <w:r w:rsidRPr="00FA1FA1">
        <w:rPr>
          <w:rFonts w:ascii="Times New Roman" w:hAnsi="Times New Roman" w:cs="Times New Roman"/>
          <w:b/>
          <w:sz w:val="24"/>
          <w:szCs w:val="24"/>
        </w:rPr>
        <w:t xml:space="preserve">про виконання плану </w:t>
      </w:r>
      <w:r w:rsidR="00664DFD" w:rsidRPr="00FA1FA1">
        <w:rPr>
          <w:rFonts w:ascii="Times New Roman" w:hAnsi="Times New Roman" w:cs="Times New Roman"/>
          <w:b/>
          <w:sz w:val="24"/>
          <w:szCs w:val="24"/>
        </w:rPr>
        <w:t>роботи Державного агентства з питань електронного урядування України</w:t>
      </w:r>
      <w:r w:rsidR="002E6347" w:rsidRPr="00FA1FA1">
        <w:rPr>
          <w:rFonts w:ascii="Times New Roman" w:hAnsi="Times New Roman" w:cs="Times New Roman"/>
          <w:b/>
          <w:sz w:val="24"/>
          <w:szCs w:val="24"/>
        </w:rPr>
        <w:t xml:space="preserve"> </w:t>
      </w:r>
    </w:p>
    <w:p w:rsidR="00A549CC" w:rsidRPr="008F04DC" w:rsidRDefault="00145DD5" w:rsidP="00664DFD">
      <w:pPr>
        <w:pStyle w:val="1"/>
        <w:jc w:val="center"/>
        <w:rPr>
          <w:rFonts w:ascii="Times New Roman" w:hAnsi="Times New Roman" w:cs="Times New Roman"/>
          <w:b/>
          <w:sz w:val="28"/>
          <w:szCs w:val="28"/>
        </w:rPr>
      </w:pPr>
      <w:r w:rsidRPr="00FA1FA1">
        <w:rPr>
          <w:rFonts w:ascii="Times New Roman" w:hAnsi="Times New Roman" w:cs="Times New Roman"/>
          <w:b/>
          <w:sz w:val="24"/>
          <w:szCs w:val="24"/>
        </w:rPr>
        <w:t>з</w:t>
      </w:r>
      <w:r w:rsidR="00664DFD" w:rsidRPr="00FA1FA1">
        <w:rPr>
          <w:rFonts w:ascii="Times New Roman" w:hAnsi="Times New Roman" w:cs="Times New Roman"/>
          <w:b/>
          <w:sz w:val="24"/>
          <w:szCs w:val="24"/>
        </w:rPr>
        <w:t xml:space="preserve">а </w:t>
      </w:r>
      <w:r w:rsidRPr="00FA1FA1">
        <w:rPr>
          <w:rFonts w:ascii="Times New Roman" w:hAnsi="Times New Roman" w:cs="Times New Roman"/>
          <w:b/>
          <w:sz w:val="24"/>
          <w:szCs w:val="24"/>
        </w:rPr>
        <w:t xml:space="preserve">І квартал </w:t>
      </w:r>
      <w:r w:rsidR="00664DFD" w:rsidRPr="00FA1FA1">
        <w:rPr>
          <w:rFonts w:ascii="Times New Roman" w:hAnsi="Times New Roman" w:cs="Times New Roman"/>
          <w:b/>
          <w:sz w:val="24"/>
          <w:szCs w:val="24"/>
        </w:rPr>
        <w:t>201</w:t>
      </w:r>
      <w:r w:rsidR="00664DFD" w:rsidRPr="00FA1FA1">
        <w:rPr>
          <w:rFonts w:ascii="Times New Roman" w:hAnsi="Times New Roman" w:cs="Times New Roman"/>
          <w:b/>
          <w:sz w:val="24"/>
          <w:szCs w:val="24"/>
          <w:lang w:val="en-US"/>
        </w:rPr>
        <w:t>8</w:t>
      </w:r>
      <w:r w:rsidRPr="00FA1FA1">
        <w:rPr>
          <w:rFonts w:ascii="Times New Roman" w:hAnsi="Times New Roman" w:cs="Times New Roman"/>
          <w:b/>
          <w:sz w:val="24"/>
          <w:szCs w:val="24"/>
        </w:rPr>
        <w:t xml:space="preserve"> року</w:t>
      </w:r>
    </w:p>
    <w:bookmarkEnd w:id="0"/>
    <w:p w:rsidR="00294BD3" w:rsidRPr="008F04DC" w:rsidRDefault="00294BD3" w:rsidP="00FA1FA1">
      <w:pPr>
        <w:tabs>
          <w:tab w:val="left" w:pos="4962"/>
        </w:tabs>
        <w:ind w:right="-31"/>
        <w:rPr>
          <w:b/>
          <w:bCs/>
          <w:sz w:val="28"/>
          <w:szCs w:val="28"/>
          <w:lang w:val="en-US"/>
        </w:rPr>
      </w:pPr>
    </w:p>
    <w:tbl>
      <w:tblPr>
        <w:tblpPr w:leftFromText="180" w:rightFromText="180" w:vertAnchor="text" w:tblpX="-299" w:tblpY="1"/>
        <w:tblOverlap w:val="never"/>
        <w:tblW w:w="15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103"/>
        <w:gridCol w:w="1559"/>
        <w:gridCol w:w="2835"/>
        <w:gridCol w:w="5675"/>
        <w:gridCol w:w="16"/>
      </w:tblGrid>
      <w:tr w:rsidR="00FA1FA1" w:rsidRPr="00FA1FA1" w:rsidTr="00AC28BF">
        <w:trPr>
          <w:gridAfter w:val="1"/>
          <w:wAfter w:w="16" w:type="dxa"/>
          <w:cantSplit/>
        </w:trPr>
        <w:tc>
          <w:tcPr>
            <w:tcW w:w="704" w:type="dxa"/>
            <w:shd w:val="clear" w:color="auto" w:fill="auto"/>
          </w:tcPr>
          <w:p w:rsidR="00ED110F" w:rsidRPr="00FA1FA1" w:rsidRDefault="00664DFD" w:rsidP="00FA1FA1">
            <w:pPr>
              <w:pStyle w:val="a3"/>
              <w:jc w:val="center"/>
              <w:rPr>
                <w:rFonts w:ascii="Times New Roman" w:hAnsi="Times New Roman"/>
                <w:b/>
                <w:color w:val="000000" w:themeColor="text1"/>
                <w:sz w:val="24"/>
                <w:szCs w:val="24"/>
              </w:rPr>
            </w:pPr>
            <w:r w:rsidRPr="00FA1FA1">
              <w:rPr>
                <w:rFonts w:ascii="Times New Roman" w:hAnsi="Times New Roman"/>
                <w:b/>
                <w:color w:val="000000" w:themeColor="text1"/>
                <w:sz w:val="24"/>
                <w:szCs w:val="24"/>
              </w:rPr>
              <w:t>№</w:t>
            </w:r>
          </w:p>
          <w:p w:rsidR="00ED110F" w:rsidRPr="00FA1FA1" w:rsidRDefault="00664DFD" w:rsidP="00FA1FA1">
            <w:pPr>
              <w:pStyle w:val="a3"/>
              <w:jc w:val="center"/>
              <w:rPr>
                <w:rFonts w:ascii="Times New Roman" w:hAnsi="Times New Roman"/>
                <w:b/>
                <w:color w:val="000000" w:themeColor="text1"/>
                <w:sz w:val="24"/>
                <w:szCs w:val="24"/>
              </w:rPr>
            </w:pPr>
            <w:r w:rsidRPr="00FA1FA1">
              <w:rPr>
                <w:rFonts w:ascii="Times New Roman" w:hAnsi="Times New Roman"/>
                <w:b/>
                <w:color w:val="000000" w:themeColor="text1"/>
                <w:sz w:val="24"/>
                <w:szCs w:val="24"/>
              </w:rPr>
              <w:t>з/п</w:t>
            </w:r>
          </w:p>
        </w:tc>
        <w:tc>
          <w:tcPr>
            <w:tcW w:w="5103" w:type="dxa"/>
            <w:shd w:val="clear" w:color="auto" w:fill="auto"/>
          </w:tcPr>
          <w:p w:rsidR="00ED110F" w:rsidRPr="00FA1FA1" w:rsidRDefault="00664DFD" w:rsidP="00FA1FA1">
            <w:pPr>
              <w:pStyle w:val="a3"/>
              <w:jc w:val="center"/>
              <w:rPr>
                <w:rFonts w:ascii="Times New Roman" w:hAnsi="Times New Roman"/>
                <w:b/>
                <w:color w:val="000000" w:themeColor="text1"/>
                <w:sz w:val="24"/>
                <w:szCs w:val="24"/>
              </w:rPr>
            </w:pPr>
            <w:r w:rsidRPr="00FA1FA1">
              <w:rPr>
                <w:rFonts w:ascii="Times New Roman" w:hAnsi="Times New Roman"/>
                <w:b/>
                <w:color w:val="000000" w:themeColor="text1"/>
                <w:sz w:val="24"/>
                <w:szCs w:val="24"/>
              </w:rPr>
              <w:t>Назва завдання (пояснення, обґрунтування)</w:t>
            </w:r>
          </w:p>
        </w:tc>
        <w:tc>
          <w:tcPr>
            <w:tcW w:w="1559" w:type="dxa"/>
            <w:shd w:val="clear" w:color="auto" w:fill="auto"/>
          </w:tcPr>
          <w:p w:rsidR="00ED110F" w:rsidRPr="00FA1FA1" w:rsidRDefault="00664DFD" w:rsidP="00FA1FA1">
            <w:pPr>
              <w:pStyle w:val="a3"/>
              <w:jc w:val="center"/>
              <w:rPr>
                <w:rFonts w:ascii="Times New Roman" w:hAnsi="Times New Roman"/>
                <w:b/>
                <w:color w:val="000000" w:themeColor="text1"/>
                <w:sz w:val="24"/>
                <w:szCs w:val="24"/>
              </w:rPr>
            </w:pPr>
            <w:r w:rsidRPr="00FA1FA1">
              <w:rPr>
                <w:rFonts w:ascii="Times New Roman" w:hAnsi="Times New Roman"/>
                <w:b/>
                <w:color w:val="000000" w:themeColor="text1"/>
                <w:sz w:val="24"/>
                <w:szCs w:val="24"/>
              </w:rPr>
              <w:t>Термін виконання</w:t>
            </w:r>
          </w:p>
        </w:tc>
        <w:tc>
          <w:tcPr>
            <w:tcW w:w="2835" w:type="dxa"/>
          </w:tcPr>
          <w:p w:rsidR="00ED110F" w:rsidRPr="00FA1FA1" w:rsidRDefault="00664DFD" w:rsidP="00FA1FA1">
            <w:pPr>
              <w:jc w:val="center"/>
              <w:rPr>
                <w:b/>
                <w:color w:val="000000" w:themeColor="text1"/>
              </w:rPr>
            </w:pPr>
            <w:r w:rsidRPr="00FA1FA1">
              <w:rPr>
                <w:b/>
                <w:color w:val="000000" w:themeColor="text1"/>
              </w:rPr>
              <w:t>Відповідальні виконавці</w:t>
            </w:r>
          </w:p>
        </w:tc>
        <w:tc>
          <w:tcPr>
            <w:tcW w:w="5675" w:type="dxa"/>
            <w:shd w:val="clear" w:color="auto" w:fill="auto"/>
          </w:tcPr>
          <w:p w:rsidR="00ED110F" w:rsidRPr="00FA1FA1" w:rsidRDefault="00664DFD" w:rsidP="00FA1FA1">
            <w:pPr>
              <w:jc w:val="center"/>
              <w:rPr>
                <w:b/>
                <w:color w:val="000000" w:themeColor="text1"/>
              </w:rPr>
            </w:pPr>
            <w:r w:rsidRPr="00FA1FA1">
              <w:rPr>
                <w:b/>
                <w:color w:val="000000" w:themeColor="text1"/>
              </w:rPr>
              <w:t>Відмітка про виконання</w:t>
            </w:r>
          </w:p>
        </w:tc>
      </w:tr>
      <w:tr w:rsidR="00FA1FA1" w:rsidRPr="00FA1FA1" w:rsidTr="00AC28BF">
        <w:trPr>
          <w:cantSplit/>
          <w:trHeight w:val="283"/>
          <w:tblHeader/>
        </w:trPr>
        <w:tc>
          <w:tcPr>
            <w:tcW w:w="15892" w:type="dxa"/>
            <w:gridSpan w:val="6"/>
            <w:shd w:val="clear" w:color="auto" w:fill="auto"/>
          </w:tcPr>
          <w:p w:rsidR="00F8771F" w:rsidRPr="00FA1FA1" w:rsidRDefault="00F64BD5" w:rsidP="00FA1FA1">
            <w:pPr>
              <w:jc w:val="center"/>
              <w:rPr>
                <w:b/>
                <w:color w:val="000000" w:themeColor="text1"/>
              </w:rPr>
            </w:pPr>
            <w:r w:rsidRPr="00FA1FA1">
              <w:rPr>
                <w:b/>
                <w:color w:val="000000" w:themeColor="text1"/>
              </w:rPr>
              <w:t>СТРАТЕГІЧНЕ ПЛАНУВАННЯ</w:t>
            </w:r>
          </w:p>
        </w:tc>
      </w:tr>
      <w:tr w:rsidR="00FA1FA1" w:rsidRPr="00FA1FA1" w:rsidTr="00AC28BF">
        <w:trPr>
          <w:cantSplit/>
          <w:trHeight w:val="415"/>
          <w:tblHeader/>
        </w:trPr>
        <w:tc>
          <w:tcPr>
            <w:tcW w:w="15892" w:type="dxa"/>
            <w:gridSpan w:val="6"/>
            <w:shd w:val="clear" w:color="auto" w:fill="auto"/>
          </w:tcPr>
          <w:p w:rsidR="00F27C19" w:rsidRPr="00FA1FA1" w:rsidRDefault="009E139E" w:rsidP="00FA1FA1">
            <w:pPr>
              <w:jc w:val="center"/>
              <w:rPr>
                <w:b/>
                <w:i/>
                <w:color w:val="000000" w:themeColor="text1"/>
              </w:rPr>
            </w:pPr>
            <w:r w:rsidRPr="00FA1FA1">
              <w:rPr>
                <w:b/>
                <w:i/>
                <w:color w:val="000000" w:themeColor="text1"/>
              </w:rPr>
              <w:t>Координація роботи з реалізації державних</w:t>
            </w:r>
          </w:p>
          <w:p w:rsidR="00B255AB" w:rsidRPr="00FA1FA1" w:rsidRDefault="009E139E" w:rsidP="00FA1FA1">
            <w:pPr>
              <w:jc w:val="center"/>
              <w:rPr>
                <w:b/>
                <w:i/>
                <w:color w:val="000000" w:themeColor="text1"/>
              </w:rPr>
            </w:pPr>
            <w:r w:rsidRPr="00FA1FA1">
              <w:rPr>
                <w:b/>
                <w:i/>
                <w:color w:val="000000" w:themeColor="text1"/>
              </w:rPr>
              <w:t>політик і стратегічного планування</w:t>
            </w:r>
          </w:p>
        </w:tc>
      </w:tr>
      <w:tr w:rsidR="00FA1FA1" w:rsidRPr="00FA1FA1" w:rsidTr="00AC28BF">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pStyle w:val="a3"/>
              <w:jc w:val="both"/>
              <w:rPr>
                <w:rFonts w:ascii="Times New Roman" w:hAnsi="Times New Roman"/>
                <w:color w:val="000000" w:themeColor="text1"/>
                <w:sz w:val="24"/>
                <w:szCs w:val="24"/>
              </w:rPr>
            </w:pPr>
            <w:r w:rsidRPr="00FA1FA1">
              <w:rPr>
                <w:rFonts w:ascii="Times New Roman" w:hAnsi="Times New Roman"/>
                <w:color w:val="000000" w:themeColor="text1"/>
                <w:sz w:val="24"/>
                <w:szCs w:val="24"/>
              </w:rPr>
              <w:t>Розроблення та подання Кабінетові Міністрів України пропозицій до проекту плану пріоритетних дій Уряду на 2018 рік</w:t>
            </w:r>
          </w:p>
        </w:tc>
        <w:tc>
          <w:tcPr>
            <w:tcW w:w="1559" w:type="dxa"/>
            <w:shd w:val="clear" w:color="auto" w:fill="auto"/>
          </w:tcPr>
          <w:p w:rsidR="009C6A1A" w:rsidRPr="00FA1FA1" w:rsidRDefault="009C6A1A" w:rsidP="00FA1FA1">
            <w:pPr>
              <w:ind w:left="-116"/>
              <w:jc w:val="center"/>
              <w:rPr>
                <w:color w:val="000000" w:themeColor="text1"/>
              </w:rPr>
            </w:pPr>
            <w:r w:rsidRPr="00FA1FA1">
              <w:rPr>
                <w:color w:val="000000" w:themeColor="text1"/>
              </w:rPr>
              <w:t>І квартал</w:t>
            </w:r>
          </w:p>
          <w:p w:rsidR="009C6A1A" w:rsidRPr="00FA1FA1" w:rsidRDefault="009C6A1A" w:rsidP="00FA1FA1">
            <w:pPr>
              <w:ind w:left="-116"/>
              <w:jc w:val="center"/>
              <w:rPr>
                <w:color w:val="000000" w:themeColor="text1"/>
              </w:rPr>
            </w:pPr>
            <w:r w:rsidRPr="00FA1FA1">
              <w:rPr>
                <w:color w:val="000000" w:themeColor="text1"/>
              </w:rPr>
              <w:t>2018 року</w:t>
            </w:r>
          </w:p>
        </w:tc>
        <w:tc>
          <w:tcPr>
            <w:tcW w:w="2835" w:type="dxa"/>
          </w:tcPr>
          <w:p w:rsidR="009C6A1A" w:rsidRPr="00FA1FA1" w:rsidRDefault="009C6A1A" w:rsidP="00FA1FA1">
            <w:pPr>
              <w:jc w:val="center"/>
              <w:rPr>
                <w:color w:val="000000" w:themeColor="text1"/>
              </w:rPr>
            </w:pPr>
            <w:r w:rsidRPr="00FA1FA1">
              <w:rPr>
                <w:color w:val="000000" w:themeColor="text1"/>
              </w:rPr>
              <w:t>Директор генерального департаменту цифрової трансформації</w:t>
            </w:r>
          </w:p>
          <w:p w:rsidR="009C6A1A" w:rsidRPr="00FA1FA1" w:rsidRDefault="009C6A1A" w:rsidP="00FA1FA1">
            <w:pPr>
              <w:jc w:val="center"/>
              <w:rPr>
                <w:color w:val="000000" w:themeColor="text1"/>
              </w:rPr>
            </w:pPr>
            <w:r w:rsidRPr="00FA1FA1">
              <w:rPr>
                <w:color w:val="000000" w:themeColor="text1"/>
              </w:rPr>
              <w:t>Маковський Д.В.</w:t>
            </w:r>
          </w:p>
        </w:tc>
        <w:tc>
          <w:tcPr>
            <w:tcW w:w="5675" w:type="dxa"/>
            <w:tcBorders>
              <w:top w:val="single" w:sz="6" w:space="0" w:color="000000"/>
              <w:left w:val="single" w:sz="6" w:space="0" w:color="000000"/>
              <w:bottom w:val="single" w:sz="6" w:space="0" w:color="000000"/>
              <w:right w:val="single" w:sz="6" w:space="0" w:color="000000"/>
            </w:tcBorders>
          </w:tcPr>
          <w:p w:rsidR="009C6A1A" w:rsidRPr="00FA1FA1" w:rsidRDefault="009C6A1A" w:rsidP="00FA1FA1">
            <w:pPr>
              <w:jc w:val="both"/>
              <w:rPr>
                <w:color w:val="000000" w:themeColor="text1"/>
              </w:rPr>
            </w:pPr>
            <w:r w:rsidRPr="00FA1FA1">
              <w:rPr>
                <w:b/>
                <w:bCs/>
                <w:color w:val="000000" w:themeColor="text1"/>
              </w:rPr>
              <w:t>Виконано</w:t>
            </w:r>
            <w:r w:rsidRPr="00FA1FA1">
              <w:rPr>
                <w:color w:val="000000" w:themeColor="text1"/>
              </w:rPr>
              <w:br/>
              <w:t>Пропозиції до проекту плану пріоритетних дій Уряду на 2018 рік подано Кабінетові Міністрів України (листами Агентства від 29.01.2018 № 1/0-1-154 та від 01.0.2018 №1/03-1-376</w:t>
            </w:r>
          </w:p>
        </w:tc>
      </w:tr>
      <w:tr w:rsidR="00FA1FA1" w:rsidRPr="00FA1FA1" w:rsidTr="00AC28BF">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pStyle w:val="a3"/>
              <w:jc w:val="both"/>
              <w:rPr>
                <w:rFonts w:ascii="Times New Roman" w:hAnsi="Times New Roman"/>
                <w:color w:val="000000" w:themeColor="text1"/>
                <w:sz w:val="24"/>
                <w:szCs w:val="24"/>
              </w:rPr>
            </w:pPr>
            <w:r w:rsidRPr="00FA1FA1">
              <w:rPr>
                <w:rFonts w:ascii="Times New Roman" w:hAnsi="Times New Roman"/>
                <w:color w:val="000000" w:themeColor="text1"/>
                <w:sz w:val="24"/>
                <w:szCs w:val="24"/>
              </w:rPr>
              <w:t xml:space="preserve">Розроблення та подання Кабінетові Міністрів України плану деталізованих заходів (проміжних цілей) з виконання </w:t>
            </w:r>
            <w:r w:rsidR="00F81828">
              <w:rPr>
                <w:rFonts w:ascii="Times New Roman" w:hAnsi="Times New Roman"/>
                <w:color w:val="000000" w:themeColor="text1"/>
                <w:sz w:val="24"/>
                <w:szCs w:val="24"/>
              </w:rPr>
              <w:t>п</w:t>
            </w:r>
            <w:r w:rsidRPr="00FA1FA1">
              <w:rPr>
                <w:rFonts w:ascii="Times New Roman" w:hAnsi="Times New Roman"/>
                <w:color w:val="000000" w:themeColor="text1"/>
                <w:sz w:val="24"/>
                <w:szCs w:val="24"/>
              </w:rPr>
              <w:t>лану пріоритетних дій Уряду на 2018 рік</w:t>
            </w:r>
          </w:p>
        </w:tc>
        <w:tc>
          <w:tcPr>
            <w:tcW w:w="1559" w:type="dxa"/>
            <w:shd w:val="clear" w:color="auto" w:fill="auto"/>
          </w:tcPr>
          <w:p w:rsidR="009C6A1A" w:rsidRPr="00FA1FA1" w:rsidRDefault="009C6A1A" w:rsidP="00FA1FA1">
            <w:pPr>
              <w:ind w:left="-116"/>
              <w:jc w:val="center"/>
              <w:rPr>
                <w:color w:val="000000" w:themeColor="text1"/>
              </w:rPr>
            </w:pPr>
            <w:r w:rsidRPr="00FA1FA1">
              <w:rPr>
                <w:color w:val="000000" w:themeColor="text1"/>
              </w:rPr>
              <w:t>І квартал</w:t>
            </w:r>
          </w:p>
          <w:p w:rsidR="009C6A1A" w:rsidRPr="00FA1FA1" w:rsidRDefault="009C6A1A" w:rsidP="00FA1FA1">
            <w:pPr>
              <w:ind w:left="-116"/>
              <w:jc w:val="center"/>
              <w:rPr>
                <w:color w:val="000000" w:themeColor="text1"/>
              </w:rPr>
            </w:pPr>
            <w:r w:rsidRPr="00FA1FA1">
              <w:rPr>
                <w:color w:val="000000" w:themeColor="text1"/>
              </w:rPr>
              <w:t>2018 року</w:t>
            </w:r>
          </w:p>
        </w:tc>
        <w:tc>
          <w:tcPr>
            <w:tcW w:w="2835" w:type="dxa"/>
          </w:tcPr>
          <w:p w:rsidR="009C6A1A" w:rsidRPr="00FA1FA1" w:rsidRDefault="009C6A1A" w:rsidP="00FA1FA1">
            <w:pPr>
              <w:jc w:val="center"/>
              <w:rPr>
                <w:color w:val="000000" w:themeColor="text1"/>
              </w:rPr>
            </w:pPr>
            <w:r w:rsidRPr="00FA1FA1">
              <w:rPr>
                <w:color w:val="000000" w:themeColor="text1"/>
              </w:rPr>
              <w:t>Директор генерального департаменту цифрової трансформації</w:t>
            </w:r>
          </w:p>
          <w:p w:rsidR="009C6A1A" w:rsidRPr="00FA1FA1" w:rsidRDefault="009C6A1A" w:rsidP="00FA1FA1">
            <w:pPr>
              <w:jc w:val="center"/>
              <w:rPr>
                <w:color w:val="000000" w:themeColor="text1"/>
              </w:rPr>
            </w:pPr>
            <w:r w:rsidRPr="00FA1FA1">
              <w:rPr>
                <w:color w:val="000000" w:themeColor="text1"/>
              </w:rPr>
              <w:t>Маковський Д.В.</w:t>
            </w:r>
          </w:p>
        </w:tc>
        <w:tc>
          <w:tcPr>
            <w:tcW w:w="5675" w:type="dxa"/>
            <w:tcBorders>
              <w:top w:val="single" w:sz="6" w:space="0" w:color="CCCCCC"/>
              <w:left w:val="single" w:sz="6" w:space="0" w:color="000000"/>
              <w:bottom w:val="single" w:sz="6" w:space="0" w:color="000000"/>
              <w:right w:val="single" w:sz="6" w:space="0" w:color="000000"/>
            </w:tcBorders>
          </w:tcPr>
          <w:p w:rsidR="009C6A1A" w:rsidRPr="00FA1FA1" w:rsidRDefault="009C6A1A" w:rsidP="00FA1FA1">
            <w:pPr>
              <w:jc w:val="both"/>
              <w:rPr>
                <w:color w:val="000000" w:themeColor="text1"/>
              </w:rPr>
            </w:pPr>
            <w:r w:rsidRPr="00FA1FA1">
              <w:rPr>
                <w:b/>
                <w:bCs/>
                <w:color w:val="000000" w:themeColor="text1"/>
              </w:rPr>
              <w:t>Виконується</w:t>
            </w:r>
            <w:r w:rsidRPr="00FA1FA1">
              <w:rPr>
                <w:color w:val="000000" w:themeColor="text1"/>
              </w:rPr>
              <w:br/>
              <w:t xml:space="preserve">Після надходження на виконання </w:t>
            </w:r>
            <w:r w:rsidR="00F81828">
              <w:rPr>
                <w:color w:val="000000" w:themeColor="text1"/>
              </w:rPr>
              <w:t>п</w:t>
            </w:r>
            <w:r w:rsidRPr="00FA1FA1">
              <w:rPr>
                <w:color w:val="000000" w:themeColor="text1"/>
              </w:rPr>
              <w:t xml:space="preserve">лану пріоритетних дій Уряду на 2018 рік, Агентством буде розроблено план деталізованих заходів (проміжних цілей) з виконання </w:t>
            </w:r>
            <w:r w:rsidR="00F81828">
              <w:rPr>
                <w:color w:val="000000" w:themeColor="text1"/>
              </w:rPr>
              <w:t>п</w:t>
            </w:r>
            <w:r w:rsidRPr="00FA1FA1">
              <w:rPr>
                <w:color w:val="000000" w:themeColor="text1"/>
              </w:rPr>
              <w:t>лану пріоритетних дій Уряду на 2018 рік</w:t>
            </w:r>
          </w:p>
        </w:tc>
      </w:tr>
      <w:tr w:rsidR="00FA1FA1" w:rsidRPr="00FA1FA1" w:rsidTr="00AC28BF">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jc w:val="both"/>
              <w:rPr>
                <w:noProof/>
                <w:color w:val="000000" w:themeColor="text1"/>
              </w:rPr>
            </w:pPr>
            <w:r w:rsidRPr="00FA1FA1">
              <w:rPr>
                <w:color w:val="000000" w:themeColor="text1"/>
              </w:rPr>
              <w:t xml:space="preserve">Підготовка та подання </w:t>
            </w:r>
            <w:r w:rsidRPr="00FA1FA1">
              <w:rPr>
                <w:noProof/>
                <w:color w:val="000000" w:themeColor="text1"/>
              </w:rPr>
              <w:t xml:space="preserve">Кабінетові Міністрів України звіту про виконання </w:t>
            </w:r>
            <w:r w:rsidR="00F81828">
              <w:rPr>
                <w:noProof/>
                <w:color w:val="000000" w:themeColor="text1"/>
              </w:rPr>
              <w:t>п</w:t>
            </w:r>
            <w:r w:rsidRPr="00FA1FA1">
              <w:rPr>
                <w:noProof/>
                <w:color w:val="000000" w:themeColor="text1"/>
              </w:rPr>
              <w:t>лану пріоритетних дій Уряду на 2018 рік та досягнення цільових показників середньострокового плану</w:t>
            </w:r>
          </w:p>
        </w:tc>
        <w:tc>
          <w:tcPr>
            <w:tcW w:w="1559" w:type="dxa"/>
            <w:shd w:val="clear" w:color="auto" w:fill="auto"/>
          </w:tcPr>
          <w:p w:rsidR="009C6A1A" w:rsidRPr="00FA1FA1" w:rsidRDefault="009C6A1A" w:rsidP="00FA1FA1">
            <w:pPr>
              <w:ind w:left="-116"/>
              <w:jc w:val="center"/>
              <w:rPr>
                <w:color w:val="000000" w:themeColor="text1"/>
                <w:lang w:val="ru-RU"/>
              </w:rPr>
            </w:pPr>
            <w:r w:rsidRPr="00FA1FA1">
              <w:rPr>
                <w:noProof/>
                <w:color w:val="000000" w:themeColor="text1"/>
                <w:lang w:val="ru-RU"/>
              </w:rPr>
              <w:t>щокварталу до 5  числа наступного місяця</w:t>
            </w:r>
          </w:p>
        </w:tc>
        <w:tc>
          <w:tcPr>
            <w:tcW w:w="2835" w:type="dxa"/>
          </w:tcPr>
          <w:p w:rsidR="009C6A1A" w:rsidRPr="00FA1FA1" w:rsidRDefault="009C6A1A" w:rsidP="00FA1FA1">
            <w:pPr>
              <w:jc w:val="center"/>
              <w:rPr>
                <w:color w:val="000000" w:themeColor="text1"/>
              </w:rPr>
            </w:pPr>
            <w:r w:rsidRPr="00FA1FA1">
              <w:rPr>
                <w:color w:val="000000" w:themeColor="text1"/>
              </w:rPr>
              <w:t>Директор генерального департаменту цифрової трансформації</w:t>
            </w:r>
          </w:p>
          <w:p w:rsidR="009C6A1A" w:rsidRPr="00FA1FA1" w:rsidRDefault="009C6A1A" w:rsidP="00FA1FA1">
            <w:pPr>
              <w:jc w:val="center"/>
              <w:rPr>
                <w:color w:val="000000" w:themeColor="text1"/>
              </w:rPr>
            </w:pPr>
            <w:r w:rsidRPr="00FA1FA1">
              <w:rPr>
                <w:color w:val="000000" w:themeColor="text1"/>
              </w:rPr>
              <w:t>Маковський Д.В.</w:t>
            </w:r>
          </w:p>
        </w:tc>
        <w:tc>
          <w:tcPr>
            <w:tcW w:w="5675" w:type="dxa"/>
            <w:tcBorders>
              <w:top w:val="single" w:sz="6" w:space="0" w:color="CCCCCC"/>
              <w:left w:val="single" w:sz="6" w:space="0" w:color="000000"/>
              <w:bottom w:val="single" w:sz="6" w:space="0" w:color="000000"/>
              <w:right w:val="single" w:sz="6" w:space="0" w:color="000000"/>
            </w:tcBorders>
          </w:tcPr>
          <w:p w:rsidR="009C6A1A" w:rsidRPr="00FA1FA1" w:rsidRDefault="009C6A1A" w:rsidP="00FA1FA1">
            <w:pPr>
              <w:jc w:val="both"/>
              <w:rPr>
                <w:color w:val="000000" w:themeColor="text1"/>
              </w:rPr>
            </w:pPr>
            <w:r w:rsidRPr="00FA1FA1">
              <w:rPr>
                <w:b/>
                <w:bCs/>
                <w:color w:val="000000" w:themeColor="text1"/>
              </w:rPr>
              <w:t>Виконується</w:t>
            </w:r>
            <w:r w:rsidRPr="00FA1FA1">
              <w:rPr>
                <w:color w:val="000000" w:themeColor="text1"/>
              </w:rPr>
              <w:br/>
              <w:t xml:space="preserve">Після надходження на виконання </w:t>
            </w:r>
            <w:r w:rsidR="00F81828">
              <w:rPr>
                <w:color w:val="000000" w:themeColor="text1"/>
              </w:rPr>
              <w:t>п</w:t>
            </w:r>
            <w:r w:rsidRPr="00FA1FA1">
              <w:rPr>
                <w:color w:val="000000" w:themeColor="text1"/>
              </w:rPr>
              <w:t xml:space="preserve">лану пріоритетних дій Уряду на 2018 рік, Агентством буде організовано звітування щодо виконання </w:t>
            </w:r>
            <w:r w:rsidR="00F81828">
              <w:rPr>
                <w:color w:val="000000" w:themeColor="text1"/>
              </w:rPr>
              <w:t>п</w:t>
            </w:r>
            <w:r w:rsidRPr="00FA1FA1">
              <w:rPr>
                <w:color w:val="000000" w:themeColor="text1"/>
              </w:rPr>
              <w:t>лану пріоритетних дій Уряду на 2018 рік та досягнення цільових показників середньострокового плану</w:t>
            </w:r>
          </w:p>
        </w:tc>
      </w:tr>
      <w:tr w:rsidR="00FA1FA1" w:rsidRPr="00FA1FA1" w:rsidTr="00AC28BF">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pStyle w:val="a3"/>
              <w:jc w:val="both"/>
              <w:rPr>
                <w:rFonts w:ascii="Times New Roman" w:hAnsi="Times New Roman"/>
                <w:color w:val="000000" w:themeColor="text1"/>
                <w:sz w:val="24"/>
                <w:szCs w:val="24"/>
              </w:rPr>
            </w:pPr>
            <w:r w:rsidRPr="00FA1FA1">
              <w:rPr>
                <w:rFonts w:ascii="Times New Roman" w:hAnsi="Times New Roman"/>
                <w:color w:val="000000" w:themeColor="text1"/>
                <w:sz w:val="24"/>
                <w:szCs w:val="24"/>
              </w:rPr>
              <w:t>Здійснення моніторингу та оцінювання результатів реалізації державної політики у сфері цифрової трансформації за визначеними показниками поставлених цілей</w:t>
            </w:r>
          </w:p>
        </w:tc>
        <w:tc>
          <w:tcPr>
            <w:tcW w:w="1559" w:type="dxa"/>
            <w:shd w:val="clear" w:color="auto" w:fill="auto"/>
          </w:tcPr>
          <w:p w:rsidR="009C6A1A" w:rsidRPr="00FA1FA1" w:rsidRDefault="009C6A1A" w:rsidP="00FA1FA1">
            <w:pPr>
              <w:ind w:left="-116"/>
              <w:jc w:val="center"/>
              <w:rPr>
                <w:color w:val="000000" w:themeColor="text1"/>
                <w:lang w:val="ru-RU"/>
              </w:rPr>
            </w:pPr>
            <w:r w:rsidRPr="00FA1FA1">
              <w:rPr>
                <w:color w:val="000000" w:themeColor="text1"/>
              </w:rPr>
              <w:t>протягом</w:t>
            </w:r>
            <w:r w:rsidRPr="00FA1FA1">
              <w:rPr>
                <w:color w:val="000000" w:themeColor="text1"/>
                <w:lang w:val="ru-RU"/>
              </w:rPr>
              <w:t xml:space="preserve"> року</w:t>
            </w:r>
          </w:p>
        </w:tc>
        <w:tc>
          <w:tcPr>
            <w:tcW w:w="2835" w:type="dxa"/>
          </w:tcPr>
          <w:p w:rsidR="009C6A1A" w:rsidRPr="00FA1FA1" w:rsidRDefault="009C6A1A" w:rsidP="00FA1FA1">
            <w:pPr>
              <w:jc w:val="center"/>
              <w:rPr>
                <w:color w:val="000000" w:themeColor="text1"/>
              </w:rPr>
            </w:pPr>
            <w:r w:rsidRPr="00FA1FA1">
              <w:rPr>
                <w:color w:val="000000" w:themeColor="text1"/>
              </w:rPr>
              <w:t>Директор генерального департаменту цифрової трансформації</w:t>
            </w:r>
          </w:p>
          <w:p w:rsidR="009C6A1A" w:rsidRPr="00FA1FA1" w:rsidRDefault="009C6A1A" w:rsidP="00FA1FA1">
            <w:pPr>
              <w:jc w:val="center"/>
              <w:rPr>
                <w:color w:val="000000" w:themeColor="text1"/>
              </w:rPr>
            </w:pPr>
            <w:r w:rsidRPr="00FA1FA1">
              <w:rPr>
                <w:color w:val="000000" w:themeColor="text1"/>
              </w:rPr>
              <w:t>Маковський Д.В.</w:t>
            </w:r>
          </w:p>
        </w:tc>
        <w:tc>
          <w:tcPr>
            <w:tcW w:w="5675" w:type="dxa"/>
            <w:tcBorders>
              <w:top w:val="single" w:sz="6" w:space="0" w:color="CCCCCC"/>
              <w:left w:val="single" w:sz="6" w:space="0" w:color="000000"/>
              <w:bottom w:val="single" w:sz="6" w:space="0" w:color="000000"/>
              <w:right w:val="single" w:sz="6" w:space="0" w:color="000000"/>
            </w:tcBorders>
          </w:tcPr>
          <w:p w:rsidR="009C6A1A" w:rsidRPr="00FA1FA1" w:rsidRDefault="009C6A1A" w:rsidP="00FA1FA1">
            <w:pPr>
              <w:jc w:val="both"/>
              <w:rPr>
                <w:color w:val="000000" w:themeColor="text1"/>
              </w:rPr>
            </w:pPr>
            <w:r w:rsidRPr="00FA1FA1">
              <w:rPr>
                <w:b/>
                <w:bCs/>
                <w:color w:val="000000" w:themeColor="text1"/>
              </w:rPr>
              <w:t>Виконується</w:t>
            </w:r>
            <w:r w:rsidRPr="00FA1FA1">
              <w:rPr>
                <w:color w:val="000000" w:themeColor="text1"/>
              </w:rPr>
              <w:br/>
              <w:t>Підготовлено та оприлюднено публічний звіт Голови Агентства про результати реалізації державної політики у сфері інформатизації, електронного урядування, формування і використання національних електронних інформаційних ресурсів, розвитку інформаційного суспільства</w:t>
            </w:r>
            <w:r w:rsidR="00E538BE">
              <w:rPr>
                <w:color w:val="000000" w:themeColor="text1"/>
              </w:rPr>
              <w:t xml:space="preserve"> у 2017 році</w:t>
            </w:r>
            <w:r w:rsidRPr="00FA1FA1">
              <w:rPr>
                <w:color w:val="000000" w:themeColor="text1"/>
              </w:rPr>
              <w:t>, який презентовано громадськості 23.02.201</w:t>
            </w:r>
            <w:r w:rsidR="00E538BE">
              <w:rPr>
                <w:color w:val="000000" w:themeColor="text1"/>
              </w:rPr>
              <w:t>8</w:t>
            </w:r>
          </w:p>
        </w:tc>
      </w:tr>
      <w:tr w:rsidR="00FA1FA1" w:rsidRPr="00FA1FA1" w:rsidTr="00AC28BF">
        <w:trPr>
          <w:cantSplit/>
          <w:trHeight w:val="409"/>
          <w:tblHeader/>
        </w:trPr>
        <w:tc>
          <w:tcPr>
            <w:tcW w:w="15892" w:type="dxa"/>
            <w:gridSpan w:val="6"/>
            <w:shd w:val="clear" w:color="auto" w:fill="auto"/>
          </w:tcPr>
          <w:p w:rsidR="00B7203B" w:rsidRPr="00FA1FA1" w:rsidRDefault="00864540" w:rsidP="00FA1FA1">
            <w:pPr>
              <w:jc w:val="center"/>
              <w:rPr>
                <w:b/>
                <w:i/>
                <w:color w:val="000000" w:themeColor="text1"/>
              </w:rPr>
            </w:pPr>
            <w:r w:rsidRPr="00FA1FA1">
              <w:rPr>
                <w:b/>
                <w:i/>
                <w:color w:val="000000" w:themeColor="text1"/>
              </w:rPr>
              <w:t>Планування та ефективн</w:t>
            </w:r>
            <w:r w:rsidR="00985778" w:rsidRPr="00FA1FA1">
              <w:rPr>
                <w:b/>
                <w:i/>
                <w:color w:val="000000" w:themeColor="text1"/>
              </w:rPr>
              <w:t>е</w:t>
            </w:r>
            <w:r w:rsidRPr="00FA1FA1">
              <w:rPr>
                <w:b/>
                <w:i/>
                <w:color w:val="000000" w:themeColor="text1"/>
              </w:rPr>
              <w:t xml:space="preserve"> використання</w:t>
            </w:r>
          </w:p>
          <w:p w:rsidR="003E23C3" w:rsidRPr="00FA1FA1" w:rsidRDefault="00864540" w:rsidP="00FA1FA1">
            <w:pPr>
              <w:jc w:val="center"/>
              <w:rPr>
                <w:b/>
                <w:i/>
                <w:color w:val="000000" w:themeColor="text1"/>
              </w:rPr>
            </w:pPr>
            <w:r w:rsidRPr="00FA1FA1">
              <w:rPr>
                <w:b/>
                <w:i/>
                <w:color w:val="000000" w:themeColor="text1"/>
              </w:rPr>
              <w:lastRenderedPageBreak/>
              <w:t xml:space="preserve">бюджетних коштів </w:t>
            </w:r>
            <w:r w:rsidR="00B7203B" w:rsidRPr="00FA1FA1">
              <w:rPr>
                <w:b/>
                <w:i/>
                <w:color w:val="000000" w:themeColor="text1"/>
              </w:rPr>
              <w:t>у сфері цифрової трансформації</w:t>
            </w:r>
          </w:p>
        </w:tc>
      </w:tr>
      <w:tr w:rsidR="00FA1FA1" w:rsidRPr="00FA1FA1" w:rsidTr="00AC28BF">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pStyle w:val="a3"/>
              <w:jc w:val="both"/>
              <w:rPr>
                <w:rFonts w:ascii="Times New Roman" w:hAnsi="Times New Roman"/>
                <w:color w:val="000000" w:themeColor="text1"/>
                <w:sz w:val="24"/>
                <w:szCs w:val="24"/>
              </w:rPr>
            </w:pPr>
            <w:r w:rsidRPr="00FA1FA1">
              <w:rPr>
                <w:rFonts w:ascii="Times New Roman" w:hAnsi="Times New Roman"/>
                <w:color w:val="000000" w:themeColor="text1"/>
                <w:sz w:val="24"/>
                <w:szCs w:val="24"/>
              </w:rPr>
              <w:t>Розроблення та подання Кабінетові Міністрів України проекту постанови Кабінету Міністрів України щодо внесення змін</w:t>
            </w:r>
            <w:r w:rsidRPr="00FA1FA1">
              <w:rPr>
                <w:rFonts w:ascii="Times New Roman" w:hAnsi="Times New Roman"/>
                <w:color w:val="000000" w:themeColor="text1"/>
                <w:sz w:val="24"/>
                <w:szCs w:val="24"/>
                <w:shd w:val="clear" w:color="auto" w:fill="FFFFFF"/>
              </w:rPr>
              <w:t xml:space="preserve"> до постанови Кабінету Міністрів України від 14 березня 2012 р. № 236 </w:t>
            </w:r>
            <w:r w:rsidRPr="00FA1FA1">
              <w:rPr>
                <w:rFonts w:ascii="Times New Roman" w:hAnsi="Times New Roman"/>
                <w:color w:val="000000" w:themeColor="text1"/>
                <w:sz w:val="24"/>
                <w:szCs w:val="24"/>
              </w:rPr>
              <w:t xml:space="preserve"> «Про затвердження Порядку використання коштів, передбачених у державному бюджеті за програмою «Електронне урядування та Національна програма інформатизації»</w:t>
            </w:r>
          </w:p>
        </w:tc>
        <w:tc>
          <w:tcPr>
            <w:tcW w:w="1559" w:type="dxa"/>
            <w:shd w:val="clear" w:color="auto" w:fill="auto"/>
          </w:tcPr>
          <w:p w:rsidR="009C6A1A" w:rsidRPr="00FA1FA1" w:rsidRDefault="009C6A1A" w:rsidP="00FA1FA1">
            <w:pPr>
              <w:ind w:left="-116"/>
              <w:jc w:val="center"/>
              <w:rPr>
                <w:color w:val="000000" w:themeColor="text1"/>
              </w:rPr>
            </w:pPr>
            <w:r w:rsidRPr="00FA1FA1">
              <w:rPr>
                <w:color w:val="000000" w:themeColor="text1"/>
              </w:rPr>
              <w:t>І квартал</w:t>
            </w:r>
          </w:p>
          <w:p w:rsidR="009C6A1A" w:rsidRPr="00FA1FA1" w:rsidRDefault="009C6A1A" w:rsidP="00FA1FA1">
            <w:pPr>
              <w:ind w:left="-116"/>
              <w:jc w:val="center"/>
              <w:rPr>
                <w:color w:val="000000" w:themeColor="text1"/>
              </w:rPr>
            </w:pPr>
            <w:r w:rsidRPr="00FA1FA1">
              <w:rPr>
                <w:color w:val="000000" w:themeColor="text1"/>
              </w:rPr>
              <w:t>2018 року</w:t>
            </w:r>
          </w:p>
        </w:tc>
        <w:tc>
          <w:tcPr>
            <w:tcW w:w="2835" w:type="dxa"/>
          </w:tcPr>
          <w:p w:rsidR="009C6A1A" w:rsidRPr="00FA1FA1" w:rsidRDefault="009C6A1A" w:rsidP="00FA1FA1">
            <w:pPr>
              <w:jc w:val="center"/>
              <w:rPr>
                <w:color w:val="000000" w:themeColor="text1"/>
              </w:rPr>
            </w:pPr>
            <w:r w:rsidRPr="00FA1FA1">
              <w:rPr>
                <w:color w:val="000000" w:themeColor="text1"/>
              </w:rPr>
              <w:t>Директор департаменту інформаційних технологій Бакал В.О.</w:t>
            </w:r>
          </w:p>
          <w:p w:rsidR="009C6A1A" w:rsidRPr="00FA1FA1" w:rsidRDefault="009C6A1A" w:rsidP="00FA1FA1">
            <w:pPr>
              <w:jc w:val="center"/>
              <w:rPr>
                <w:color w:val="000000" w:themeColor="text1"/>
              </w:rPr>
            </w:pPr>
            <w:r w:rsidRPr="00FA1FA1">
              <w:rPr>
                <w:color w:val="000000" w:themeColor="text1"/>
              </w:rPr>
              <w:t>Директор генерального департаменту цифрової трансформації</w:t>
            </w:r>
          </w:p>
          <w:p w:rsidR="009C6A1A" w:rsidRPr="00FA1FA1" w:rsidRDefault="009C6A1A" w:rsidP="00FA1FA1">
            <w:pPr>
              <w:jc w:val="center"/>
              <w:rPr>
                <w:color w:val="000000" w:themeColor="text1"/>
              </w:rPr>
            </w:pPr>
            <w:r w:rsidRPr="00FA1FA1">
              <w:rPr>
                <w:color w:val="000000" w:themeColor="text1"/>
              </w:rPr>
              <w:t>Маковський Д.В.</w:t>
            </w:r>
          </w:p>
        </w:tc>
        <w:tc>
          <w:tcPr>
            <w:tcW w:w="5675" w:type="dxa"/>
            <w:tcBorders>
              <w:top w:val="single" w:sz="6" w:space="0" w:color="000000"/>
              <w:left w:val="single" w:sz="6" w:space="0" w:color="000000"/>
              <w:bottom w:val="single" w:sz="6" w:space="0" w:color="000000"/>
              <w:right w:val="single" w:sz="6" w:space="0" w:color="000000"/>
            </w:tcBorders>
            <w:shd w:val="clear" w:color="auto" w:fill="FFFFFF"/>
          </w:tcPr>
          <w:p w:rsidR="009C6A1A" w:rsidRPr="00FA1FA1" w:rsidRDefault="009C6A1A" w:rsidP="00FA1FA1">
            <w:pPr>
              <w:jc w:val="both"/>
              <w:rPr>
                <w:color w:val="000000" w:themeColor="text1"/>
              </w:rPr>
            </w:pPr>
            <w:r w:rsidRPr="00FA1FA1">
              <w:rPr>
                <w:b/>
                <w:bCs/>
                <w:color w:val="000000" w:themeColor="text1"/>
              </w:rPr>
              <w:t>Виконано</w:t>
            </w:r>
            <w:r w:rsidRPr="00FA1FA1">
              <w:rPr>
                <w:color w:val="000000" w:themeColor="text1"/>
              </w:rPr>
              <w:br/>
              <w:t>Прийнято постанову Кабінету Міністрів України від</w:t>
            </w:r>
            <w:r w:rsidR="00F81828">
              <w:rPr>
                <w:color w:val="000000" w:themeColor="text1"/>
              </w:rPr>
              <w:t> </w:t>
            </w:r>
            <w:r w:rsidRPr="00FA1FA1">
              <w:rPr>
                <w:color w:val="000000" w:themeColor="text1"/>
              </w:rPr>
              <w:t>28 лютого 2018 р. № 129 «Про внесення змін до Порядку використання коштів, передбачених у державному бюджеті за програмою «Електронне урядування та Національна програма інформатизації»</w:t>
            </w:r>
          </w:p>
        </w:tc>
      </w:tr>
      <w:tr w:rsidR="00FA1FA1" w:rsidRPr="00FA1FA1" w:rsidTr="00AC28BF">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pStyle w:val="af0"/>
              <w:spacing w:before="0"/>
              <w:ind w:firstLine="0"/>
              <w:jc w:val="both"/>
              <w:rPr>
                <w:rFonts w:ascii="Times New Roman" w:hAnsi="Times New Roman"/>
                <w:color w:val="000000" w:themeColor="text1"/>
                <w:sz w:val="24"/>
                <w:szCs w:val="24"/>
                <w:lang w:val="ru-RU"/>
              </w:rPr>
            </w:pPr>
            <w:r w:rsidRPr="00FA1FA1">
              <w:rPr>
                <w:rFonts w:ascii="Times New Roman" w:hAnsi="Times New Roman"/>
                <w:color w:val="000000" w:themeColor="text1"/>
                <w:sz w:val="24"/>
                <w:szCs w:val="24"/>
              </w:rPr>
              <w:t>Розроблення Паспорту бюджетної програми «Електронне урядування та Національна програма інформатизації» на 2018 рік</w:t>
            </w:r>
          </w:p>
        </w:tc>
        <w:tc>
          <w:tcPr>
            <w:tcW w:w="1559" w:type="dxa"/>
            <w:shd w:val="clear" w:color="auto" w:fill="auto"/>
          </w:tcPr>
          <w:p w:rsidR="009C6A1A" w:rsidRPr="00FA1FA1" w:rsidRDefault="009C6A1A" w:rsidP="00FA1FA1">
            <w:pPr>
              <w:ind w:left="-116"/>
              <w:jc w:val="center"/>
              <w:rPr>
                <w:color w:val="000000" w:themeColor="text1"/>
              </w:rPr>
            </w:pPr>
            <w:r w:rsidRPr="00FA1FA1">
              <w:rPr>
                <w:color w:val="000000" w:themeColor="text1"/>
              </w:rPr>
              <w:t>І квартал</w:t>
            </w:r>
          </w:p>
          <w:p w:rsidR="009C6A1A" w:rsidRPr="00FA1FA1" w:rsidRDefault="009C6A1A" w:rsidP="00FA1FA1">
            <w:pPr>
              <w:ind w:left="-116"/>
              <w:jc w:val="center"/>
              <w:rPr>
                <w:color w:val="000000" w:themeColor="text1"/>
              </w:rPr>
            </w:pPr>
            <w:r w:rsidRPr="00FA1FA1">
              <w:rPr>
                <w:color w:val="000000" w:themeColor="text1"/>
              </w:rPr>
              <w:t>2018 року</w:t>
            </w:r>
          </w:p>
        </w:tc>
        <w:tc>
          <w:tcPr>
            <w:tcW w:w="2835" w:type="dxa"/>
          </w:tcPr>
          <w:p w:rsidR="009C6A1A" w:rsidRPr="00FA1FA1" w:rsidRDefault="009C6A1A" w:rsidP="00FA1FA1">
            <w:pPr>
              <w:jc w:val="center"/>
              <w:rPr>
                <w:color w:val="000000" w:themeColor="text1"/>
              </w:rPr>
            </w:pPr>
            <w:r w:rsidRPr="00FA1FA1">
              <w:rPr>
                <w:color w:val="000000" w:themeColor="text1"/>
              </w:rPr>
              <w:t>Директор департаменту інформаційних технологій Бакал В.О.</w:t>
            </w:r>
          </w:p>
          <w:p w:rsidR="009C6A1A" w:rsidRPr="00FA1FA1" w:rsidRDefault="009C6A1A" w:rsidP="00FA1FA1">
            <w:pPr>
              <w:jc w:val="center"/>
              <w:rPr>
                <w:color w:val="000000" w:themeColor="text1"/>
              </w:rPr>
            </w:pPr>
            <w:r w:rsidRPr="00FA1FA1">
              <w:rPr>
                <w:color w:val="000000" w:themeColor="text1"/>
              </w:rPr>
              <w:t>Директор генерального департаменту цифрової трансформації</w:t>
            </w:r>
          </w:p>
          <w:p w:rsidR="009C6A1A" w:rsidRPr="00FA1FA1" w:rsidRDefault="009C6A1A" w:rsidP="00FA1FA1">
            <w:pPr>
              <w:jc w:val="center"/>
              <w:rPr>
                <w:color w:val="000000" w:themeColor="text1"/>
              </w:rPr>
            </w:pPr>
            <w:r w:rsidRPr="00FA1FA1">
              <w:rPr>
                <w:color w:val="000000" w:themeColor="text1"/>
              </w:rPr>
              <w:t>Маковський Д.В.</w:t>
            </w:r>
          </w:p>
        </w:tc>
        <w:tc>
          <w:tcPr>
            <w:tcW w:w="5675" w:type="dxa"/>
            <w:tcBorders>
              <w:top w:val="single" w:sz="6" w:space="0" w:color="CCCCCC"/>
              <w:left w:val="single" w:sz="6" w:space="0" w:color="000000"/>
              <w:bottom w:val="single" w:sz="6" w:space="0" w:color="000000"/>
              <w:right w:val="single" w:sz="6" w:space="0" w:color="000000"/>
            </w:tcBorders>
          </w:tcPr>
          <w:p w:rsidR="009C6A1A" w:rsidRPr="00FA1FA1" w:rsidRDefault="009C6A1A" w:rsidP="00FA1FA1">
            <w:pPr>
              <w:jc w:val="both"/>
              <w:rPr>
                <w:color w:val="000000" w:themeColor="text1"/>
              </w:rPr>
            </w:pPr>
            <w:r w:rsidRPr="00FA1FA1">
              <w:rPr>
                <w:b/>
                <w:bCs/>
                <w:color w:val="000000" w:themeColor="text1"/>
              </w:rPr>
              <w:t>Виконано</w:t>
            </w:r>
            <w:r w:rsidRPr="00FA1FA1">
              <w:rPr>
                <w:color w:val="000000" w:themeColor="text1"/>
              </w:rPr>
              <w:br/>
              <w:t xml:space="preserve">Розроблено та затверджено Паспорт бюджетної програми «Електронне урядування та Національна програма інформатизації» на 2018 рік </w:t>
            </w:r>
          </w:p>
        </w:tc>
      </w:tr>
      <w:tr w:rsidR="00FA1FA1" w:rsidRPr="00FA1FA1" w:rsidTr="00AC28BF">
        <w:trPr>
          <w:cantSplit/>
          <w:tblHeader/>
        </w:trPr>
        <w:tc>
          <w:tcPr>
            <w:tcW w:w="15892" w:type="dxa"/>
            <w:gridSpan w:val="6"/>
            <w:shd w:val="clear" w:color="auto" w:fill="auto"/>
          </w:tcPr>
          <w:p w:rsidR="00440B9C" w:rsidRPr="00FA1FA1" w:rsidRDefault="00440B9C" w:rsidP="00FA1FA1">
            <w:pPr>
              <w:jc w:val="center"/>
              <w:rPr>
                <w:b/>
                <w:i/>
                <w:color w:val="000000" w:themeColor="text1"/>
                <w:shd w:val="clear" w:color="auto" w:fill="FFFFFF"/>
              </w:rPr>
            </w:pPr>
            <w:r w:rsidRPr="00FA1FA1">
              <w:rPr>
                <w:b/>
                <w:i/>
                <w:color w:val="000000" w:themeColor="text1"/>
                <w:shd w:val="clear" w:color="auto" w:fill="FFFFFF"/>
              </w:rPr>
              <w:t>К</w:t>
            </w:r>
            <w:r w:rsidR="00BC202D" w:rsidRPr="00FA1FA1">
              <w:rPr>
                <w:b/>
                <w:i/>
                <w:color w:val="000000" w:themeColor="text1"/>
                <w:shd w:val="clear" w:color="auto" w:fill="FFFFFF"/>
              </w:rPr>
              <w:t>оординаці</w:t>
            </w:r>
            <w:r w:rsidRPr="00FA1FA1">
              <w:rPr>
                <w:b/>
                <w:i/>
                <w:color w:val="000000" w:themeColor="text1"/>
                <w:shd w:val="clear" w:color="auto" w:fill="FFFFFF"/>
              </w:rPr>
              <w:t xml:space="preserve">я </w:t>
            </w:r>
            <w:r w:rsidR="00BC202D" w:rsidRPr="00FA1FA1">
              <w:rPr>
                <w:b/>
                <w:i/>
                <w:color w:val="000000" w:themeColor="text1"/>
                <w:shd w:val="clear" w:color="auto" w:fill="FFFFFF"/>
              </w:rPr>
              <w:t>дій з формування, виконання та реалізації програм</w:t>
            </w:r>
          </w:p>
          <w:p w:rsidR="00BC202D" w:rsidRPr="00FA1FA1" w:rsidRDefault="00BC202D" w:rsidP="00FA1FA1">
            <w:pPr>
              <w:jc w:val="center"/>
              <w:rPr>
                <w:b/>
                <w:i/>
                <w:color w:val="000000" w:themeColor="text1"/>
              </w:rPr>
            </w:pPr>
            <w:r w:rsidRPr="00FA1FA1">
              <w:rPr>
                <w:b/>
                <w:i/>
                <w:color w:val="000000" w:themeColor="text1"/>
                <w:shd w:val="clear" w:color="auto" w:fill="FFFFFF"/>
              </w:rPr>
              <w:t>та проектів розвитку електронного урядування</w:t>
            </w:r>
          </w:p>
        </w:tc>
      </w:tr>
      <w:tr w:rsidR="00FA1FA1" w:rsidRPr="00FA1FA1" w:rsidTr="00AC28BF">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pStyle w:val="a3"/>
              <w:jc w:val="both"/>
              <w:rPr>
                <w:rFonts w:ascii="Times New Roman" w:hAnsi="Times New Roman"/>
                <w:b/>
                <w:color w:val="000000" w:themeColor="text1"/>
                <w:sz w:val="24"/>
                <w:szCs w:val="24"/>
              </w:rPr>
            </w:pPr>
            <w:r w:rsidRPr="00FA1FA1">
              <w:rPr>
                <w:rFonts w:ascii="Times New Roman" w:hAnsi="Times New Roman"/>
                <w:color w:val="000000" w:themeColor="text1"/>
                <w:sz w:val="24"/>
                <w:szCs w:val="24"/>
              </w:rPr>
              <w:t xml:space="preserve">Розроблення та подання Кабінетові Міністрів України проекту розпорядження Кабінету Міністрів України «Про схвалення  Плану заходів щодо реалізації Концепції </w:t>
            </w:r>
            <w:r w:rsidRPr="00FA1FA1">
              <w:rPr>
                <w:rFonts w:ascii="Times New Roman" w:hAnsi="Times New Roman"/>
                <w:color w:val="000000" w:themeColor="text1"/>
                <w:sz w:val="24"/>
                <w:szCs w:val="24"/>
                <w:lang w:eastAsia="uk-UA"/>
              </w:rPr>
              <w:t>розвитку електронного урядування в Україні»</w:t>
            </w:r>
          </w:p>
        </w:tc>
        <w:tc>
          <w:tcPr>
            <w:tcW w:w="1559" w:type="dxa"/>
            <w:shd w:val="clear" w:color="auto" w:fill="auto"/>
          </w:tcPr>
          <w:p w:rsidR="009C6A1A" w:rsidRPr="00FA1FA1" w:rsidRDefault="009C6A1A" w:rsidP="00FA1FA1">
            <w:pPr>
              <w:ind w:left="-116"/>
              <w:jc w:val="center"/>
              <w:rPr>
                <w:color w:val="000000" w:themeColor="text1"/>
              </w:rPr>
            </w:pPr>
            <w:r w:rsidRPr="00FA1FA1">
              <w:rPr>
                <w:color w:val="000000" w:themeColor="text1"/>
              </w:rPr>
              <w:t>ІІ квартал</w:t>
            </w:r>
          </w:p>
          <w:p w:rsidR="009C6A1A" w:rsidRPr="00FA1FA1" w:rsidRDefault="009C6A1A" w:rsidP="00FA1FA1">
            <w:pPr>
              <w:ind w:left="-116"/>
              <w:jc w:val="center"/>
              <w:rPr>
                <w:color w:val="000000" w:themeColor="text1"/>
              </w:rPr>
            </w:pPr>
            <w:r w:rsidRPr="00FA1FA1">
              <w:rPr>
                <w:color w:val="000000" w:themeColor="text1"/>
              </w:rPr>
              <w:t>2018 року</w:t>
            </w:r>
          </w:p>
        </w:tc>
        <w:tc>
          <w:tcPr>
            <w:tcW w:w="2835" w:type="dxa"/>
            <w:tcBorders>
              <w:bottom w:val="single" w:sz="4" w:space="0" w:color="auto"/>
            </w:tcBorders>
          </w:tcPr>
          <w:p w:rsidR="009C6A1A" w:rsidRPr="00FA1FA1" w:rsidRDefault="009C6A1A" w:rsidP="00FA1FA1">
            <w:pPr>
              <w:jc w:val="center"/>
              <w:rPr>
                <w:color w:val="000000" w:themeColor="text1"/>
              </w:rPr>
            </w:pPr>
            <w:r w:rsidRPr="00FA1FA1">
              <w:rPr>
                <w:color w:val="000000" w:themeColor="text1"/>
              </w:rPr>
              <w:t>Директор генерального департаменту цифрової трансформації</w:t>
            </w:r>
          </w:p>
          <w:p w:rsidR="009C6A1A" w:rsidRPr="00FA1FA1" w:rsidRDefault="009C6A1A" w:rsidP="00FA1FA1">
            <w:pPr>
              <w:jc w:val="center"/>
              <w:rPr>
                <w:color w:val="000000" w:themeColor="text1"/>
              </w:rPr>
            </w:pPr>
            <w:r w:rsidRPr="00FA1FA1">
              <w:rPr>
                <w:color w:val="000000" w:themeColor="text1"/>
              </w:rPr>
              <w:t>Маковський Д.В.</w:t>
            </w:r>
          </w:p>
        </w:tc>
        <w:tc>
          <w:tcPr>
            <w:tcW w:w="5675" w:type="dxa"/>
            <w:tcBorders>
              <w:top w:val="single" w:sz="6" w:space="0" w:color="000000"/>
              <w:left w:val="single" w:sz="6" w:space="0" w:color="000000"/>
              <w:bottom w:val="single" w:sz="4" w:space="0" w:color="auto"/>
              <w:right w:val="single" w:sz="6" w:space="0" w:color="000000"/>
            </w:tcBorders>
          </w:tcPr>
          <w:p w:rsidR="009C6A1A" w:rsidRPr="00FA1FA1" w:rsidRDefault="009C6A1A" w:rsidP="00FA1FA1">
            <w:pPr>
              <w:jc w:val="both"/>
              <w:rPr>
                <w:color w:val="000000" w:themeColor="text1"/>
              </w:rPr>
            </w:pPr>
            <w:r w:rsidRPr="00FA1FA1">
              <w:rPr>
                <w:b/>
                <w:bCs/>
                <w:color w:val="000000" w:themeColor="text1"/>
              </w:rPr>
              <w:t>Виконується</w:t>
            </w:r>
            <w:r w:rsidRPr="00FA1FA1">
              <w:rPr>
                <w:color w:val="000000" w:themeColor="text1"/>
              </w:rPr>
              <w:br/>
            </w:r>
            <w:r w:rsidR="00F81828">
              <w:rPr>
                <w:color w:val="000000" w:themeColor="text1"/>
              </w:rPr>
              <w:t>П</w:t>
            </w:r>
            <w:r w:rsidRPr="00FA1FA1">
              <w:rPr>
                <w:color w:val="000000" w:themeColor="text1"/>
              </w:rPr>
              <w:t>роект розпорядження Кабінету Міністрів України «Про схвалення Плану заходів щодо реалізації Концепції розвитку електронного урядування в Україні»</w:t>
            </w:r>
            <w:r w:rsidR="00F81828">
              <w:rPr>
                <w:color w:val="000000" w:themeColor="text1"/>
              </w:rPr>
              <w:t xml:space="preserve"> </w:t>
            </w:r>
            <w:r w:rsidR="00F81828">
              <w:t xml:space="preserve"> </w:t>
            </w:r>
            <w:r w:rsidR="00F81828">
              <w:rPr>
                <w:color w:val="000000" w:themeColor="text1"/>
              </w:rPr>
              <w:t>р</w:t>
            </w:r>
            <w:r w:rsidR="00F81828" w:rsidRPr="00F81828">
              <w:rPr>
                <w:color w:val="000000" w:themeColor="text1"/>
              </w:rPr>
              <w:t xml:space="preserve">озроблено </w:t>
            </w:r>
            <w:r w:rsidR="00F81828">
              <w:rPr>
                <w:color w:val="000000" w:themeColor="text1"/>
              </w:rPr>
              <w:t>та</w:t>
            </w:r>
            <w:r w:rsidRPr="00FA1FA1">
              <w:rPr>
                <w:color w:val="000000" w:themeColor="text1"/>
              </w:rPr>
              <w:t xml:space="preserve"> направлено на погодження із заінтересованими ЦОВВ листом Агентства від 07.03.2018 № 1/04-1-418</w:t>
            </w:r>
            <w:r w:rsidR="00F81828">
              <w:rPr>
                <w:color w:val="000000" w:themeColor="text1"/>
              </w:rPr>
              <w:t>.</w:t>
            </w:r>
            <w:r w:rsidRPr="00FA1FA1">
              <w:rPr>
                <w:color w:val="000000" w:themeColor="text1"/>
              </w:rPr>
              <w:t xml:space="preserve"> </w:t>
            </w:r>
            <w:r w:rsidR="00F81828">
              <w:rPr>
                <w:color w:val="000000" w:themeColor="text1"/>
              </w:rPr>
              <w:t>Н</w:t>
            </w:r>
            <w:r w:rsidRPr="00FA1FA1">
              <w:rPr>
                <w:color w:val="000000" w:themeColor="text1"/>
              </w:rPr>
              <w:t xml:space="preserve">аразі </w:t>
            </w:r>
            <w:r w:rsidR="00F81828">
              <w:rPr>
                <w:color w:val="000000" w:themeColor="text1"/>
              </w:rPr>
              <w:t xml:space="preserve">опрацьовуються зауваження та пропозиції до проекту акту та </w:t>
            </w:r>
            <w:r w:rsidRPr="00FA1FA1">
              <w:rPr>
                <w:color w:val="000000" w:themeColor="text1"/>
              </w:rPr>
              <w:t>готується пакет документів для направлення проекту акту до Мін’юсту для проведення правової експертизи</w:t>
            </w:r>
          </w:p>
        </w:tc>
      </w:tr>
      <w:tr w:rsidR="00FA1FA1" w:rsidRPr="00FA1FA1" w:rsidTr="00AC28BF">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pStyle w:val="a3"/>
              <w:jc w:val="both"/>
              <w:rPr>
                <w:rFonts w:ascii="Times New Roman" w:hAnsi="Times New Roman"/>
                <w:color w:val="000000" w:themeColor="text1"/>
                <w:sz w:val="24"/>
                <w:szCs w:val="24"/>
              </w:rPr>
            </w:pPr>
            <w:r w:rsidRPr="00FA1FA1">
              <w:rPr>
                <w:rFonts w:ascii="Times New Roman" w:hAnsi="Times New Roman"/>
                <w:color w:val="000000" w:themeColor="text1"/>
                <w:sz w:val="24"/>
                <w:szCs w:val="24"/>
              </w:rPr>
              <w:t xml:space="preserve">Розроблення та подання Кабінетові Міністрів України проекту постанови Кабінету Міністрів України про внесення змін до постанови Кабінету Міністрів України  від 01.10.2014 р. № </w:t>
            </w:r>
            <w:r w:rsidRPr="00FA1FA1">
              <w:rPr>
                <w:rFonts w:ascii="Times New Roman" w:hAnsi="Times New Roman"/>
                <w:color w:val="000000" w:themeColor="text1"/>
                <w:sz w:val="24"/>
                <w:szCs w:val="24"/>
              </w:rPr>
              <w:lastRenderedPageBreak/>
              <w:t>492 «Про затвердження Положення про Державне агентство з питань електронного урядування України» в частині актуалізації функцій Агентства</w:t>
            </w:r>
          </w:p>
        </w:tc>
        <w:tc>
          <w:tcPr>
            <w:tcW w:w="1559" w:type="dxa"/>
            <w:shd w:val="clear" w:color="auto" w:fill="auto"/>
          </w:tcPr>
          <w:p w:rsidR="009C6A1A" w:rsidRPr="00FA1FA1" w:rsidRDefault="009C6A1A" w:rsidP="00FA1FA1">
            <w:pPr>
              <w:ind w:left="-116"/>
              <w:jc w:val="center"/>
              <w:rPr>
                <w:color w:val="000000" w:themeColor="text1"/>
              </w:rPr>
            </w:pPr>
            <w:r w:rsidRPr="00FA1FA1">
              <w:rPr>
                <w:color w:val="000000" w:themeColor="text1"/>
              </w:rPr>
              <w:lastRenderedPageBreak/>
              <w:t>ІІ квартал</w:t>
            </w:r>
          </w:p>
          <w:p w:rsidR="009C6A1A" w:rsidRPr="00FA1FA1" w:rsidRDefault="009C6A1A" w:rsidP="00FA1FA1">
            <w:pPr>
              <w:ind w:left="-116"/>
              <w:jc w:val="center"/>
              <w:rPr>
                <w:color w:val="000000" w:themeColor="text1"/>
              </w:rPr>
            </w:pPr>
            <w:r w:rsidRPr="00FA1FA1">
              <w:rPr>
                <w:color w:val="000000" w:themeColor="text1"/>
              </w:rPr>
              <w:t>2018 року</w:t>
            </w:r>
          </w:p>
        </w:tc>
        <w:tc>
          <w:tcPr>
            <w:tcW w:w="2835" w:type="dxa"/>
            <w:tcBorders>
              <w:top w:val="single" w:sz="4" w:space="0" w:color="auto"/>
              <w:bottom w:val="single" w:sz="4" w:space="0" w:color="auto"/>
              <w:right w:val="single" w:sz="4" w:space="0" w:color="auto"/>
            </w:tcBorders>
          </w:tcPr>
          <w:p w:rsidR="009C6A1A" w:rsidRPr="00FA1FA1" w:rsidRDefault="009C6A1A" w:rsidP="00FA1FA1">
            <w:pPr>
              <w:jc w:val="center"/>
              <w:rPr>
                <w:color w:val="000000" w:themeColor="text1"/>
              </w:rPr>
            </w:pPr>
            <w:r w:rsidRPr="00FA1FA1">
              <w:rPr>
                <w:color w:val="000000" w:themeColor="text1"/>
              </w:rPr>
              <w:t>Директор генерального департаменту цифрової трансформації</w:t>
            </w:r>
          </w:p>
          <w:p w:rsidR="009C6A1A" w:rsidRPr="00FA1FA1" w:rsidRDefault="009C6A1A" w:rsidP="00FA1FA1">
            <w:pPr>
              <w:jc w:val="center"/>
              <w:rPr>
                <w:color w:val="000000" w:themeColor="text1"/>
              </w:rPr>
            </w:pPr>
            <w:r w:rsidRPr="00FA1FA1">
              <w:rPr>
                <w:color w:val="000000" w:themeColor="text1"/>
              </w:rPr>
              <w:t>Маковський Д.В.</w:t>
            </w:r>
          </w:p>
        </w:tc>
        <w:tc>
          <w:tcPr>
            <w:tcW w:w="5675" w:type="dxa"/>
            <w:tcBorders>
              <w:top w:val="single" w:sz="4" w:space="0" w:color="auto"/>
              <w:left w:val="single" w:sz="4" w:space="0" w:color="auto"/>
              <w:bottom w:val="single" w:sz="4" w:space="0" w:color="auto"/>
              <w:right w:val="single" w:sz="4" w:space="0" w:color="auto"/>
            </w:tcBorders>
          </w:tcPr>
          <w:p w:rsidR="009C6A1A" w:rsidRPr="00FA1FA1" w:rsidRDefault="009C6A1A" w:rsidP="00FA1FA1">
            <w:pPr>
              <w:jc w:val="both"/>
              <w:rPr>
                <w:color w:val="000000" w:themeColor="text1"/>
              </w:rPr>
            </w:pPr>
            <w:r w:rsidRPr="00FA1FA1">
              <w:rPr>
                <w:b/>
                <w:bCs/>
                <w:color w:val="000000" w:themeColor="text1"/>
              </w:rPr>
              <w:t xml:space="preserve">Виконується </w:t>
            </w:r>
            <w:r w:rsidRPr="00FA1FA1">
              <w:rPr>
                <w:color w:val="000000" w:themeColor="text1"/>
              </w:rPr>
              <w:br/>
              <w:t xml:space="preserve">Проект постанови Кабінету Міністрів України «Про внесення змін до Положення про Державне агентство з питань електронного урядування України» </w:t>
            </w:r>
            <w:r w:rsidR="00F81828">
              <w:rPr>
                <w:color w:val="000000" w:themeColor="text1"/>
              </w:rPr>
              <w:lastRenderedPageBreak/>
              <w:t xml:space="preserve">розроблено та </w:t>
            </w:r>
            <w:r w:rsidRPr="00FA1FA1">
              <w:rPr>
                <w:color w:val="000000" w:themeColor="text1"/>
              </w:rPr>
              <w:t>направлено на погодження заінтересованим центральним органам виконавчої влади листом Агентства від 13.02.2018 № 1/04-1-268</w:t>
            </w:r>
            <w:r w:rsidR="00511122">
              <w:rPr>
                <w:color w:val="000000" w:themeColor="text1"/>
              </w:rPr>
              <w:t xml:space="preserve"> та направлено до Мін’юсту для проведення правової експертизи листом від 04.04.2018 № 1/04</w:t>
            </w:r>
            <w:r w:rsidR="00345045">
              <w:rPr>
                <w:color w:val="000000" w:themeColor="text1"/>
              </w:rPr>
              <w:t>-</w:t>
            </w:r>
            <w:r w:rsidR="00511122">
              <w:rPr>
                <w:color w:val="000000" w:themeColor="text1"/>
              </w:rPr>
              <w:t>1-579</w:t>
            </w:r>
          </w:p>
        </w:tc>
      </w:tr>
      <w:tr w:rsidR="00FA1FA1" w:rsidRPr="00FA1FA1" w:rsidTr="00AC28BF">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pStyle w:val="a3"/>
              <w:jc w:val="both"/>
              <w:rPr>
                <w:rFonts w:ascii="Times New Roman" w:hAnsi="Times New Roman"/>
                <w:color w:val="000000" w:themeColor="text1"/>
                <w:sz w:val="24"/>
                <w:szCs w:val="24"/>
              </w:rPr>
            </w:pPr>
            <w:r w:rsidRPr="00FA1FA1">
              <w:rPr>
                <w:rFonts w:ascii="Times New Roman" w:hAnsi="Times New Roman"/>
                <w:color w:val="000000" w:themeColor="text1"/>
                <w:sz w:val="24"/>
                <w:szCs w:val="24"/>
              </w:rPr>
              <w:t>Забезпечення функціонування Міжгалузевої ради з питань розвитку електронного урядування</w:t>
            </w:r>
          </w:p>
        </w:tc>
        <w:tc>
          <w:tcPr>
            <w:tcW w:w="1559" w:type="dxa"/>
            <w:shd w:val="clear" w:color="auto" w:fill="auto"/>
          </w:tcPr>
          <w:p w:rsidR="009C6A1A" w:rsidRPr="00FA1FA1" w:rsidRDefault="009C6A1A" w:rsidP="00FA1FA1">
            <w:pPr>
              <w:ind w:left="-116"/>
              <w:jc w:val="center"/>
              <w:rPr>
                <w:color w:val="000000" w:themeColor="text1"/>
              </w:rPr>
            </w:pPr>
            <w:r w:rsidRPr="00FA1FA1">
              <w:rPr>
                <w:color w:val="000000" w:themeColor="text1"/>
              </w:rPr>
              <w:t>протягом року</w:t>
            </w:r>
          </w:p>
        </w:tc>
        <w:tc>
          <w:tcPr>
            <w:tcW w:w="2835" w:type="dxa"/>
            <w:tcBorders>
              <w:top w:val="single" w:sz="4" w:space="0" w:color="auto"/>
            </w:tcBorders>
          </w:tcPr>
          <w:p w:rsidR="009C6A1A" w:rsidRPr="00FA1FA1" w:rsidRDefault="009C6A1A" w:rsidP="00FA1FA1">
            <w:pPr>
              <w:jc w:val="center"/>
              <w:rPr>
                <w:color w:val="000000" w:themeColor="text1"/>
              </w:rPr>
            </w:pPr>
            <w:r w:rsidRPr="00FA1FA1">
              <w:rPr>
                <w:color w:val="000000" w:themeColor="text1"/>
              </w:rPr>
              <w:t>Директор генерального департаменту цифрової трансформації</w:t>
            </w:r>
          </w:p>
          <w:p w:rsidR="009C6A1A" w:rsidRPr="00FA1FA1" w:rsidRDefault="009C6A1A" w:rsidP="00FA1FA1">
            <w:pPr>
              <w:jc w:val="center"/>
              <w:rPr>
                <w:color w:val="000000" w:themeColor="text1"/>
              </w:rPr>
            </w:pPr>
            <w:r w:rsidRPr="00FA1FA1">
              <w:rPr>
                <w:color w:val="000000" w:themeColor="text1"/>
              </w:rPr>
              <w:t>Маковський Д.В.</w:t>
            </w:r>
          </w:p>
        </w:tc>
        <w:tc>
          <w:tcPr>
            <w:tcW w:w="5675" w:type="dxa"/>
            <w:tcBorders>
              <w:top w:val="single" w:sz="4" w:space="0" w:color="auto"/>
              <w:left w:val="single" w:sz="6" w:space="0" w:color="000000"/>
              <w:bottom w:val="single" w:sz="6" w:space="0" w:color="000000"/>
              <w:right w:val="single" w:sz="6" w:space="0" w:color="000000"/>
            </w:tcBorders>
          </w:tcPr>
          <w:p w:rsidR="009C6A1A" w:rsidRPr="00FA1FA1" w:rsidRDefault="009C6A1A" w:rsidP="00FA1FA1">
            <w:pPr>
              <w:jc w:val="both"/>
              <w:rPr>
                <w:color w:val="000000" w:themeColor="text1"/>
              </w:rPr>
            </w:pPr>
            <w:r w:rsidRPr="00FA1FA1">
              <w:rPr>
                <w:b/>
                <w:bCs/>
                <w:color w:val="000000" w:themeColor="text1"/>
              </w:rPr>
              <w:t>Виконується</w:t>
            </w:r>
            <w:r w:rsidRPr="00FA1FA1">
              <w:rPr>
                <w:b/>
                <w:bCs/>
                <w:color w:val="000000" w:themeColor="text1"/>
              </w:rPr>
              <w:br/>
            </w:r>
            <w:r w:rsidRPr="00FA1FA1">
              <w:rPr>
                <w:color w:val="000000" w:themeColor="text1"/>
              </w:rPr>
              <w:t>Проводиться підготовча робота для проведення засідання Міжгалузевої ради з питань розвитку електронного урядування</w:t>
            </w:r>
          </w:p>
        </w:tc>
      </w:tr>
      <w:tr w:rsidR="00FA1FA1" w:rsidRPr="00FA1FA1" w:rsidTr="00AC28BF">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pStyle w:val="a3"/>
              <w:jc w:val="both"/>
              <w:rPr>
                <w:rFonts w:ascii="Times New Roman" w:hAnsi="Times New Roman"/>
                <w:color w:val="000000" w:themeColor="text1"/>
                <w:sz w:val="24"/>
                <w:szCs w:val="24"/>
              </w:rPr>
            </w:pPr>
            <w:r w:rsidRPr="00FA1FA1">
              <w:rPr>
                <w:rFonts w:ascii="Times New Roman" w:hAnsi="Times New Roman"/>
                <w:color w:val="000000" w:themeColor="text1"/>
                <w:sz w:val="24"/>
                <w:szCs w:val="24"/>
              </w:rPr>
              <w:t>Здійснення заходів щодо координації діяльності органів виконавчої влади з реалізації державної політики у сфері електронного урядування та створення умов для розвитку інформаційного суспільства</w:t>
            </w:r>
          </w:p>
        </w:tc>
        <w:tc>
          <w:tcPr>
            <w:tcW w:w="1559" w:type="dxa"/>
            <w:shd w:val="clear" w:color="auto" w:fill="auto"/>
          </w:tcPr>
          <w:p w:rsidR="009C6A1A" w:rsidRPr="00FA1FA1" w:rsidRDefault="009C6A1A" w:rsidP="00FA1FA1">
            <w:pPr>
              <w:ind w:left="-116"/>
              <w:jc w:val="center"/>
              <w:rPr>
                <w:color w:val="000000" w:themeColor="text1"/>
              </w:rPr>
            </w:pPr>
            <w:r w:rsidRPr="00FA1FA1">
              <w:rPr>
                <w:color w:val="000000" w:themeColor="text1"/>
              </w:rPr>
              <w:t>протягом року</w:t>
            </w:r>
          </w:p>
        </w:tc>
        <w:tc>
          <w:tcPr>
            <w:tcW w:w="2835" w:type="dxa"/>
          </w:tcPr>
          <w:p w:rsidR="009C6A1A" w:rsidRPr="00FA1FA1" w:rsidRDefault="009C6A1A" w:rsidP="00FA1FA1">
            <w:pPr>
              <w:jc w:val="center"/>
              <w:rPr>
                <w:color w:val="000000" w:themeColor="text1"/>
              </w:rPr>
            </w:pPr>
            <w:r w:rsidRPr="00FA1FA1">
              <w:rPr>
                <w:color w:val="000000" w:themeColor="text1"/>
              </w:rPr>
              <w:t>Директор генерального департаменту цифрової трансформації</w:t>
            </w:r>
          </w:p>
          <w:p w:rsidR="009C6A1A" w:rsidRPr="00FA1FA1" w:rsidRDefault="009C6A1A" w:rsidP="00FA1FA1">
            <w:pPr>
              <w:jc w:val="center"/>
              <w:rPr>
                <w:color w:val="000000" w:themeColor="text1"/>
              </w:rPr>
            </w:pPr>
            <w:r w:rsidRPr="00FA1FA1">
              <w:rPr>
                <w:color w:val="000000" w:themeColor="text1"/>
              </w:rPr>
              <w:t>Маковський Д.В.</w:t>
            </w:r>
          </w:p>
        </w:tc>
        <w:tc>
          <w:tcPr>
            <w:tcW w:w="5675" w:type="dxa"/>
            <w:tcBorders>
              <w:top w:val="single" w:sz="6" w:space="0" w:color="CCCCCC"/>
              <w:left w:val="single" w:sz="6" w:space="0" w:color="000000"/>
              <w:bottom w:val="single" w:sz="6" w:space="0" w:color="000000"/>
              <w:right w:val="single" w:sz="6" w:space="0" w:color="000000"/>
            </w:tcBorders>
          </w:tcPr>
          <w:p w:rsidR="009C6A1A" w:rsidRPr="00FA1FA1" w:rsidRDefault="009C6A1A" w:rsidP="00FA1FA1">
            <w:pPr>
              <w:jc w:val="both"/>
              <w:rPr>
                <w:color w:val="000000" w:themeColor="text1"/>
              </w:rPr>
            </w:pPr>
            <w:r w:rsidRPr="00FA1FA1">
              <w:rPr>
                <w:b/>
                <w:bCs/>
                <w:color w:val="000000" w:themeColor="text1"/>
              </w:rPr>
              <w:t>Виконується</w:t>
            </w:r>
            <w:r w:rsidRPr="00FA1FA1">
              <w:rPr>
                <w:color w:val="000000" w:themeColor="text1"/>
              </w:rPr>
              <w:br/>
              <w:t xml:space="preserve">Агентством постійно проводиться робота щодо координації діяльності органів виконавчої влади з реалізації державної політики у сфері електронного урядування, зокрема під час </w:t>
            </w:r>
            <w:r w:rsidR="00391C59">
              <w:rPr>
                <w:color w:val="000000" w:themeColor="text1"/>
              </w:rPr>
              <w:t xml:space="preserve">реалізації проектів цифрової трансформації та </w:t>
            </w:r>
            <w:r w:rsidRPr="00FA1FA1">
              <w:rPr>
                <w:color w:val="000000" w:themeColor="text1"/>
              </w:rPr>
              <w:t xml:space="preserve">розроблення проектів нормативно-правових актів у сфері електронного урядування </w:t>
            </w:r>
          </w:p>
        </w:tc>
      </w:tr>
      <w:tr w:rsidR="00FA1FA1" w:rsidRPr="00FA1FA1" w:rsidTr="00AC28BF">
        <w:trPr>
          <w:cantSplit/>
          <w:trHeight w:val="439"/>
          <w:tblHeader/>
        </w:trPr>
        <w:tc>
          <w:tcPr>
            <w:tcW w:w="15892" w:type="dxa"/>
            <w:gridSpan w:val="6"/>
            <w:shd w:val="clear" w:color="auto" w:fill="auto"/>
            <w:vAlign w:val="center"/>
          </w:tcPr>
          <w:p w:rsidR="009C6A1A" w:rsidRPr="00FA1FA1" w:rsidRDefault="009C6A1A" w:rsidP="00FA1FA1">
            <w:pPr>
              <w:jc w:val="center"/>
              <w:rPr>
                <w:b/>
                <w:color w:val="000000" w:themeColor="text1"/>
              </w:rPr>
            </w:pPr>
            <w:r w:rsidRPr="00FA1FA1">
              <w:rPr>
                <w:b/>
                <w:color w:val="000000" w:themeColor="text1"/>
              </w:rPr>
              <w:t>РЕАЛІЗАЦІЯ ПРОЕКТІВ ЦИФРОВОЇ ТРАНСФОРМАЦІЇ</w:t>
            </w:r>
          </w:p>
        </w:tc>
      </w:tr>
      <w:tr w:rsidR="00FA1FA1" w:rsidRPr="00FA1FA1" w:rsidTr="00AC28BF">
        <w:trPr>
          <w:cantSplit/>
          <w:trHeight w:val="401"/>
          <w:tblHeader/>
        </w:trPr>
        <w:tc>
          <w:tcPr>
            <w:tcW w:w="15892" w:type="dxa"/>
            <w:gridSpan w:val="6"/>
            <w:shd w:val="clear" w:color="auto" w:fill="auto"/>
            <w:vAlign w:val="center"/>
          </w:tcPr>
          <w:p w:rsidR="009C6A1A" w:rsidRPr="00FA1FA1" w:rsidRDefault="009C6A1A" w:rsidP="00FA1FA1">
            <w:pPr>
              <w:jc w:val="center"/>
              <w:rPr>
                <w:b/>
                <w:color w:val="000000" w:themeColor="text1"/>
              </w:rPr>
            </w:pPr>
            <w:r w:rsidRPr="00FA1FA1">
              <w:rPr>
                <w:b/>
                <w:i/>
                <w:color w:val="000000" w:themeColor="text1"/>
              </w:rPr>
              <w:t>Розвиток електронних послуг</w:t>
            </w:r>
          </w:p>
        </w:tc>
      </w:tr>
      <w:tr w:rsidR="00FA1FA1" w:rsidRPr="00FA1FA1" w:rsidTr="00AC28BF">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pStyle w:val="a3"/>
              <w:jc w:val="both"/>
              <w:rPr>
                <w:rFonts w:ascii="Times New Roman" w:hAnsi="Times New Roman"/>
                <w:b/>
                <w:color w:val="000000" w:themeColor="text1"/>
                <w:sz w:val="24"/>
                <w:szCs w:val="24"/>
              </w:rPr>
            </w:pPr>
            <w:r w:rsidRPr="00FA1FA1">
              <w:rPr>
                <w:rFonts w:ascii="Times New Roman" w:hAnsi="Times New Roman"/>
                <w:color w:val="000000" w:themeColor="text1"/>
                <w:sz w:val="24"/>
                <w:szCs w:val="24"/>
              </w:rPr>
              <w:t>Розроблення та подання Кабінетові Міністрів України проекту розпорядження Кабінету Міністрів України «Про схвалення Плану заходів щодо реалізації Концепції розвитку системи надання електронних послуг на 2019 – 2020 роки»</w:t>
            </w:r>
          </w:p>
        </w:tc>
        <w:tc>
          <w:tcPr>
            <w:tcW w:w="1559" w:type="dxa"/>
            <w:shd w:val="clear" w:color="auto" w:fill="auto"/>
          </w:tcPr>
          <w:p w:rsidR="009C6A1A" w:rsidRPr="00FA1FA1" w:rsidRDefault="009C6A1A" w:rsidP="00FA1FA1">
            <w:pPr>
              <w:pStyle w:val="a3"/>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IV квартал</w:t>
            </w:r>
          </w:p>
          <w:p w:rsidR="009C6A1A" w:rsidRPr="00FA1FA1" w:rsidRDefault="009C6A1A" w:rsidP="00FA1FA1">
            <w:pPr>
              <w:pStyle w:val="a3"/>
              <w:jc w:val="center"/>
              <w:rPr>
                <w:rFonts w:ascii="Times New Roman" w:hAnsi="Times New Roman"/>
                <w:b/>
                <w:color w:val="000000" w:themeColor="text1"/>
                <w:sz w:val="24"/>
                <w:szCs w:val="24"/>
              </w:rPr>
            </w:pPr>
            <w:r w:rsidRPr="00FA1FA1">
              <w:rPr>
                <w:rFonts w:ascii="Times New Roman" w:hAnsi="Times New Roman"/>
                <w:color w:val="000000" w:themeColor="text1"/>
                <w:sz w:val="24"/>
                <w:szCs w:val="24"/>
              </w:rPr>
              <w:t>2018 року</w:t>
            </w:r>
          </w:p>
        </w:tc>
        <w:tc>
          <w:tcPr>
            <w:tcW w:w="2835" w:type="dxa"/>
            <w:tcBorders>
              <w:bottom w:val="single" w:sz="4" w:space="0" w:color="auto"/>
            </w:tcBorders>
          </w:tcPr>
          <w:p w:rsidR="009C6A1A" w:rsidRPr="00FA1FA1" w:rsidRDefault="009C6A1A" w:rsidP="00FA1FA1">
            <w:pPr>
              <w:jc w:val="center"/>
              <w:rPr>
                <w:color w:val="000000" w:themeColor="text1"/>
              </w:rPr>
            </w:pPr>
            <w:r w:rsidRPr="00FA1FA1">
              <w:rPr>
                <w:color w:val="000000" w:themeColor="text1"/>
              </w:rPr>
              <w:t>Директор генерального департаменту цифрової трансформації</w:t>
            </w:r>
          </w:p>
          <w:p w:rsidR="009C6A1A" w:rsidRPr="00FA1FA1" w:rsidRDefault="009C6A1A" w:rsidP="00FA1FA1">
            <w:pPr>
              <w:jc w:val="center"/>
              <w:rPr>
                <w:b/>
                <w:color w:val="000000" w:themeColor="text1"/>
              </w:rPr>
            </w:pPr>
            <w:r w:rsidRPr="00FA1FA1">
              <w:rPr>
                <w:color w:val="000000" w:themeColor="text1"/>
              </w:rPr>
              <w:t>Маковський Д.В.</w:t>
            </w:r>
          </w:p>
        </w:tc>
        <w:tc>
          <w:tcPr>
            <w:tcW w:w="5675" w:type="dxa"/>
            <w:tcBorders>
              <w:top w:val="single" w:sz="6" w:space="0" w:color="000000"/>
              <w:left w:val="single" w:sz="6" w:space="0" w:color="000000"/>
              <w:bottom w:val="single" w:sz="4" w:space="0" w:color="auto"/>
              <w:right w:val="single" w:sz="6" w:space="0" w:color="000000"/>
            </w:tcBorders>
          </w:tcPr>
          <w:p w:rsidR="009C6A1A" w:rsidRPr="00FA1FA1" w:rsidRDefault="009C6A1A" w:rsidP="00FA1FA1">
            <w:pPr>
              <w:jc w:val="both"/>
              <w:rPr>
                <w:color w:val="000000" w:themeColor="text1"/>
              </w:rPr>
            </w:pPr>
            <w:r w:rsidRPr="00FA1FA1">
              <w:rPr>
                <w:b/>
                <w:bCs/>
                <w:color w:val="000000" w:themeColor="text1"/>
              </w:rPr>
              <w:t>Виконується</w:t>
            </w:r>
            <w:r w:rsidRPr="00FA1FA1">
              <w:rPr>
                <w:color w:val="000000" w:themeColor="text1"/>
              </w:rPr>
              <w:br/>
            </w:r>
            <w:r w:rsidR="00EA5F60">
              <w:rPr>
                <w:color w:val="000000" w:themeColor="text1"/>
              </w:rPr>
              <w:t>П</w:t>
            </w:r>
            <w:r w:rsidRPr="00FA1FA1">
              <w:rPr>
                <w:color w:val="000000" w:themeColor="text1"/>
              </w:rPr>
              <w:t>роводиться робота щодо розроблення проекту розпорядження Кабінету Міністрів України «Про схвалення Плану заходів щодо реалізації Концепції розвитку системи надання електронних послуг на 2019 – 2020 рок</w:t>
            </w:r>
            <w:r w:rsidR="00D17318">
              <w:rPr>
                <w:color w:val="000000" w:themeColor="text1"/>
              </w:rPr>
              <w:t>и</w:t>
            </w:r>
          </w:p>
        </w:tc>
      </w:tr>
      <w:tr w:rsidR="00FA1FA1" w:rsidRPr="00FA1FA1" w:rsidTr="00AC28BF">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pStyle w:val="a3"/>
              <w:jc w:val="both"/>
              <w:rPr>
                <w:rFonts w:ascii="Times New Roman" w:hAnsi="Times New Roman"/>
                <w:color w:val="000000" w:themeColor="text1"/>
                <w:sz w:val="24"/>
                <w:szCs w:val="24"/>
                <w:lang w:val="ru-RU"/>
              </w:rPr>
            </w:pPr>
            <w:r w:rsidRPr="00FA1FA1">
              <w:rPr>
                <w:rFonts w:ascii="Times New Roman" w:hAnsi="Times New Roman"/>
                <w:color w:val="000000" w:themeColor="text1"/>
                <w:sz w:val="24"/>
                <w:szCs w:val="24"/>
              </w:rPr>
              <w:t>Запровадження Ініціативи «100 пріоритетних електронних послуг»</w:t>
            </w:r>
          </w:p>
        </w:tc>
        <w:tc>
          <w:tcPr>
            <w:tcW w:w="1559" w:type="dxa"/>
            <w:shd w:val="clear" w:color="auto" w:fill="auto"/>
          </w:tcPr>
          <w:p w:rsidR="009C6A1A" w:rsidRPr="00FA1FA1" w:rsidRDefault="009C6A1A" w:rsidP="00FA1FA1">
            <w:pPr>
              <w:ind w:left="-116"/>
              <w:jc w:val="center"/>
              <w:rPr>
                <w:color w:val="000000" w:themeColor="text1"/>
              </w:rPr>
            </w:pPr>
            <w:r w:rsidRPr="00FA1FA1">
              <w:rPr>
                <w:color w:val="000000" w:themeColor="text1"/>
              </w:rPr>
              <w:t>IV квартал</w:t>
            </w:r>
          </w:p>
          <w:p w:rsidR="009C6A1A" w:rsidRPr="00FA1FA1" w:rsidRDefault="009C6A1A" w:rsidP="00FA1FA1">
            <w:pPr>
              <w:pStyle w:val="a3"/>
              <w:jc w:val="center"/>
              <w:rPr>
                <w:rFonts w:ascii="Times New Roman" w:hAnsi="Times New Roman"/>
                <w:b/>
                <w:color w:val="000000" w:themeColor="text1"/>
                <w:sz w:val="24"/>
                <w:szCs w:val="24"/>
              </w:rPr>
            </w:pPr>
            <w:r w:rsidRPr="00FA1FA1">
              <w:rPr>
                <w:rFonts w:ascii="Times New Roman" w:hAnsi="Times New Roman"/>
                <w:color w:val="000000" w:themeColor="text1"/>
                <w:sz w:val="24"/>
                <w:szCs w:val="24"/>
              </w:rPr>
              <w:t>2018 року</w:t>
            </w:r>
          </w:p>
        </w:tc>
        <w:tc>
          <w:tcPr>
            <w:tcW w:w="2835" w:type="dxa"/>
            <w:tcBorders>
              <w:top w:val="single" w:sz="4" w:space="0" w:color="auto"/>
              <w:bottom w:val="single" w:sz="4" w:space="0" w:color="auto"/>
              <w:right w:val="single" w:sz="4" w:space="0" w:color="auto"/>
            </w:tcBorders>
          </w:tcPr>
          <w:p w:rsidR="009C6A1A" w:rsidRPr="00FA1FA1" w:rsidRDefault="009C6A1A" w:rsidP="00FA1FA1">
            <w:pPr>
              <w:jc w:val="center"/>
              <w:rPr>
                <w:color w:val="000000" w:themeColor="text1"/>
              </w:rPr>
            </w:pPr>
            <w:r w:rsidRPr="00FA1FA1">
              <w:rPr>
                <w:color w:val="000000" w:themeColor="text1"/>
              </w:rPr>
              <w:t>Директор генерального департаменту цифрової трансформації</w:t>
            </w:r>
          </w:p>
          <w:p w:rsidR="009C6A1A" w:rsidRPr="00FA1FA1" w:rsidRDefault="009C6A1A" w:rsidP="00FA1FA1">
            <w:pPr>
              <w:jc w:val="center"/>
              <w:rPr>
                <w:b/>
                <w:color w:val="000000" w:themeColor="text1"/>
              </w:rPr>
            </w:pPr>
            <w:r w:rsidRPr="00FA1FA1">
              <w:rPr>
                <w:color w:val="000000" w:themeColor="text1"/>
              </w:rPr>
              <w:t>Маковський Д.В.</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9C6A1A" w:rsidRPr="00FA1FA1" w:rsidRDefault="009C6A1A" w:rsidP="00FA1FA1">
            <w:pPr>
              <w:jc w:val="both"/>
              <w:rPr>
                <w:color w:val="000000" w:themeColor="text1"/>
              </w:rPr>
            </w:pPr>
            <w:r w:rsidRPr="00FA1FA1">
              <w:rPr>
                <w:b/>
                <w:bCs/>
                <w:color w:val="000000" w:themeColor="text1"/>
              </w:rPr>
              <w:t>Виконується</w:t>
            </w:r>
            <w:r w:rsidRPr="00FA1FA1">
              <w:rPr>
                <w:color w:val="000000" w:themeColor="text1"/>
              </w:rPr>
              <w:br/>
              <w:t>Агентством спільно із відповідними суб’єктами владних повноважень вже запроваджено понад 50 електронних послуг протягом 2017 році, які доступні на оновленому урядовому порталі (kmu.gov.ua) у розділі «Електронні послуги». З початку 2018 р</w:t>
            </w:r>
            <w:r w:rsidR="00EA5F60">
              <w:rPr>
                <w:color w:val="000000" w:themeColor="text1"/>
              </w:rPr>
              <w:t>оку</w:t>
            </w:r>
            <w:r w:rsidRPr="00FA1FA1">
              <w:rPr>
                <w:color w:val="000000" w:themeColor="text1"/>
              </w:rPr>
              <w:t xml:space="preserve"> вже в роботі такі пріоритетні послуги як: реєстрація дитини при народженні, реєстрація шлюбу, первинна реєстрація авто, дозвіл та ліцензія на перевезення, </w:t>
            </w:r>
            <w:r w:rsidRPr="00FA1FA1">
              <w:rPr>
                <w:color w:val="000000" w:themeColor="text1"/>
              </w:rPr>
              <w:lastRenderedPageBreak/>
              <w:t>ліцензія на тютюн та алкоголь, довідка про несудимість та декларація ДСНС про відповідн</w:t>
            </w:r>
            <w:r w:rsidR="00EA5F60">
              <w:rPr>
                <w:color w:val="000000" w:themeColor="text1"/>
              </w:rPr>
              <w:t>і</w:t>
            </w:r>
            <w:r w:rsidRPr="00FA1FA1">
              <w:rPr>
                <w:color w:val="000000" w:themeColor="text1"/>
              </w:rPr>
              <w:t>ст</w:t>
            </w:r>
            <w:r w:rsidR="00EA5F60">
              <w:rPr>
                <w:color w:val="000000" w:themeColor="text1"/>
              </w:rPr>
              <w:t>ь</w:t>
            </w:r>
            <w:r w:rsidRPr="00FA1FA1">
              <w:rPr>
                <w:color w:val="000000" w:themeColor="text1"/>
              </w:rPr>
              <w:t xml:space="preserve"> матеріально-технічної бази суб’єкта господарювання вимогам законодавства з питань пожежної безпеки</w:t>
            </w:r>
          </w:p>
        </w:tc>
      </w:tr>
      <w:tr w:rsidR="00FA1FA1" w:rsidRPr="00FA1FA1" w:rsidTr="00AC28BF">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pStyle w:val="a3"/>
              <w:jc w:val="both"/>
              <w:rPr>
                <w:rFonts w:ascii="Times New Roman" w:hAnsi="Times New Roman"/>
                <w:color w:val="000000" w:themeColor="text1"/>
                <w:sz w:val="24"/>
                <w:szCs w:val="24"/>
              </w:rPr>
            </w:pPr>
            <w:r w:rsidRPr="00FA1FA1">
              <w:rPr>
                <w:rFonts w:ascii="Times New Roman" w:hAnsi="Times New Roman"/>
                <w:color w:val="000000" w:themeColor="text1"/>
                <w:sz w:val="24"/>
                <w:szCs w:val="24"/>
              </w:rPr>
              <w:t>Сприяння підвищенню готовності суб’єктів звернення до використання електронних послуг</w:t>
            </w:r>
          </w:p>
        </w:tc>
        <w:tc>
          <w:tcPr>
            <w:tcW w:w="1559" w:type="dxa"/>
            <w:shd w:val="clear" w:color="auto" w:fill="auto"/>
          </w:tcPr>
          <w:p w:rsidR="009C6A1A" w:rsidRPr="00FA1FA1" w:rsidRDefault="009C6A1A" w:rsidP="00FA1FA1">
            <w:pPr>
              <w:ind w:left="-116"/>
              <w:jc w:val="center"/>
              <w:rPr>
                <w:color w:val="000000" w:themeColor="text1"/>
              </w:rPr>
            </w:pPr>
            <w:r w:rsidRPr="00FA1FA1">
              <w:rPr>
                <w:color w:val="000000" w:themeColor="text1"/>
              </w:rPr>
              <w:t>протягом року</w:t>
            </w:r>
          </w:p>
        </w:tc>
        <w:tc>
          <w:tcPr>
            <w:tcW w:w="2835" w:type="dxa"/>
            <w:tcBorders>
              <w:top w:val="single" w:sz="4" w:space="0" w:color="auto"/>
            </w:tcBorders>
          </w:tcPr>
          <w:p w:rsidR="009C6A1A" w:rsidRPr="00FA1FA1" w:rsidRDefault="009C6A1A" w:rsidP="00FA1FA1">
            <w:pPr>
              <w:jc w:val="center"/>
              <w:rPr>
                <w:color w:val="000000" w:themeColor="text1"/>
              </w:rPr>
            </w:pPr>
            <w:r w:rsidRPr="00FA1FA1">
              <w:rPr>
                <w:color w:val="000000" w:themeColor="text1"/>
              </w:rPr>
              <w:t>Директор генерального департаменту цифрової трансформації</w:t>
            </w:r>
          </w:p>
          <w:p w:rsidR="009C6A1A" w:rsidRPr="00FA1FA1" w:rsidRDefault="009C6A1A" w:rsidP="00FA1FA1">
            <w:pPr>
              <w:jc w:val="center"/>
              <w:rPr>
                <w:b/>
                <w:color w:val="000000" w:themeColor="text1"/>
              </w:rPr>
            </w:pPr>
            <w:r w:rsidRPr="00FA1FA1">
              <w:rPr>
                <w:color w:val="000000" w:themeColor="text1"/>
              </w:rPr>
              <w:t>Маковський Д.В.</w:t>
            </w:r>
          </w:p>
        </w:tc>
        <w:tc>
          <w:tcPr>
            <w:tcW w:w="5675" w:type="dxa"/>
            <w:tcBorders>
              <w:top w:val="single" w:sz="4" w:space="0" w:color="auto"/>
              <w:left w:val="single" w:sz="6" w:space="0" w:color="000000"/>
              <w:bottom w:val="single" w:sz="6" w:space="0" w:color="000000"/>
              <w:right w:val="single" w:sz="6" w:space="0" w:color="000000"/>
            </w:tcBorders>
          </w:tcPr>
          <w:p w:rsidR="009C6A1A" w:rsidRPr="00FA1FA1" w:rsidRDefault="009C6A1A" w:rsidP="00FA1FA1">
            <w:pPr>
              <w:jc w:val="both"/>
              <w:rPr>
                <w:color w:val="000000" w:themeColor="text1"/>
              </w:rPr>
            </w:pPr>
            <w:r w:rsidRPr="00FA1FA1">
              <w:rPr>
                <w:b/>
                <w:bCs/>
                <w:color w:val="000000" w:themeColor="text1"/>
              </w:rPr>
              <w:t>Виконується</w:t>
            </w:r>
            <w:r w:rsidRPr="00FA1FA1">
              <w:rPr>
                <w:color w:val="000000" w:themeColor="text1"/>
              </w:rPr>
              <w:br/>
              <w:t>Агентством постійно проводиться робота щодо сприяння підвищенню готовності суб’єктів звернення до використання електронних послуг, зокрема: проведення зустрічей з регіональними ЗМІ</w:t>
            </w:r>
            <w:r w:rsidR="00CE115B">
              <w:rPr>
                <w:color w:val="000000" w:themeColor="text1"/>
              </w:rPr>
              <w:t>,</w:t>
            </w:r>
            <w:r w:rsidRPr="00FA1FA1">
              <w:rPr>
                <w:color w:val="000000" w:themeColor="text1"/>
              </w:rPr>
              <w:t xml:space="preserve"> популяризація використання електронних послуг в соціальних мережах</w:t>
            </w:r>
            <w:r w:rsidR="00CE115B">
              <w:rPr>
                <w:color w:val="000000" w:themeColor="text1"/>
              </w:rPr>
              <w:t>,</w:t>
            </w:r>
            <w:r w:rsidRPr="00FA1FA1">
              <w:rPr>
                <w:color w:val="000000" w:themeColor="text1"/>
              </w:rPr>
              <w:t xml:space="preserve"> проведення інтерв’ю та здійснення постійної комунікації з пресою</w:t>
            </w:r>
            <w:r w:rsidR="00CE115B">
              <w:rPr>
                <w:color w:val="000000" w:themeColor="text1"/>
              </w:rPr>
              <w:t>,</w:t>
            </w:r>
            <w:r w:rsidRPr="00FA1FA1">
              <w:rPr>
                <w:color w:val="000000" w:themeColor="text1"/>
              </w:rPr>
              <w:t xml:space="preserve"> медіа</w:t>
            </w:r>
            <w:r w:rsidR="00CE115B">
              <w:rPr>
                <w:color w:val="000000" w:themeColor="text1"/>
              </w:rPr>
              <w:t xml:space="preserve"> та громадськістю</w:t>
            </w:r>
            <w:r w:rsidRPr="00FA1FA1">
              <w:rPr>
                <w:color w:val="000000" w:themeColor="text1"/>
              </w:rPr>
              <w:t>.</w:t>
            </w:r>
          </w:p>
        </w:tc>
      </w:tr>
      <w:tr w:rsidR="00FA1FA1" w:rsidRPr="00FA1FA1" w:rsidTr="00AC28BF">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pStyle w:val="a3"/>
              <w:jc w:val="both"/>
              <w:rPr>
                <w:rFonts w:ascii="Times New Roman" w:hAnsi="Times New Roman"/>
                <w:color w:val="000000" w:themeColor="text1"/>
                <w:sz w:val="24"/>
                <w:szCs w:val="24"/>
              </w:rPr>
            </w:pPr>
            <w:r w:rsidRPr="00FA1FA1">
              <w:rPr>
                <w:rFonts w:ascii="Times New Roman" w:hAnsi="Times New Roman"/>
                <w:color w:val="000000" w:themeColor="text1"/>
                <w:sz w:val="24"/>
                <w:szCs w:val="24"/>
              </w:rPr>
              <w:t>Сприяння розвитку та функціонуванню Єдиного державного порталу адміністративних послуг та інтеграції до нього інформаційних систем державних органів влади та місцевого самоврядування</w:t>
            </w:r>
          </w:p>
        </w:tc>
        <w:tc>
          <w:tcPr>
            <w:tcW w:w="1559" w:type="dxa"/>
            <w:shd w:val="clear" w:color="auto" w:fill="auto"/>
          </w:tcPr>
          <w:p w:rsidR="009C6A1A" w:rsidRPr="00FA1FA1" w:rsidRDefault="009C6A1A" w:rsidP="00FA1FA1">
            <w:pPr>
              <w:ind w:left="-116"/>
              <w:jc w:val="center"/>
              <w:rPr>
                <w:color w:val="000000" w:themeColor="text1"/>
              </w:rPr>
            </w:pPr>
            <w:r w:rsidRPr="00FA1FA1">
              <w:rPr>
                <w:color w:val="000000" w:themeColor="text1"/>
              </w:rPr>
              <w:t>протягом року</w:t>
            </w:r>
          </w:p>
        </w:tc>
        <w:tc>
          <w:tcPr>
            <w:tcW w:w="2835" w:type="dxa"/>
          </w:tcPr>
          <w:p w:rsidR="009C6A1A" w:rsidRPr="00FA1FA1" w:rsidRDefault="009C6A1A" w:rsidP="00FA1FA1">
            <w:pPr>
              <w:jc w:val="center"/>
              <w:rPr>
                <w:color w:val="000000" w:themeColor="text1"/>
              </w:rPr>
            </w:pPr>
            <w:r w:rsidRPr="00FA1FA1">
              <w:rPr>
                <w:color w:val="000000" w:themeColor="text1"/>
              </w:rPr>
              <w:t>Директор генерального департаменту цифрової трансформації</w:t>
            </w:r>
          </w:p>
          <w:p w:rsidR="009C6A1A" w:rsidRPr="00FA1FA1" w:rsidRDefault="009C6A1A" w:rsidP="00FA1FA1">
            <w:pPr>
              <w:jc w:val="center"/>
              <w:rPr>
                <w:b/>
                <w:color w:val="000000" w:themeColor="text1"/>
              </w:rPr>
            </w:pPr>
            <w:r w:rsidRPr="00FA1FA1">
              <w:rPr>
                <w:color w:val="000000" w:themeColor="text1"/>
              </w:rPr>
              <w:t>Маковський Д.В.</w:t>
            </w:r>
          </w:p>
        </w:tc>
        <w:tc>
          <w:tcPr>
            <w:tcW w:w="5675" w:type="dxa"/>
            <w:tcBorders>
              <w:top w:val="single" w:sz="6" w:space="0" w:color="CCCCCC"/>
              <w:left w:val="single" w:sz="6" w:space="0" w:color="000000"/>
              <w:bottom w:val="single" w:sz="6" w:space="0" w:color="000000"/>
              <w:right w:val="single" w:sz="6" w:space="0" w:color="000000"/>
            </w:tcBorders>
          </w:tcPr>
          <w:p w:rsidR="009C6A1A" w:rsidRPr="00FA1FA1" w:rsidRDefault="009C6A1A" w:rsidP="00FA1FA1">
            <w:pPr>
              <w:jc w:val="both"/>
              <w:rPr>
                <w:color w:val="000000" w:themeColor="text1"/>
              </w:rPr>
            </w:pPr>
            <w:r w:rsidRPr="00FA1FA1">
              <w:rPr>
                <w:b/>
                <w:bCs/>
                <w:color w:val="000000" w:themeColor="text1"/>
              </w:rPr>
              <w:t>Виконується</w:t>
            </w:r>
            <w:r w:rsidRPr="00FA1FA1">
              <w:rPr>
                <w:color w:val="000000" w:themeColor="text1"/>
              </w:rPr>
              <w:br/>
            </w:r>
            <w:r w:rsidR="004527E0">
              <w:rPr>
                <w:color w:val="000000" w:themeColor="text1"/>
              </w:rPr>
              <w:t>В</w:t>
            </w:r>
            <w:r w:rsidRPr="00FA1FA1">
              <w:rPr>
                <w:color w:val="000000" w:themeColor="text1"/>
              </w:rPr>
              <w:t>ідпрацьовується можливість щодо включення даного пункту до Національної програми інформатизації</w:t>
            </w:r>
          </w:p>
        </w:tc>
      </w:tr>
      <w:tr w:rsidR="00FA1FA1" w:rsidRPr="00FA1FA1" w:rsidTr="00AC28BF">
        <w:trPr>
          <w:cantSplit/>
          <w:tblHeader/>
        </w:trPr>
        <w:tc>
          <w:tcPr>
            <w:tcW w:w="15892" w:type="dxa"/>
            <w:gridSpan w:val="6"/>
            <w:shd w:val="clear" w:color="auto" w:fill="auto"/>
          </w:tcPr>
          <w:p w:rsidR="009C6A1A" w:rsidRPr="00FA1FA1" w:rsidRDefault="009C6A1A" w:rsidP="00FA1FA1">
            <w:pPr>
              <w:jc w:val="center"/>
              <w:rPr>
                <w:b/>
                <w:i/>
                <w:color w:val="000000" w:themeColor="text1"/>
              </w:rPr>
            </w:pPr>
            <w:r w:rsidRPr="00FA1FA1">
              <w:rPr>
                <w:b/>
                <w:i/>
                <w:color w:val="000000" w:themeColor="text1"/>
              </w:rPr>
              <w:t>Розвиток електронної ідентифікації</w:t>
            </w:r>
          </w:p>
        </w:tc>
      </w:tr>
      <w:tr w:rsidR="00FA1FA1" w:rsidRPr="00FA1FA1" w:rsidTr="00AC28BF">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pStyle w:val="a3"/>
              <w:jc w:val="both"/>
              <w:rPr>
                <w:rFonts w:ascii="Times New Roman" w:hAnsi="Times New Roman"/>
                <w:b/>
                <w:color w:val="000000" w:themeColor="text1"/>
                <w:sz w:val="24"/>
                <w:szCs w:val="24"/>
              </w:rPr>
            </w:pPr>
            <w:r w:rsidRPr="00FA1FA1">
              <w:rPr>
                <w:rFonts w:ascii="Times New Roman" w:hAnsi="Times New Roman"/>
                <w:color w:val="000000" w:themeColor="text1"/>
                <w:sz w:val="24"/>
                <w:szCs w:val="24"/>
              </w:rPr>
              <w:t>Координація запровадження інструментів електронної ідентифікації, у тому числі системи автентифікації та електронного цифрового підпису з використанням мобільних технологій MobileID</w:t>
            </w:r>
          </w:p>
        </w:tc>
        <w:tc>
          <w:tcPr>
            <w:tcW w:w="1559" w:type="dxa"/>
            <w:shd w:val="clear" w:color="auto" w:fill="auto"/>
          </w:tcPr>
          <w:p w:rsidR="009C6A1A" w:rsidRPr="00FA1FA1" w:rsidRDefault="009C6A1A" w:rsidP="00FA1FA1">
            <w:pPr>
              <w:pStyle w:val="a3"/>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IV квартал</w:t>
            </w:r>
          </w:p>
          <w:p w:rsidR="009C6A1A" w:rsidRPr="00FA1FA1" w:rsidRDefault="009C6A1A" w:rsidP="00FA1FA1">
            <w:pPr>
              <w:pStyle w:val="a3"/>
              <w:jc w:val="center"/>
              <w:rPr>
                <w:rFonts w:ascii="Times New Roman" w:hAnsi="Times New Roman"/>
                <w:b/>
                <w:color w:val="000000" w:themeColor="text1"/>
                <w:sz w:val="24"/>
                <w:szCs w:val="24"/>
              </w:rPr>
            </w:pPr>
            <w:r w:rsidRPr="00FA1FA1">
              <w:rPr>
                <w:rFonts w:ascii="Times New Roman" w:hAnsi="Times New Roman"/>
                <w:color w:val="000000" w:themeColor="text1"/>
                <w:sz w:val="24"/>
                <w:szCs w:val="24"/>
              </w:rPr>
              <w:t>2018 року</w:t>
            </w:r>
          </w:p>
        </w:tc>
        <w:tc>
          <w:tcPr>
            <w:tcW w:w="2835" w:type="dxa"/>
          </w:tcPr>
          <w:p w:rsidR="009C6A1A" w:rsidRPr="00FA1FA1" w:rsidRDefault="009C6A1A" w:rsidP="00FA1FA1">
            <w:pPr>
              <w:jc w:val="center"/>
              <w:rPr>
                <w:color w:val="000000" w:themeColor="text1"/>
              </w:rPr>
            </w:pPr>
            <w:r w:rsidRPr="00FA1FA1">
              <w:rPr>
                <w:color w:val="000000" w:themeColor="text1"/>
              </w:rPr>
              <w:t>Директор генерального департаменту цифрової трансформації</w:t>
            </w:r>
          </w:p>
          <w:p w:rsidR="009C6A1A" w:rsidRPr="00FA1FA1" w:rsidRDefault="009C6A1A" w:rsidP="00FA1FA1">
            <w:pPr>
              <w:jc w:val="center"/>
              <w:rPr>
                <w:b/>
                <w:color w:val="000000" w:themeColor="text1"/>
              </w:rPr>
            </w:pPr>
            <w:r w:rsidRPr="00FA1FA1">
              <w:rPr>
                <w:color w:val="000000" w:themeColor="text1"/>
              </w:rPr>
              <w:t>Маковський Д.В.</w:t>
            </w:r>
          </w:p>
        </w:tc>
        <w:tc>
          <w:tcPr>
            <w:tcW w:w="5675" w:type="dxa"/>
            <w:tcBorders>
              <w:top w:val="single" w:sz="6" w:space="0" w:color="000000"/>
              <w:left w:val="single" w:sz="6" w:space="0" w:color="000000"/>
              <w:bottom w:val="single" w:sz="4" w:space="0" w:color="auto"/>
              <w:right w:val="single" w:sz="6" w:space="0" w:color="000000"/>
            </w:tcBorders>
          </w:tcPr>
          <w:p w:rsidR="009C6A1A" w:rsidRPr="00FA1FA1" w:rsidRDefault="009C6A1A" w:rsidP="00FA1FA1">
            <w:pPr>
              <w:jc w:val="both"/>
              <w:rPr>
                <w:color w:val="000000" w:themeColor="text1"/>
              </w:rPr>
            </w:pPr>
            <w:r w:rsidRPr="00FA1FA1">
              <w:rPr>
                <w:b/>
                <w:bCs/>
                <w:color w:val="000000" w:themeColor="text1"/>
              </w:rPr>
              <w:t>Виконується</w:t>
            </w:r>
            <w:r w:rsidRPr="00FA1FA1">
              <w:rPr>
                <w:color w:val="000000" w:themeColor="text1"/>
              </w:rPr>
              <w:br/>
            </w:r>
            <w:r w:rsidR="004527E0">
              <w:rPr>
                <w:color w:val="000000" w:themeColor="text1"/>
              </w:rPr>
              <w:t>П</w:t>
            </w:r>
            <w:r w:rsidRPr="00FA1FA1">
              <w:rPr>
                <w:color w:val="000000" w:themeColor="text1"/>
              </w:rPr>
              <w:t>остійно проводиться робота щодо координації органів державної влади</w:t>
            </w:r>
            <w:r w:rsidR="00CE115B">
              <w:rPr>
                <w:color w:val="000000" w:themeColor="text1"/>
              </w:rPr>
              <w:t xml:space="preserve"> та суб’єктів господарювання (операторі</w:t>
            </w:r>
            <w:r w:rsidR="00CE115B" w:rsidRPr="00CE115B">
              <w:rPr>
                <w:color w:val="000000" w:themeColor="text1"/>
              </w:rPr>
              <w:t>в</w:t>
            </w:r>
            <w:r w:rsidR="00CE115B">
              <w:rPr>
                <w:color w:val="000000" w:themeColor="text1"/>
              </w:rPr>
              <w:t xml:space="preserve"> телекомункацій, банківськ</w:t>
            </w:r>
            <w:r w:rsidR="004527E0">
              <w:rPr>
                <w:color w:val="000000" w:themeColor="text1"/>
              </w:rPr>
              <w:t>их</w:t>
            </w:r>
            <w:r w:rsidR="00CE115B">
              <w:rPr>
                <w:color w:val="000000" w:themeColor="text1"/>
              </w:rPr>
              <w:t xml:space="preserve"> установ</w:t>
            </w:r>
            <w:r w:rsidR="004527E0">
              <w:rPr>
                <w:color w:val="000000" w:themeColor="text1"/>
              </w:rPr>
              <w:t>, АЦСК</w:t>
            </w:r>
            <w:r w:rsidR="00CE115B">
              <w:rPr>
                <w:color w:val="000000" w:themeColor="text1"/>
              </w:rPr>
              <w:t>)</w:t>
            </w:r>
            <w:r w:rsidRPr="00FA1FA1">
              <w:rPr>
                <w:color w:val="000000" w:themeColor="text1"/>
              </w:rPr>
              <w:t xml:space="preserve"> із запровадження інструментів електронної ідентифікації, у тому числі системи автентифікації та електронного підпису з використанням мобільних технологій MobileID</w:t>
            </w:r>
          </w:p>
        </w:tc>
      </w:tr>
      <w:tr w:rsidR="00FA1FA1" w:rsidRPr="00FA1FA1" w:rsidTr="00AC28BF">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pStyle w:val="a3"/>
              <w:jc w:val="both"/>
              <w:rPr>
                <w:rFonts w:ascii="Times New Roman" w:hAnsi="Times New Roman"/>
                <w:color w:val="000000" w:themeColor="text1"/>
                <w:sz w:val="24"/>
                <w:szCs w:val="24"/>
              </w:rPr>
            </w:pPr>
            <w:r w:rsidRPr="00FA1FA1">
              <w:rPr>
                <w:rFonts w:ascii="Times New Roman" w:hAnsi="Times New Roman"/>
                <w:color w:val="000000" w:themeColor="text1"/>
                <w:sz w:val="24"/>
                <w:szCs w:val="24"/>
              </w:rPr>
              <w:t>Створення інтегрованої системи електронної ідентифікації (</w:t>
            </w:r>
            <w:r w:rsidRPr="00FA1FA1">
              <w:rPr>
                <w:rFonts w:ascii="Times New Roman" w:hAnsi="Times New Roman"/>
                <w:color w:val="000000" w:themeColor="text1"/>
                <w:sz w:val="24"/>
                <w:szCs w:val="24"/>
                <w:lang w:val="en-US"/>
              </w:rPr>
              <w:t>id</w:t>
            </w:r>
            <w:r w:rsidRPr="00FA1FA1">
              <w:rPr>
                <w:rFonts w:ascii="Times New Roman" w:hAnsi="Times New Roman"/>
                <w:color w:val="000000" w:themeColor="text1"/>
                <w:sz w:val="24"/>
                <w:szCs w:val="24"/>
              </w:rPr>
              <w:t>.</w:t>
            </w:r>
            <w:r w:rsidRPr="00FA1FA1">
              <w:rPr>
                <w:rFonts w:ascii="Times New Roman" w:hAnsi="Times New Roman"/>
                <w:color w:val="000000" w:themeColor="text1"/>
                <w:sz w:val="24"/>
                <w:szCs w:val="24"/>
                <w:lang w:val="en-US"/>
              </w:rPr>
              <w:t>gov</w:t>
            </w:r>
            <w:r w:rsidRPr="00FA1FA1">
              <w:rPr>
                <w:rFonts w:ascii="Times New Roman" w:hAnsi="Times New Roman"/>
                <w:color w:val="000000" w:themeColor="text1"/>
                <w:sz w:val="24"/>
                <w:szCs w:val="24"/>
              </w:rPr>
              <w:t>.</w:t>
            </w:r>
            <w:r w:rsidRPr="00FA1FA1">
              <w:rPr>
                <w:rFonts w:ascii="Times New Roman" w:hAnsi="Times New Roman"/>
                <w:color w:val="000000" w:themeColor="text1"/>
                <w:sz w:val="24"/>
                <w:szCs w:val="24"/>
                <w:lang w:val="en-US"/>
              </w:rPr>
              <w:t>ua</w:t>
            </w:r>
            <w:r w:rsidRPr="00FA1FA1">
              <w:rPr>
                <w:rFonts w:ascii="Times New Roman" w:hAnsi="Times New Roman"/>
                <w:color w:val="000000" w:themeColor="text1"/>
                <w:sz w:val="24"/>
                <w:szCs w:val="24"/>
              </w:rPr>
              <w:t>)</w:t>
            </w:r>
          </w:p>
        </w:tc>
        <w:tc>
          <w:tcPr>
            <w:tcW w:w="1559" w:type="dxa"/>
            <w:shd w:val="clear" w:color="auto" w:fill="auto"/>
          </w:tcPr>
          <w:p w:rsidR="009C6A1A" w:rsidRPr="00FA1FA1" w:rsidRDefault="009C6A1A" w:rsidP="00FA1FA1">
            <w:pPr>
              <w:ind w:left="-116"/>
              <w:jc w:val="center"/>
              <w:rPr>
                <w:color w:val="000000" w:themeColor="text1"/>
              </w:rPr>
            </w:pPr>
            <w:r w:rsidRPr="00FA1FA1">
              <w:rPr>
                <w:color w:val="000000" w:themeColor="text1"/>
              </w:rPr>
              <w:t>І</w:t>
            </w:r>
            <w:r w:rsidRPr="00FA1FA1">
              <w:rPr>
                <w:color w:val="000000" w:themeColor="text1"/>
                <w:lang w:val="en-US"/>
              </w:rPr>
              <w:t>V</w:t>
            </w:r>
            <w:r w:rsidRPr="00FA1FA1">
              <w:rPr>
                <w:color w:val="000000" w:themeColor="text1"/>
              </w:rPr>
              <w:t xml:space="preserve"> квартал</w:t>
            </w:r>
          </w:p>
          <w:p w:rsidR="009C6A1A" w:rsidRPr="00FA1FA1" w:rsidRDefault="009C6A1A" w:rsidP="00FA1FA1">
            <w:pPr>
              <w:ind w:left="-116"/>
              <w:jc w:val="center"/>
              <w:rPr>
                <w:color w:val="000000" w:themeColor="text1"/>
              </w:rPr>
            </w:pPr>
            <w:r w:rsidRPr="00FA1FA1">
              <w:rPr>
                <w:color w:val="000000" w:themeColor="text1"/>
              </w:rPr>
              <w:t>2018 року</w:t>
            </w:r>
          </w:p>
        </w:tc>
        <w:tc>
          <w:tcPr>
            <w:tcW w:w="2835" w:type="dxa"/>
            <w:tcBorders>
              <w:right w:val="single" w:sz="4" w:space="0" w:color="auto"/>
            </w:tcBorders>
          </w:tcPr>
          <w:p w:rsidR="009C6A1A" w:rsidRPr="00FA1FA1" w:rsidRDefault="009C6A1A" w:rsidP="00FA1FA1">
            <w:pPr>
              <w:jc w:val="center"/>
              <w:rPr>
                <w:color w:val="000000" w:themeColor="text1"/>
              </w:rPr>
            </w:pPr>
            <w:r w:rsidRPr="00FA1FA1">
              <w:rPr>
                <w:color w:val="000000" w:themeColor="text1"/>
              </w:rPr>
              <w:t>Директор генерального департаменту цифрової трансформації</w:t>
            </w:r>
          </w:p>
          <w:p w:rsidR="009C6A1A" w:rsidRPr="00FA1FA1" w:rsidRDefault="009C6A1A" w:rsidP="00FA1FA1">
            <w:pPr>
              <w:jc w:val="center"/>
              <w:rPr>
                <w:b/>
                <w:color w:val="000000" w:themeColor="text1"/>
              </w:rPr>
            </w:pPr>
            <w:r w:rsidRPr="00FA1FA1">
              <w:rPr>
                <w:color w:val="000000" w:themeColor="text1"/>
              </w:rPr>
              <w:t>Маковський Д.В.</w:t>
            </w:r>
          </w:p>
        </w:tc>
        <w:tc>
          <w:tcPr>
            <w:tcW w:w="5675" w:type="dxa"/>
            <w:tcBorders>
              <w:top w:val="single" w:sz="4" w:space="0" w:color="auto"/>
              <w:left w:val="single" w:sz="4" w:space="0" w:color="auto"/>
              <w:bottom w:val="single" w:sz="4" w:space="0" w:color="auto"/>
              <w:right w:val="single" w:sz="4" w:space="0" w:color="auto"/>
            </w:tcBorders>
          </w:tcPr>
          <w:p w:rsidR="009C6A1A" w:rsidRPr="00FA1FA1" w:rsidRDefault="009C6A1A" w:rsidP="00FA1FA1">
            <w:pPr>
              <w:jc w:val="both"/>
              <w:rPr>
                <w:color w:val="000000" w:themeColor="text1"/>
              </w:rPr>
            </w:pPr>
            <w:r w:rsidRPr="00FA1FA1">
              <w:rPr>
                <w:b/>
                <w:bCs/>
                <w:color w:val="000000" w:themeColor="text1"/>
              </w:rPr>
              <w:t>Виконується</w:t>
            </w:r>
            <w:r w:rsidRPr="00FA1FA1">
              <w:rPr>
                <w:color w:val="000000" w:themeColor="text1"/>
              </w:rPr>
              <w:br/>
              <w:t>Розроблено технічні вимоги</w:t>
            </w:r>
            <w:r w:rsidR="004527E0">
              <w:rPr>
                <w:color w:val="000000" w:themeColor="text1"/>
              </w:rPr>
              <w:t xml:space="preserve"> до НДДКР</w:t>
            </w:r>
            <w:r w:rsidRPr="00FA1FA1">
              <w:rPr>
                <w:color w:val="000000" w:themeColor="text1"/>
              </w:rPr>
              <w:t xml:space="preserve"> на створення інтегрованої системи електронної ідентифікації (id.gov.ua) у 2018 році. Заплановано перенесення макету системи в Центр обробки даних СКМУ</w:t>
            </w:r>
          </w:p>
        </w:tc>
      </w:tr>
      <w:tr w:rsidR="00FA1FA1" w:rsidRPr="00FA1FA1" w:rsidTr="00AC28BF">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pStyle w:val="a3"/>
              <w:jc w:val="both"/>
              <w:rPr>
                <w:rFonts w:ascii="Times New Roman" w:hAnsi="Times New Roman"/>
                <w:color w:val="000000" w:themeColor="text1"/>
                <w:sz w:val="24"/>
                <w:szCs w:val="24"/>
              </w:rPr>
            </w:pPr>
            <w:r w:rsidRPr="00FA1FA1">
              <w:rPr>
                <w:rFonts w:ascii="Times New Roman" w:hAnsi="Times New Roman"/>
                <w:color w:val="000000" w:themeColor="text1"/>
                <w:sz w:val="24"/>
                <w:szCs w:val="24"/>
              </w:rPr>
              <w:t xml:space="preserve">Розроблення варіантів схеми електронної ідентифікації, яка повинна встановлювати </w:t>
            </w:r>
            <w:r w:rsidRPr="00FA1FA1">
              <w:rPr>
                <w:rFonts w:ascii="Times New Roman" w:hAnsi="Times New Roman"/>
                <w:color w:val="000000" w:themeColor="text1"/>
                <w:sz w:val="24"/>
                <w:szCs w:val="24"/>
              </w:rPr>
              <w:lastRenderedPageBreak/>
              <w:t>високий, середній або низький рівні довіри до засобів електронної ідентифікації</w:t>
            </w:r>
          </w:p>
        </w:tc>
        <w:tc>
          <w:tcPr>
            <w:tcW w:w="1559" w:type="dxa"/>
            <w:shd w:val="clear" w:color="auto" w:fill="auto"/>
          </w:tcPr>
          <w:p w:rsidR="009C6A1A" w:rsidRPr="00FA1FA1" w:rsidRDefault="009C6A1A" w:rsidP="00FA1FA1">
            <w:pPr>
              <w:ind w:left="-116"/>
              <w:jc w:val="center"/>
              <w:rPr>
                <w:color w:val="000000" w:themeColor="text1"/>
              </w:rPr>
            </w:pPr>
            <w:r w:rsidRPr="00FA1FA1">
              <w:rPr>
                <w:color w:val="000000" w:themeColor="text1"/>
              </w:rPr>
              <w:lastRenderedPageBreak/>
              <w:t>ІV квартал</w:t>
            </w:r>
          </w:p>
          <w:p w:rsidR="009C6A1A" w:rsidRPr="00FA1FA1" w:rsidRDefault="009C6A1A" w:rsidP="00FA1FA1">
            <w:pPr>
              <w:pStyle w:val="a3"/>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2018 року</w:t>
            </w:r>
          </w:p>
        </w:tc>
        <w:tc>
          <w:tcPr>
            <w:tcW w:w="2835" w:type="dxa"/>
            <w:tcBorders>
              <w:right w:val="single" w:sz="4" w:space="0" w:color="auto"/>
            </w:tcBorders>
          </w:tcPr>
          <w:p w:rsidR="009C6A1A" w:rsidRPr="00FA1FA1" w:rsidRDefault="009C6A1A" w:rsidP="00FA1FA1">
            <w:pPr>
              <w:jc w:val="center"/>
              <w:rPr>
                <w:color w:val="000000" w:themeColor="text1"/>
              </w:rPr>
            </w:pPr>
            <w:r w:rsidRPr="00FA1FA1">
              <w:rPr>
                <w:color w:val="000000" w:themeColor="text1"/>
              </w:rPr>
              <w:t>Директор генерального департаменту цифрової трансформації</w:t>
            </w:r>
          </w:p>
          <w:p w:rsidR="009C6A1A" w:rsidRPr="00FA1FA1" w:rsidRDefault="009C6A1A" w:rsidP="00FA1FA1">
            <w:pPr>
              <w:jc w:val="center"/>
              <w:rPr>
                <w:b/>
                <w:color w:val="000000" w:themeColor="text1"/>
              </w:rPr>
            </w:pPr>
            <w:r w:rsidRPr="00FA1FA1">
              <w:rPr>
                <w:color w:val="000000" w:themeColor="text1"/>
              </w:rPr>
              <w:lastRenderedPageBreak/>
              <w:t>Маковський Д.В.</w:t>
            </w:r>
          </w:p>
        </w:tc>
        <w:tc>
          <w:tcPr>
            <w:tcW w:w="5675" w:type="dxa"/>
            <w:tcBorders>
              <w:top w:val="single" w:sz="4" w:space="0" w:color="auto"/>
              <w:left w:val="single" w:sz="4" w:space="0" w:color="auto"/>
              <w:bottom w:val="single" w:sz="4" w:space="0" w:color="auto"/>
              <w:right w:val="single" w:sz="4" w:space="0" w:color="auto"/>
            </w:tcBorders>
          </w:tcPr>
          <w:p w:rsidR="009C6A1A" w:rsidRPr="00FA1FA1" w:rsidRDefault="009C6A1A" w:rsidP="00FA1FA1">
            <w:pPr>
              <w:jc w:val="both"/>
              <w:rPr>
                <w:color w:val="000000" w:themeColor="text1"/>
              </w:rPr>
            </w:pPr>
            <w:r w:rsidRPr="00FA1FA1">
              <w:rPr>
                <w:b/>
                <w:bCs/>
                <w:color w:val="000000" w:themeColor="text1"/>
              </w:rPr>
              <w:lastRenderedPageBreak/>
              <w:t>Виконується</w:t>
            </w:r>
            <w:r w:rsidRPr="00FA1FA1">
              <w:rPr>
                <w:color w:val="000000" w:themeColor="text1"/>
              </w:rPr>
              <w:br/>
              <w:t xml:space="preserve">Розроблено технічні вимоги </w:t>
            </w:r>
            <w:r w:rsidR="004527E0">
              <w:rPr>
                <w:color w:val="000000" w:themeColor="text1"/>
              </w:rPr>
              <w:t>до</w:t>
            </w:r>
            <w:r w:rsidR="004527E0">
              <w:t xml:space="preserve"> </w:t>
            </w:r>
            <w:r w:rsidR="004527E0" w:rsidRPr="004527E0">
              <w:rPr>
                <w:color w:val="000000" w:themeColor="text1"/>
              </w:rPr>
              <w:t xml:space="preserve">НДДКР </w:t>
            </w:r>
            <w:r w:rsidRPr="00FA1FA1">
              <w:rPr>
                <w:color w:val="000000" w:themeColor="text1"/>
              </w:rPr>
              <w:t xml:space="preserve">на створення інтегрованої системи електронної ідентифікації </w:t>
            </w:r>
            <w:r w:rsidRPr="00FA1FA1">
              <w:rPr>
                <w:color w:val="000000" w:themeColor="text1"/>
              </w:rPr>
              <w:lastRenderedPageBreak/>
              <w:t>(id.gov.ua) у 2018 році, якими передбачено розроблення варіантів схеми електронної ідентифікації</w:t>
            </w:r>
          </w:p>
        </w:tc>
      </w:tr>
      <w:tr w:rsidR="00FA1FA1" w:rsidRPr="00FA1FA1" w:rsidTr="00AC28BF">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pStyle w:val="a3"/>
              <w:jc w:val="both"/>
              <w:rPr>
                <w:rFonts w:ascii="Times New Roman" w:hAnsi="Times New Roman"/>
                <w:color w:val="000000" w:themeColor="text1"/>
                <w:sz w:val="24"/>
                <w:szCs w:val="24"/>
              </w:rPr>
            </w:pPr>
            <w:r w:rsidRPr="00FA1FA1">
              <w:rPr>
                <w:rFonts w:ascii="Times New Roman" w:hAnsi="Times New Roman"/>
                <w:color w:val="000000" w:themeColor="text1"/>
                <w:sz w:val="24"/>
                <w:szCs w:val="24"/>
              </w:rPr>
              <w:t>Встановлення вимог до засобів електронної ідентифікації, рівнів довіри до засобів електронної ідентифікації для їх використання у сфері електронного урядування</w:t>
            </w:r>
          </w:p>
        </w:tc>
        <w:tc>
          <w:tcPr>
            <w:tcW w:w="1559" w:type="dxa"/>
            <w:shd w:val="clear" w:color="auto" w:fill="auto"/>
          </w:tcPr>
          <w:p w:rsidR="009C6A1A" w:rsidRPr="00FA1FA1" w:rsidRDefault="009C6A1A" w:rsidP="00FA1FA1">
            <w:pPr>
              <w:ind w:left="-116"/>
              <w:jc w:val="center"/>
              <w:rPr>
                <w:color w:val="000000" w:themeColor="text1"/>
              </w:rPr>
            </w:pPr>
            <w:r w:rsidRPr="00FA1FA1">
              <w:rPr>
                <w:color w:val="000000" w:themeColor="text1"/>
              </w:rPr>
              <w:t>ІV квартал</w:t>
            </w:r>
          </w:p>
          <w:p w:rsidR="009C6A1A" w:rsidRPr="00FA1FA1" w:rsidRDefault="009C6A1A" w:rsidP="00FA1FA1">
            <w:pPr>
              <w:pStyle w:val="a3"/>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2018 року</w:t>
            </w:r>
          </w:p>
        </w:tc>
        <w:tc>
          <w:tcPr>
            <w:tcW w:w="2835" w:type="dxa"/>
          </w:tcPr>
          <w:p w:rsidR="009C6A1A" w:rsidRPr="00FA1FA1" w:rsidRDefault="009C6A1A" w:rsidP="00FA1FA1">
            <w:pPr>
              <w:jc w:val="center"/>
              <w:rPr>
                <w:color w:val="000000" w:themeColor="text1"/>
              </w:rPr>
            </w:pPr>
            <w:r w:rsidRPr="00FA1FA1">
              <w:rPr>
                <w:color w:val="000000" w:themeColor="text1"/>
              </w:rPr>
              <w:t>Директор генерального департаменту цифрової трансформації</w:t>
            </w:r>
          </w:p>
          <w:p w:rsidR="009C6A1A" w:rsidRPr="00FA1FA1" w:rsidRDefault="009C6A1A" w:rsidP="00FA1FA1">
            <w:pPr>
              <w:jc w:val="center"/>
              <w:rPr>
                <w:b/>
                <w:color w:val="000000" w:themeColor="text1"/>
              </w:rPr>
            </w:pPr>
            <w:r w:rsidRPr="00FA1FA1">
              <w:rPr>
                <w:color w:val="000000" w:themeColor="text1"/>
              </w:rPr>
              <w:t>Маковський Д.В.</w:t>
            </w:r>
          </w:p>
        </w:tc>
        <w:tc>
          <w:tcPr>
            <w:tcW w:w="5675" w:type="dxa"/>
            <w:tcBorders>
              <w:top w:val="single" w:sz="4" w:space="0" w:color="auto"/>
              <w:left w:val="single" w:sz="6" w:space="0" w:color="000000"/>
              <w:bottom w:val="single" w:sz="6" w:space="0" w:color="000000"/>
              <w:right w:val="single" w:sz="6" w:space="0" w:color="000000"/>
            </w:tcBorders>
          </w:tcPr>
          <w:p w:rsidR="009C6A1A" w:rsidRPr="00FA1FA1" w:rsidRDefault="009C6A1A" w:rsidP="00FA1FA1">
            <w:pPr>
              <w:jc w:val="both"/>
              <w:rPr>
                <w:color w:val="000000" w:themeColor="text1"/>
              </w:rPr>
            </w:pPr>
            <w:r w:rsidRPr="00FA1FA1">
              <w:rPr>
                <w:b/>
                <w:bCs/>
                <w:color w:val="000000" w:themeColor="text1"/>
              </w:rPr>
              <w:t>Виконується</w:t>
            </w:r>
            <w:r w:rsidRPr="00FA1FA1">
              <w:rPr>
                <w:color w:val="000000" w:themeColor="text1"/>
              </w:rPr>
              <w:br/>
              <w:t>Розроблено технічні вимоги</w:t>
            </w:r>
            <w:r w:rsidR="004527E0">
              <w:t xml:space="preserve"> до </w:t>
            </w:r>
            <w:r w:rsidR="004527E0" w:rsidRPr="004527E0">
              <w:rPr>
                <w:color w:val="000000" w:themeColor="text1"/>
              </w:rPr>
              <w:t xml:space="preserve">НДДКР </w:t>
            </w:r>
            <w:r w:rsidRPr="00FA1FA1">
              <w:rPr>
                <w:color w:val="000000" w:themeColor="text1"/>
              </w:rPr>
              <w:t xml:space="preserve"> на створення інтегрованої системи електронної ідентифікації (id.gov.ua) у 2018 році, якими передбачено розроблення вимог до засобів електронної ідентифікації, рівнів довіри до засобів електронної ідентифікації для їх використання у сфері електронного урядування</w:t>
            </w:r>
          </w:p>
        </w:tc>
      </w:tr>
      <w:tr w:rsidR="00FA1FA1" w:rsidRPr="00FA1FA1" w:rsidTr="00AC28BF">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pStyle w:val="a3"/>
              <w:jc w:val="both"/>
              <w:rPr>
                <w:rFonts w:ascii="Times New Roman" w:hAnsi="Times New Roman"/>
                <w:color w:val="000000" w:themeColor="text1"/>
                <w:sz w:val="24"/>
                <w:szCs w:val="24"/>
              </w:rPr>
            </w:pPr>
            <w:r w:rsidRPr="00FA1FA1">
              <w:rPr>
                <w:rFonts w:ascii="Times New Roman" w:hAnsi="Times New Roman"/>
                <w:color w:val="000000" w:themeColor="text1"/>
                <w:sz w:val="24"/>
                <w:szCs w:val="24"/>
              </w:rPr>
              <w:t>Участь у розробленні норм та стандартів у сфері електронної ідентифікації</w:t>
            </w:r>
          </w:p>
        </w:tc>
        <w:tc>
          <w:tcPr>
            <w:tcW w:w="1559" w:type="dxa"/>
            <w:shd w:val="clear" w:color="auto" w:fill="auto"/>
          </w:tcPr>
          <w:p w:rsidR="009C6A1A" w:rsidRPr="00FA1FA1" w:rsidRDefault="009C6A1A" w:rsidP="00FA1FA1">
            <w:pPr>
              <w:ind w:left="-116"/>
              <w:jc w:val="center"/>
              <w:rPr>
                <w:color w:val="000000" w:themeColor="text1"/>
              </w:rPr>
            </w:pPr>
            <w:r w:rsidRPr="00FA1FA1">
              <w:rPr>
                <w:color w:val="000000" w:themeColor="text1"/>
              </w:rPr>
              <w:t>ІV квартал</w:t>
            </w:r>
          </w:p>
          <w:p w:rsidR="009C6A1A" w:rsidRPr="00FA1FA1" w:rsidRDefault="009C6A1A" w:rsidP="00FA1FA1">
            <w:pPr>
              <w:ind w:left="-116"/>
              <w:jc w:val="center"/>
              <w:rPr>
                <w:color w:val="000000" w:themeColor="text1"/>
              </w:rPr>
            </w:pPr>
            <w:r w:rsidRPr="00FA1FA1">
              <w:rPr>
                <w:color w:val="000000" w:themeColor="text1"/>
              </w:rPr>
              <w:t>2018 року</w:t>
            </w:r>
          </w:p>
        </w:tc>
        <w:tc>
          <w:tcPr>
            <w:tcW w:w="2835" w:type="dxa"/>
          </w:tcPr>
          <w:p w:rsidR="009C6A1A" w:rsidRPr="00FA1FA1" w:rsidRDefault="009C6A1A" w:rsidP="00FA1FA1">
            <w:pPr>
              <w:jc w:val="center"/>
              <w:rPr>
                <w:color w:val="000000" w:themeColor="text1"/>
              </w:rPr>
            </w:pPr>
            <w:r w:rsidRPr="00FA1FA1">
              <w:rPr>
                <w:color w:val="000000" w:themeColor="text1"/>
              </w:rPr>
              <w:t>Директор генерального департаменту цифрової трансформації</w:t>
            </w:r>
          </w:p>
          <w:p w:rsidR="009C6A1A" w:rsidRPr="00FA1FA1" w:rsidRDefault="009C6A1A" w:rsidP="00FA1FA1">
            <w:pPr>
              <w:jc w:val="center"/>
              <w:rPr>
                <w:color w:val="000000" w:themeColor="text1"/>
              </w:rPr>
            </w:pPr>
            <w:r w:rsidRPr="00FA1FA1">
              <w:rPr>
                <w:color w:val="000000" w:themeColor="text1"/>
              </w:rPr>
              <w:t>Маковський Д.В.</w:t>
            </w:r>
          </w:p>
        </w:tc>
        <w:tc>
          <w:tcPr>
            <w:tcW w:w="5675" w:type="dxa"/>
            <w:tcBorders>
              <w:top w:val="single" w:sz="6" w:space="0" w:color="CCCCCC"/>
              <w:left w:val="single" w:sz="6" w:space="0" w:color="000000"/>
              <w:bottom w:val="single" w:sz="6" w:space="0" w:color="000000"/>
              <w:right w:val="single" w:sz="6" w:space="0" w:color="000000"/>
            </w:tcBorders>
          </w:tcPr>
          <w:p w:rsidR="009C6A1A" w:rsidRPr="00FA1FA1" w:rsidRDefault="009C6A1A" w:rsidP="00FA1FA1">
            <w:pPr>
              <w:jc w:val="both"/>
              <w:rPr>
                <w:color w:val="000000" w:themeColor="text1"/>
              </w:rPr>
            </w:pPr>
            <w:r w:rsidRPr="00FA1FA1">
              <w:rPr>
                <w:b/>
                <w:bCs/>
                <w:color w:val="000000" w:themeColor="text1"/>
              </w:rPr>
              <w:t>Виконується</w:t>
            </w:r>
            <w:r w:rsidRPr="00FA1FA1">
              <w:rPr>
                <w:color w:val="000000" w:themeColor="text1"/>
              </w:rPr>
              <w:br/>
              <w:t>Агентством опрацьовано та погоджено із застереженнями проекти нормативно-правових актів щодо норм та стандартів у сфері електронної ідентифікації у зв’язку із прийняттям Закону України «Про електронні довірчі послуги» (листи Агентства до Мін’юсту від 22.03.2018 №1/04-2-488 та від 20.02.2018 № 1/04-1-319)</w:t>
            </w:r>
          </w:p>
        </w:tc>
      </w:tr>
      <w:tr w:rsidR="00FA1FA1" w:rsidRPr="00FA1FA1" w:rsidTr="00AC28BF">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pStyle w:val="a3"/>
              <w:jc w:val="both"/>
              <w:rPr>
                <w:rFonts w:ascii="Times New Roman" w:hAnsi="Times New Roman"/>
                <w:color w:val="000000" w:themeColor="text1"/>
                <w:sz w:val="24"/>
                <w:szCs w:val="24"/>
                <w:lang w:val="ru-RU"/>
              </w:rPr>
            </w:pPr>
            <w:r w:rsidRPr="00FA1FA1">
              <w:rPr>
                <w:rFonts w:ascii="Times New Roman" w:hAnsi="Times New Roman"/>
                <w:color w:val="000000" w:themeColor="text1"/>
                <w:sz w:val="24"/>
                <w:szCs w:val="24"/>
              </w:rPr>
              <w:t>Розроблення положення про інтегровану систему електронної ідентифікації</w:t>
            </w:r>
          </w:p>
        </w:tc>
        <w:tc>
          <w:tcPr>
            <w:tcW w:w="1559" w:type="dxa"/>
            <w:shd w:val="clear" w:color="auto" w:fill="auto"/>
          </w:tcPr>
          <w:p w:rsidR="009C6A1A" w:rsidRPr="00FA1FA1" w:rsidRDefault="009C6A1A" w:rsidP="00FA1FA1">
            <w:pPr>
              <w:ind w:left="-116"/>
              <w:jc w:val="center"/>
              <w:rPr>
                <w:color w:val="000000" w:themeColor="text1"/>
              </w:rPr>
            </w:pPr>
            <w:r w:rsidRPr="00FA1FA1">
              <w:rPr>
                <w:color w:val="000000" w:themeColor="text1"/>
              </w:rPr>
              <w:t>ІV квартал</w:t>
            </w:r>
          </w:p>
          <w:p w:rsidR="009C6A1A" w:rsidRPr="00FA1FA1" w:rsidRDefault="009C6A1A" w:rsidP="00FA1FA1">
            <w:pPr>
              <w:pStyle w:val="a3"/>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2018 року</w:t>
            </w:r>
          </w:p>
        </w:tc>
        <w:tc>
          <w:tcPr>
            <w:tcW w:w="2835" w:type="dxa"/>
            <w:tcBorders>
              <w:bottom w:val="single" w:sz="4" w:space="0" w:color="auto"/>
            </w:tcBorders>
          </w:tcPr>
          <w:p w:rsidR="009C6A1A" w:rsidRPr="00FA1FA1" w:rsidRDefault="009C6A1A" w:rsidP="00FA1FA1">
            <w:pPr>
              <w:jc w:val="center"/>
              <w:rPr>
                <w:color w:val="000000" w:themeColor="text1"/>
              </w:rPr>
            </w:pPr>
            <w:r w:rsidRPr="00FA1FA1">
              <w:rPr>
                <w:color w:val="000000" w:themeColor="text1"/>
              </w:rPr>
              <w:t>Директор генерального департаменту цифрової трансформації</w:t>
            </w:r>
          </w:p>
          <w:p w:rsidR="009C6A1A" w:rsidRPr="00FA1FA1" w:rsidRDefault="009C6A1A" w:rsidP="00FA1FA1">
            <w:pPr>
              <w:jc w:val="center"/>
              <w:rPr>
                <w:b/>
                <w:color w:val="000000" w:themeColor="text1"/>
              </w:rPr>
            </w:pPr>
            <w:r w:rsidRPr="00FA1FA1">
              <w:rPr>
                <w:color w:val="000000" w:themeColor="text1"/>
              </w:rPr>
              <w:t>Маковський Д.В.</w:t>
            </w:r>
          </w:p>
        </w:tc>
        <w:tc>
          <w:tcPr>
            <w:tcW w:w="5675" w:type="dxa"/>
            <w:tcBorders>
              <w:top w:val="single" w:sz="6" w:space="0" w:color="CCCCCC"/>
              <w:left w:val="single" w:sz="6" w:space="0" w:color="000000"/>
              <w:bottom w:val="single" w:sz="4" w:space="0" w:color="auto"/>
              <w:right w:val="single" w:sz="6" w:space="0" w:color="000000"/>
            </w:tcBorders>
          </w:tcPr>
          <w:p w:rsidR="009C6A1A" w:rsidRPr="00FA1FA1" w:rsidRDefault="009C6A1A" w:rsidP="00FA1FA1">
            <w:pPr>
              <w:jc w:val="both"/>
              <w:rPr>
                <w:color w:val="000000" w:themeColor="text1"/>
              </w:rPr>
            </w:pPr>
            <w:r w:rsidRPr="00FA1FA1">
              <w:rPr>
                <w:b/>
                <w:bCs/>
                <w:color w:val="000000" w:themeColor="text1"/>
              </w:rPr>
              <w:t>Виконується</w:t>
            </w:r>
            <w:r w:rsidRPr="00FA1FA1">
              <w:rPr>
                <w:color w:val="000000" w:themeColor="text1"/>
              </w:rPr>
              <w:br/>
              <w:t>Розроблення положення про інтегровану систему електронної ідентифікації передбачено в технічних вимогах</w:t>
            </w:r>
            <w:r w:rsidR="004527E0">
              <w:rPr>
                <w:color w:val="000000" w:themeColor="text1"/>
              </w:rPr>
              <w:t xml:space="preserve"> до</w:t>
            </w:r>
            <w:r w:rsidRPr="00FA1FA1">
              <w:rPr>
                <w:color w:val="000000" w:themeColor="text1"/>
              </w:rPr>
              <w:t xml:space="preserve"> НДДКР із створення інтегрованої системи електронної ідентифікації (id.gov.ua) на 2018 рік</w:t>
            </w:r>
          </w:p>
        </w:tc>
      </w:tr>
      <w:tr w:rsidR="00FA1FA1" w:rsidRPr="00FA1FA1" w:rsidTr="00AC28BF">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pStyle w:val="a3"/>
              <w:jc w:val="both"/>
              <w:rPr>
                <w:rFonts w:ascii="Times New Roman" w:hAnsi="Times New Roman"/>
                <w:color w:val="000000" w:themeColor="text1"/>
                <w:sz w:val="24"/>
                <w:szCs w:val="24"/>
              </w:rPr>
            </w:pPr>
            <w:r w:rsidRPr="00FA1FA1">
              <w:rPr>
                <w:rFonts w:ascii="Times New Roman" w:hAnsi="Times New Roman"/>
                <w:color w:val="000000" w:themeColor="text1"/>
                <w:sz w:val="24"/>
                <w:szCs w:val="24"/>
              </w:rPr>
              <w:t>Розроблення порядку про обіг інформаційних ресурсів в інтегрованій системі електронної ідентифікації</w:t>
            </w:r>
          </w:p>
        </w:tc>
        <w:tc>
          <w:tcPr>
            <w:tcW w:w="1559" w:type="dxa"/>
            <w:shd w:val="clear" w:color="auto" w:fill="auto"/>
          </w:tcPr>
          <w:p w:rsidR="009C6A1A" w:rsidRPr="00FA1FA1" w:rsidRDefault="009C6A1A" w:rsidP="00FA1FA1">
            <w:pPr>
              <w:ind w:left="-116"/>
              <w:jc w:val="center"/>
              <w:rPr>
                <w:color w:val="000000" w:themeColor="text1"/>
              </w:rPr>
            </w:pPr>
            <w:r w:rsidRPr="00FA1FA1">
              <w:rPr>
                <w:color w:val="000000" w:themeColor="text1"/>
              </w:rPr>
              <w:t>ІV квартал</w:t>
            </w:r>
          </w:p>
          <w:p w:rsidR="009C6A1A" w:rsidRPr="00FA1FA1" w:rsidRDefault="009C6A1A" w:rsidP="00FA1FA1">
            <w:pPr>
              <w:pStyle w:val="a3"/>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2018 року</w:t>
            </w:r>
          </w:p>
        </w:tc>
        <w:tc>
          <w:tcPr>
            <w:tcW w:w="2835" w:type="dxa"/>
            <w:tcBorders>
              <w:top w:val="single" w:sz="4" w:space="0" w:color="auto"/>
              <w:bottom w:val="single" w:sz="4" w:space="0" w:color="auto"/>
              <w:right w:val="single" w:sz="4" w:space="0" w:color="auto"/>
            </w:tcBorders>
          </w:tcPr>
          <w:p w:rsidR="009C6A1A" w:rsidRPr="00FA1FA1" w:rsidRDefault="009C6A1A" w:rsidP="00FA1FA1">
            <w:pPr>
              <w:jc w:val="center"/>
              <w:rPr>
                <w:color w:val="000000" w:themeColor="text1"/>
              </w:rPr>
            </w:pPr>
            <w:r w:rsidRPr="00FA1FA1">
              <w:rPr>
                <w:color w:val="000000" w:themeColor="text1"/>
              </w:rPr>
              <w:t>Директор генерального департаменту цифрової трансформації</w:t>
            </w:r>
          </w:p>
          <w:p w:rsidR="009C6A1A" w:rsidRPr="00FA1FA1" w:rsidRDefault="009C6A1A" w:rsidP="00FA1FA1">
            <w:pPr>
              <w:jc w:val="center"/>
              <w:rPr>
                <w:b/>
                <w:color w:val="000000" w:themeColor="text1"/>
              </w:rPr>
            </w:pPr>
            <w:r w:rsidRPr="00FA1FA1">
              <w:rPr>
                <w:color w:val="000000" w:themeColor="text1"/>
              </w:rPr>
              <w:t>Маковський Д.В.</w:t>
            </w:r>
          </w:p>
        </w:tc>
        <w:tc>
          <w:tcPr>
            <w:tcW w:w="5675" w:type="dxa"/>
            <w:tcBorders>
              <w:top w:val="single" w:sz="4" w:space="0" w:color="auto"/>
              <w:left w:val="single" w:sz="4" w:space="0" w:color="auto"/>
              <w:bottom w:val="single" w:sz="4" w:space="0" w:color="auto"/>
              <w:right w:val="single" w:sz="4" w:space="0" w:color="auto"/>
            </w:tcBorders>
          </w:tcPr>
          <w:p w:rsidR="009C6A1A" w:rsidRPr="00FA1FA1" w:rsidRDefault="009C6A1A" w:rsidP="00FA1FA1">
            <w:pPr>
              <w:jc w:val="both"/>
              <w:rPr>
                <w:color w:val="000000" w:themeColor="text1"/>
              </w:rPr>
            </w:pPr>
            <w:r w:rsidRPr="00FA1FA1">
              <w:rPr>
                <w:b/>
                <w:bCs/>
                <w:color w:val="000000" w:themeColor="text1"/>
              </w:rPr>
              <w:t>Виконується</w:t>
            </w:r>
            <w:r w:rsidRPr="00FA1FA1">
              <w:rPr>
                <w:color w:val="000000" w:themeColor="text1"/>
              </w:rPr>
              <w:br/>
              <w:t xml:space="preserve">Розроблення порядку про обіг інформаційних ресурсів в інтегрованій системі електронної ідентифікації передбачено в технічних вимогах </w:t>
            </w:r>
            <w:r w:rsidR="004527E0">
              <w:rPr>
                <w:color w:val="000000" w:themeColor="text1"/>
              </w:rPr>
              <w:t xml:space="preserve">до </w:t>
            </w:r>
            <w:r w:rsidRPr="00FA1FA1">
              <w:rPr>
                <w:color w:val="000000" w:themeColor="text1"/>
              </w:rPr>
              <w:t>НДДКР із створення інтегрованої системи електронної ідентифікації (id.gov.ua) на 2018 рік</w:t>
            </w:r>
          </w:p>
        </w:tc>
      </w:tr>
      <w:tr w:rsidR="00FA1FA1" w:rsidRPr="00FA1FA1" w:rsidTr="00AC28BF">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pStyle w:val="a3"/>
              <w:jc w:val="both"/>
              <w:rPr>
                <w:rFonts w:ascii="Times New Roman" w:hAnsi="Times New Roman"/>
                <w:color w:val="000000" w:themeColor="text1"/>
                <w:sz w:val="24"/>
                <w:szCs w:val="24"/>
              </w:rPr>
            </w:pPr>
            <w:r w:rsidRPr="00FA1FA1">
              <w:rPr>
                <w:rFonts w:ascii="Times New Roman" w:hAnsi="Times New Roman"/>
                <w:color w:val="000000" w:themeColor="text1"/>
                <w:sz w:val="24"/>
                <w:szCs w:val="24"/>
              </w:rPr>
              <w:t>Розроблення регламенту про функціонування інтегрованої системи електронної ідентифікації</w:t>
            </w:r>
          </w:p>
        </w:tc>
        <w:tc>
          <w:tcPr>
            <w:tcW w:w="1559" w:type="dxa"/>
            <w:shd w:val="clear" w:color="auto" w:fill="auto"/>
          </w:tcPr>
          <w:p w:rsidR="009C6A1A" w:rsidRPr="00FA1FA1" w:rsidRDefault="009C6A1A" w:rsidP="00FA1FA1">
            <w:pPr>
              <w:ind w:left="-116"/>
              <w:jc w:val="center"/>
              <w:rPr>
                <w:color w:val="000000" w:themeColor="text1"/>
              </w:rPr>
            </w:pPr>
            <w:r w:rsidRPr="00FA1FA1">
              <w:rPr>
                <w:color w:val="000000" w:themeColor="text1"/>
              </w:rPr>
              <w:t>ІV квартал</w:t>
            </w:r>
          </w:p>
          <w:p w:rsidR="009C6A1A" w:rsidRPr="00FA1FA1" w:rsidRDefault="009C6A1A" w:rsidP="00FA1FA1">
            <w:pPr>
              <w:pStyle w:val="a3"/>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2018 року</w:t>
            </w:r>
          </w:p>
        </w:tc>
        <w:tc>
          <w:tcPr>
            <w:tcW w:w="2835" w:type="dxa"/>
            <w:tcBorders>
              <w:top w:val="single" w:sz="4" w:space="0" w:color="auto"/>
              <w:bottom w:val="single" w:sz="4" w:space="0" w:color="auto"/>
              <w:right w:val="single" w:sz="4" w:space="0" w:color="auto"/>
            </w:tcBorders>
          </w:tcPr>
          <w:p w:rsidR="009C6A1A" w:rsidRPr="00FA1FA1" w:rsidRDefault="009C6A1A" w:rsidP="00FA1FA1">
            <w:pPr>
              <w:jc w:val="center"/>
              <w:rPr>
                <w:color w:val="000000" w:themeColor="text1"/>
              </w:rPr>
            </w:pPr>
            <w:r w:rsidRPr="00FA1FA1">
              <w:rPr>
                <w:color w:val="000000" w:themeColor="text1"/>
              </w:rPr>
              <w:t>Директор генерального департаменту цифрової трансформації</w:t>
            </w:r>
          </w:p>
          <w:p w:rsidR="009C6A1A" w:rsidRPr="00FA1FA1" w:rsidRDefault="009C6A1A" w:rsidP="00FA1FA1">
            <w:pPr>
              <w:jc w:val="center"/>
              <w:rPr>
                <w:b/>
                <w:color w:val="000000" w:themeColor="text1"/>
              </w:rPr>
            </w:pPr>
            <w:r w:rsidRPr="00FA1FA1">
              <w:rPr>
                <w:color w:val="000000" w:themeColor="text1"/>
              </w:rPr>
              <w:t>Маковський Д.В.</w:t>
            </w:r>
          </w:p>
        </w:tc>
        <w:tc>
          <w:tcPr>
            <w:tcW w:w="5675" w:type="dxa"/>
            <w:tcBorders>
              <w:top w:val="single" w:sz="4" w:space="0" w:color="auto"/>
              <w:left w:val="single" w:sz="4" w:space="0" w:color="auto"/>
              <w:bottom w:val="single" w:sz="4" w:space="0" w:color="auto"/>
              <w:right w:val="single" w:sz="4" w:space="0" w:color="auto"/>
            </w:tcBorders>
          </w:tcPr>
          <w:p w:rsidR="009C6A1A" w:rsidRPr="00FA1FA1" w:rsidRDefault="009C6A1A" w:rsidP="00FA1FA1">
            <w:pPr>
              <w:jc w:val="both"/>
              <w:rPr>
                <w:color w:val="000000" w:themeColor="text1"/>
              </w:rPr>
            </w:pPr>
            <w:r w:rsidRPr="00FA1FA1">
              <w:rPr>
                <w:b/>
                <w:bCs/>
                <w:color w:val="000000" w:themeColor="text1"/>
              </w:rPr>
              <w:t>Виконується</w:t>
            </w:r>
            <w:r w:rsidRPr="00FA1FA1">
              <w:rPr>
                <w:color w:val="000000" w:themeColor="text1"/>
              </w:rPr>
              <w:br/>
              <w:t xml:space="preserve">Розроблення регламенту про функціонування інтегрованої системи електронної ідентифікації передбачено в технічних вимогах НДДКР із </w:t>
            </w:r>
            <w:r w:rsidRPr="00FA1FA1">
              <w:rPr>
                <w:color w:val="000000" w:themeColor="text1"/>
              </w:rPr>
              <w:lastRenderedPageBreak/>
              <w:t>створення інтегрованої системи електронної ідентифікації (id.gov.ua) на 2018 рік</w:t>
            </w:r>
          </w:p>
        </w:tc>
      </w:tr>
      <w:tr w:rsidR="00FA1FA1" w:rsidRPr="00FA1FA1" w:rsidTr="00AC28BF">
        <w:trPr>
          <w:cantSplit/>
          <w:tblHeader/>
        </w:trPr>
        <w:tc>
          <w:tcPr>
            <w:tcW w:w="15892" w:type="dxa"/>
            <w:gridSpan w:val="6"/>
            <w:shd w:val="clear" w:color="auto" w:fill="auto"/>
          </w:tcPr>
          <w:p w:rsidR="009C6A1A" w:rsidRPr="00FA1FA1" w:rsidRDefault="009C6A1A" w:rsidP="00FA1FA1">
            <w:pPr>
              <w:jc w:val="center"/>
              <w:rPr>
                <w:b/>
                <w:color w:val="000000" w:themeColor="text1"/>
              </w:rPr>
            </w:pPr>
            <w:r w:rsidRPr="00FA1FA1">
              <w:rPr>
                <w:b/>
                <w:i/>
                <w:color w:val="000000" w:themeColor="text1"/>
              </w:rPr>
              <w:lastRenderedPageBreak/>
              <w:t>Розвиток відкритих даних</w:t>
            </w:r>
          </w:p>
        </w:tc>
      </w:tr>
      <w:tr w:rsidR="00FA1FA1" w:rsidRPr="00FA1FA1" w:rsidTr="00AC28BF">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pStyle w:val="a3"/>
              <w:jc w:val="both"/>
              <w:rPr>
                <w:rFonts w:ascii="Times New Roman" w:hAnsi="Times New Roman"/>
                <w:b/>
                <w:color w:val="000000" w:themeColor="text1"/>
                <w:sz w:val="24"/>
                <w:szCs w:val="24"/>
              </w:rPr>
            </w:pPr>
            <w:r w:rsidRPr="00FA1FA1">
              <w:rPr>
                <w:rFonts w:ascii="Times New Roman" w:hAnsi="Times New Roman"/>
                <w:color w:val="000000" w:themeColor="text1"/>
                <w:sz w:val="24"/>
                <w:szCs w:val="24"/>
              </w:rPr>
              <w:t>Розроблення та подання Кабінетові Міністрів України проекту акта щодо дорожньої карти розвитку відкритих даних на 2018 рік</w:t>
            </w:r>
          </w:p>
        </w:tc>
        <w:tc>
          <w:tcPr>
            <w:tcW w:w="1559" w:type="dxa"/>
            <w:shd w:val="clear" w:color="auto" w:fill="auto"/>
          </w:tcPr>
          <w:p w:rsidR="009C6A1A" w:rsidRPr="00FA1FA1" w:rsidRDefault="009C6A1A" w:rsidP="00FA1FA1">
            <w:pPr>
              <w:ind w:left="-116"/>
              <w:jc w:val="center"/>
              <w:rPr>
                <w:color w:val="000000" w:themeColor="text1"/>
              </w:rPr>
            </w:pPr>
            <w:r w:rsidRPr="00FA1FA1">
              <w:rPr>
                <w:color w:val="000000" w:themeColor="text1"/>
              </w:rPr>
              <w:t>ІІ квартал</w:t>
            </w:r>
          </w:p>
          <w:p w:rsidR="009C6A1A" w:rsidRPr="00FA1FA1" w:rsidRDefault="009C6A1A" w:rsidP="00FA1FA1">
            <w:pPr>
              <w:pStyle w:val="a3"/>
              <w:jc w:val="center"/>
              <w:rPr>
                <w:rFonts w:ascii="Times New Roman" w:hAnsi="Times New Roman"/>
                <w:b/>
                <w:color w:val="000000" w:themeColor="text1"/>
                <w:sz w:val="24"/>
                <w:szCs w:val="24"/>
              </w:rPr>
            </w:pPr>
            <w:r w:rsidRPr="00FA1FA1">
              <w:rPr>
                <w:rFonts w:ascii="Times New Roman" w:hAnsi="Times New Roman"/>
                <w:color w:val="000000" w:themeColor="text1"/>
                <w:sz w:val="24"/>
                <w:szCs w:val="24"/>
              </w:rPr>
              <w:t>2018 року</w:t>
            </w:r>
          </w:p>
        </w:tc>
        <w:tc>
          <w:tcPr>
            <w:tcW w:w="2835" w:type="dxa"/>
          </w:tcPr>
          <w:p w:rsidR="009C6A1A" w:rsidRPr="00FA1FA1" w:rsidRDefault="009C6A1A" w:rsidP="00FA1FA1">
            <w:pPr>
              <w:jc w:val="center"/>
              <w:rPr>
                <w:color w:val="000000" w:themeColor="text1"/>
              </w:rPr>
            </w:pPr>
            <w:r w:rsidRPr="00FA1FA1">
              <w:rPr>
                <w:color w:val="000000" w:themeColor="text1"/>
              </w:rPr>
              <w:t xml:space="preserve">Начальник відділу </w:t>
            </w:r>
          </w:p>
          <w:p w:rsidR="009C6A1A" w:rsidRPr="00FA1FA1" w:rsidRDefault="009C6A1A" w:rsidP="00FA1FA1">
            <w:pPr>
              <w:jc w:val="center"/>
              <w:rPr>
                <w:color w:val="000000" w:themeColor="text1"/>
              </w:rPr>
            </w:pPr>
            <w:r w:rsidRPr="00FA1FA1">
              <w:rPr>
                <w:color w:val="000000" w:themeColor="text1"/>
              </w:rPr>
              <w:t>розвитку відкритих даних</w:t>
            </w:r>
          </w:p>
          <w:p w:rsidR="009C6A1A" w:rsidRPr="00FA1FA1" w:rsidRDefault="009C6A1A" w:rsidP="00FA1FA1">
            <w:pPr>
              <w:jc w:val="center"/>
              <w:rPr>
                <w:color w:val="000000" w:themeColor="text1"/>
              </w:rPr>
            </w:pPr>
            <w:r w:rsidRPr="00FA1FA1">
              <w:rPr>
                <w:color w:val="000000" w:themeColor="text1"/>
              </w:rPr>
              <w:t>Сотник Р.І.</w:t>
            </w:r>
          </w:p>
        </w:tc>
        <w:tc>
          <w:tcPr>
            <w:tcW w:w="5675" w:type="dxa"/>
            <w:tcBorders>
              <w:top w:val="single" w:sz="6" w:space="0" w:color="000000"/>
              <w:left w:val="single" w:sz="6" w:space="0" w:color="000000"/>
              <w:bottom w:val="single" w:sz="6" w:space="0" w:color="000000"/>
              <w:right w:val="single" w:sz="6" w:space="0" w:color="000000"/>
            </w:tcBorders>
          </w:tcPr>
          <w:p w:rsidR="009C6A1A" w:rsidRPr="00FA1FA1" w:rsidRDefault="009C6A1A" w:rsidP="00FA1FA1">
            <w:pPr>
              <w:jc w:val="both"/>
              <w:rPr>
                <w:b/>
                <w:bCs/>
                <w:color w:val="000000" w:themeColor="text1"/>
              </w:rPr>
            </w:pPr>
            <w:r w:rsidRPr="00FA1FA1">
              <w:rPr>
                <w:b/>
                <w:bCs/>
                <w:color w:val="000000" w:themeColor="text1"/>
              </w:rPr>
              <w:t>Виконується</w:t>
            </w:r>
            <w:r w:rsidRPr="00FA1FA1">
              <w:rPr>
                <w:b/>
                <w:bCs/>
                <w:color w:val="000000" w:themeColor="text1"/>
              </w:rPr>
              <w:br/>
            </w:r>
            <w:r w:rsidR="004527E0">
              <w:rPr>
                <w:color w:val="000000" w:themeColor="text1"/>
              </w:rPr>
              <w:t>Р</w:t>
            </w:r>
            <w:r w:rsidRPr="00FA1FA1">
              <w:rPr>
                <w:color w:val="000000" w:themeColor="text1"/>
              </w:rPr>
              <w:t>озроблено проект акта щодо дорожньої карти розвитку відкритих даних на 2018 рік. Проект акта допрацьовується та готується до подання Кабінетові Міністрів України</w:t>
            </w:r>
          </w:p>
        </w:tc>
      </w:tr>
      <w:tr w:rsidR="00FA1FA1" w:rsidRPr="00FA1FA1" w:rsidTr="00AC28BF">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pStyle w:val="a3"/>
              <w:jc w:val="both"/>
              <w:rPr>
                <w:rFonts w:ascii="Times New Roman" w:hAnsi="Times New Roman"/>
                <w:b/>
                <w:color w:val="000000" w:themeColor="text1"/>
                <w:sz w:val="24"/>
                <w:szCs w:val="24"/>
              </w:rPr>
            </w:pPr>
            <w:r w:rsidRPr="00FA1FA1">
              <w:rPr>
                <w:rFonts w:ascii="Times New Roman" w:hAnsi="Times New Roman"/>
                <w:color w:val="000000" w:themeColor="text1"/>
                <w:sz w:val="24"/>
                <w:szCs w:val="24"/>
              </w:rPr>
              <w:t>Модернізація, адміністрування та забезпечення функціонування Єдиного державного веб</w:t>
            </w:r>
            <w:r w:rsidRPr="00FA1FA1">
              <w:rPr>
                <w:rFonts w:ascii="Times New Roman" w:hAnsi="Times New Roman"/>
                <w:color w:val="000000" w:themeColor="text1"/>
                <w:sz w:val="24"/>
                <w:szCs w:val="24"/>
              </w:rPr>
              <w:noBreakHyphen/>
              <w:t>порталу відкритих даних (data.gov.ua)</w:t>
            </w:r>
          </w:p>
        </w:tc>
        <w:tc>
          <w:tcPr>
            <w:tcW w:w="1559" w:type="dxa"/>
            <w:shd w:val="clear" w:color="auto" w:fill="auto"/>
          </w:tcPr>
          <w:p w:rsidR="009C6A1A" w:rsidRPr="00FA1FA1" w:rsidRDefault="009C6A1A" w:rsidP="00FA1FA1">
            <w:pPr>
              <w:ind w:left="-116"/>
              <w:jc w:val="center"/>
              <w:rPr>
                <w:color w:val="000000" w:themeColor="text1"/>
              </w:rPr>
            </w:pPr>
            <w:r w:rsidRPr="00FA1FA1">
              <w:rPr>
                <w:color w:val="000000" w:themeColor="text1"/>
              </w:rPr>
              <w:t>ІІ квартал</w:t>
            </w:r>
          </w:p>
          <w:p w:rsidR="009C6A1A" w:rsidRPr="00FA1FA1" w:rsidRDefault="009C6A1A" w:rsidP="00FA1FA1">
            <w:pPr>
              <w:pStyle w:val="a3"/>
              <w:jc w:val="center"/>
              <w:rPr>
                <w:rFonts w:ascii="Times New Roman" w:hAnsi="Times New Roman"/>
                <w:b/>
                <w:color w:val="000000" w:themeColor="text1"/>
                <w:sz w:val="24"/>
                <w:szCs w:val="24"/>
              </w:rPr>
            </w:pPr>
            <w:r w:rsidRPr="00FA1FA1">
              <w:rPr>
                <w:rFonts w:ascii="Times New Roman" w:hAnsi="Times New Roman"/>
                <w:color w:val="000000" w:themeColor="text1"/>
                <w:sz w:val="24"/>
                <w:szCs w:val="24"/>
              </w:rPr>
              <w:t>2018 року</w:t>
            </w:r>
          </w:p>
        </w:tc>
        <w:tc>
          <w:tcPr>
            <w:tcW w:w="2835" w:type="dxa"/>
          </w:tcPr>
          <w:p w:rsidR="009C6A1A" w:rsidRPr="00FA1FA1" w:rsidRDefault="009C6A1A" w:rsidP="00FA1FA1">
            <w:pPr>
              <w:jc w:val="center"/>
              <w:rPr>
                <w:color w:val="000000" w:themeColor="text1"/>
              </w:rPr>
            </w:pPr>
            <w:r w:rsidRPr="00FA1FA1">
              <w:rPr>
                <w:color w:val="000000" w:themeColor="text1"/>
              </w:rPr>
              <w:t xml:space="preserve">Начальник відділу </w:t>
            </w:r>
          </w:p>
          <w:p w:rsidR="009C6A1A" w:rsidRPr="00FA1FA1" w:rsidRDefault="009C6A1A" w:rsidP="00FA1FA1">
            <w:pPr>
              <w:jc w:val="center"/>
              <w:rPr>
                <w:color w:val="000000" w:themeColor="text1"/>
              </w:rPr>
            </w:pPr>
            <w:r w:rsidRPr="00FA1FA1">
              <w:rPr>
                <w:color w:val="000000" w:themeColor="text1"/>
              </w:rPr>
              <w:t>розвитку відкритих даних</w:t>
            </w:r>
          </w:p>
          <w:p w:rsidR="009C6A1A" w:rsidRPr="00FA1FA1" w:rsidRDefault="009C6A1A" w:rsidP="00FA1FA1">
            <w:pPr>
              <w:jc w:val="center"/>
              <w:rPr>
                <w:b/>
                <w:color w:val="000000" w:themeColor="text1"/>
              </w:rPr>
            </w:pPr>
            <w:r w:rsidRPr="00FA1FA1">
              <w:rPr>
                <w:color w:val="000000" w:themeColor="text1"/>
              </w:rPr>
              <w:t>Сотник Р.І.</w:t>
            </w:r>
          </w:p>
        </w:tc>
        <w:tc>
          <w:tcPr>
            <w:tcW w:w="5675" w:type="dxa"/>
            <w:tcBorders>
              <w:top w:val="single" w:sz="6" w:space="0" w:color="CCCCCC"/>
              <w:left w:val="single" w:sz="6" w:space="0" w:color="000000"/>
              <w:bottom w:val="single" w:sz="6" w:space="0" w:color="000000"/>
              <w:right w:val="single" w:sz="6" w:space="0" w:color="000000"/>
            </w:tcBorders>
          </w:tcPr>
          <w:p w:rsidR="009C6A1A" w:rsidRPr="00FA1FA1" w:rsidRDefault="009C6A1A" w:rsidP="00FA1FA1">
            <w:pPr>
              <w:jc w:val="both"/>
              <w:rPr>
                <w:b/>
                <w:bCs/>
                <w:color w:val="000000" w:themeColor="text1"/>
              </w:rPr>
            </w:pPr>
            <w:r w:rsidRPr="00FA1FA1">
              <w:rPr>
                <w:b/>
                <w:bCs/>
                <w:color w:val="000000" w:themeColor="text1"/>
              </w:rPr>
              <w:t>Виконується</w:t>
            </w:r>
            <w:r w:rsidRPr="00FA1FA1">
              <w:rPr>
                <w:b/>
                <w:bCs/>
                <w:color w:val="000000" w:themeColor="text1"/>
              </w:rPr>
              <w:br/>
            </w:r>
            <w:r w:rsidRPr="00FA1FA1">
              <w:rPr>
                <w:color w:val="000000" w:themeColor="text1"/>
              </w:rPr>
              <w:t>Розроблено оновлений Єдиний державний веб</w:t>
            </w:r>
            <w:r w:rsidR="004527E0">
              <w:rPr>
                <w:color w:val="000000" w:themeColor="text1"/>
              </w:rPr>
              <w:t>-</w:t>
            </w:r>
            <w:r w:rsidRPr="00FA1FA1">
              <w:rPr>
                <w:color w:val="000000" w:themeColor="text1"/>
              </w:rPr>
              <w:t>портал відкритих даних.</w:t>
            </w:r>
            <w:r w:rsidR="004527E0">
              <w:rPr>
                <w:color w:val="000000" w:themeColor="text1"/>
              </w:rPr>
              <w:t xml:space="preserve"> </w:t>
            </w:r>
            <w:r w:rsidRPr="00FA1FA1">
              <w:rPr>
                <w:color w:val="000000" w:themeColor="text1"/>
              </w:rPr>
              <w:t>Здійснюється тестування порталу та підготовка до запуску в експлуатацію</w:t>
            </w:r>
          </w:p>
        </w:tc>
      </w:tr>
      <w:tr w:rsidR="00FA1FA1" w:rsidRPr="00FA1FA1" w:rsidTr="00AC28BF">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pStyle w:val="a3"/>
              <w:jc w:val="both"/>
              <w:rPr>
                <w:rFonts w:ascii="Times New Roman" w:hAnsi="Times New Roman"/>
                <w:color w:val="000000" w:themeColor="text1"/>
                <w:sz w:val="24"/>
                <w:szCs w:val="24"/>
              </w:rPr>
            </w:pPr>
            <w:r w:rsidRPr="00FA1FA1">
              <w:rPr>
                <w:rFonts w:ascii="Times New Roman" w:hAnsi="Times New Roman"/>
                <w:color w:val="000000" w:themeColor="text1"/>
                <w:sz w:val="24"/>
                <w:szCs w:val="24"/>
              </w:rPr>
              <w:t>Організація оприлюднення пріоритетних наборів даних органів виконавчої влади та місцевого самоврядування у формі відкритих даних</w:t>
            </w:r>
          </w:p>
        </w:tc>
        <w:tc>
          <w:tcPr>
            <w:tcW w:w="1559" w:type="dxa"/>
            <w:shd w:val="clear" w:color="auto" w:fill="auto"/>
          </w:tcPr>
          <w:p w:rsidR="009C6A1A" w:rsidRPr="00FA1FA1" w:rsidRDefault="009C6A1A" w:rsidP="00FA1FA1">
            <w:pPr>
              <w:pStyle w:val="a3"/>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протягом року</w:t>
            </w:r>
          </w:p>
        </w:tc>
        <w:tc>
          <w:tcPr>
            <w:tcW w:w="2835" w:type="dxa"/>
          </w:tcPr>
          <w:p w:rsidR="009C6A1A" w:rsidRPr="00FA1FA1" w:rsidRDefault="009C6A1A" w:rsidP="00FA1FA1">
            <w:pPr>
              <w:jc w:val="center"/>
              <w:rPr>
                <w:color w:val="000000" w:themeColor="text1"/>
              </w:rPr>
            </w:pPr>
            <w:r w:rsidRPr="00FA1FA1">
              <w:rPr>
                <w:color w:val="000000" w:themeColor="text1"/>
              </w:rPr>
              <w:t xml:space="preserve">Начальник відділу </w:t>
            </w:r>
          </w:p>
          <w:p w:rsidR="009C6A1A" w:rsidRPr="00FA1FA1" w:rsidRDefault="009C6A1A" w:rsidP="00FA1FA1">
            <w:pPr>
              <w:jc w:val="center"/>
              <w:rPr>
                <w:color w:val="000000" w:themeColor="text1"/>
              </w:rPr>
            </w:pPr>
            <w:r w:rsidRPr="00FA1FA1">
              <w:rPr>
                <w:color w:val="000000" w:themeColor="text1"/>
              </w:rPr>
              <w:t>розвитку відкритих даних</w:t>
            </w:r>
          </w:p>
          <w:p w:rsidR="009C6A1A" w:rsidRPr="00FA1FA1" w:rsidRDefault="009C6A1A" w:rsidP="00FA1FA1">
            <w:pPr>
              <w:jc w:val="center"/>
              <w:rPr>
                <w:color w:val="000000" w:themeColor="text1"/>
              </w:rPr>
            </w:pPr>
            <w:r w:rsidRPr="00FA1FA1">
              <w:rPr>
                <w:color w:val="000000" w:themeColor="text1"/>
              </w:rPr>
              <w:t>Сотник Р.І.</w:t>
            </w:r>
          </w:p>
        </w:tc>
        <w:tc>
          <w:tcPr>
            <w:tcW w:w="5675" w:type="dxa"/>
            <w:tcBorders>
              <w:top w:val="single" w:sz="6" w:space="0" w:color="CCCCCC"/>
              <w:left w:val="single" w:sz="6" w:space="0" w:color="000000"/>
              <w:bottom w:val="single" w:sz="6" w:space="0" w:color="000000"/>
              <w:right w:val="single" w:sz="6" w:space="0" w:color="000000"/>
            </w:tcBorders>
          </w:tcPr>
          <w:p w:rsidR="009C6A1A" w:rsidRPr="00FA1FA1" w:rsidRDefault="009C6A1A" w:rsidP="00FA1FA1">
            <w:pPr>
              <w:jc w:val="both"/>
              <w:rPr>
                <w:b/>
                <w:bCs/>
                <w:color w:val="000000" w:themeColor="text1"/>
              </w:rPr>
            </w:pPr>
            <w:r w:rsidRPr="00FA1FA1">
              <w:rPr>
                <w:b/>
                <w:bCs/>
                <w:color w:val="000000" w:themeColor="text1"/>
              </w:rPr>
              <w:t>Виконується</w:t>
            </w:r>
            <w:r w:rsidRPr="00FA1FA1">
              <w:rPr>
                <w:b/>
                <w:bCs/>
                <w:color w:val="000000" w:themeColor="text1"/>
              </w:rPr>
              <w:br/>
            </w:r>
            <w:r w:rsidRPr="00FA1FA1">
              <w:rPr>
                <w:color w:val="000000" w:themeColor="text1"/>
              </w:rPr>
              <w:t>Оприлюднення пріоритетних наборів даних органів виконавчої влади та місцевого самоврядування у формі відкритих даних здійснюється відповідно до постанови Кабінету Міністрів України №</w:t>
            </w:r>
            <w:r w:rsidR="004527E0">
              <w:rPr>
                <w:color w:val="000000" w:themeColor="text1"/>
              </w:rPr>
              <w:t xml:space="preserve"> </w:t>
            </w:r>
            <w:r w:rsidRPr="00FA1FA1">
              <w:rPr>
                <w:color w:val="000000" w:themeColor="text1"/>
              </w:rPr>
              <w:t>835 (із змінами). Зокрема, Агентством постійно здійсню</w:t>
            </w:r>
            <w:r w:rsidR="004527E0">
              <w:rPr>
                <w:color w:val="000000" w:themeColor="text1"/>
              </w:rPr>
              <w:t>є</w:t>
            </w:r>
            <w:r w:rsidRPr="00FA1FA1">
              <w:rPr>
                <w:color w:val="000000" w:themeColor="text1"/>
              </w:rPr>
              <w:t>ться консультування представників органів державної влади та місцевого самоврядування - розпорядників інформації</w:t>
            </w:r>
          </w:p>
        </w:tc>
      </w:tr>
      <w:tr w:rsidR="00FA1FA1" w:rsidRPr="00FA1FA1" w:rsidTr="00AC28BF">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pStyle w:val="a3"/>
              <w:jc w:val="both"/>
              <w:rPr>
                <w:rFonts w:ascii="Times New Roman" w:hAnsi="Times New Roman"/>
                <w:color w:val="000000" w:themeColor="text1"/>
                <w:sz w:val="24"/>
                <w:szCs w:val="24"/>
              </w:rPr>
            </w:pPr>
            <w:r w:rsidRPr="00FA1FA1">
              <w:rPr>
                <w:rFonts w:ascii="Times New Roman" w:hAnsi="Times New Roman"/>
                <w:color w:val="000000" w:themeColor="text1"/>
                <w:sz w:val="24"/>
                <w:szCs w:val="24"/>
              </w:rPr>
              <w:t>Забезпечення здійснення реєстрації розпорядників інформації на Єдиному державному веб-порталі відкритих даних</w:t>
            </w:r>
          </w:p>
        </w:tc>
        <w:tc>
          <w:tcPr>
            <w:tcW w:w="1559" w:type="dxa"/>
            <w:shd w:val="clear" w:color="auto" w:fill="auto"/>
          </w:tcPr>
          <w:p w:rsidR="009C6A1A" w:rsidRPr="00FA1FA1" w:rsidRDefault="009C6A1A" w:rsidP="00FA1FA1">
            <w:pPr>
              <w:ind w:left="-116"/>
              <w:jc w:val="center"/>
              <w:rPr>
                <w:color w:val="000000" w:themeColor="text1"/>
              </w:rPr>
            </w:pPr>
            <w:r w:rsidRPr="00FA1FA1">
              <w:rPr>
                <w:color w:val="000000" w:themeColor="text1"/>
              </w:rPr>
              <w:t>протягом року</w:t>
            </w:r>
          </w:p>
        </w:tc>
        <w:tc>
          <w:tcPr>
            <w:tcW w:w="2835" w:type="dxa"/>
          </w:tcPr>
          <w:p w:rsidR="009C6A1A" w:rsidRPr="00FA1FA1" w:rsidRDefault="009C6A1A" w:rsidP="00FA1FA1">
            <w:pPr>
              <w:jc w:val="center"/>
              <w:rPr>
                <w:color w:val="000000" w:themeColor="text1"/>
              </w:rPr>
            </w:pPr>
            <w:r w:rsidRPr="00FA1FA1">
              <w:rPr>
                <w:color w:val="000000" w:themeColor="text1"/>
              </w:rPr>
              <w:t xml:space="preserve">Начальник відділу </w:t>
            </w:r>
          </w:p>
          <w:p w:rsidR="009C6A1A" w:rsidRPr="00FA1FA1" w:rsidRDefault="009C6A1A" w:rsidP="00FA1FA1">
            <w:pPr>
              <w:jc w:val="center"/>
              <w:rPr>
                <w:color w:val="000000" w:themeColor="text1"/>
              </w:rPr>
            </w:pPr>
            <w:r w:rsidRPr="00FA1FA1">
              <w:rPr>
                <w:color w:val="000000" w:themeColor="text1"/>
              </w:rPr>
              <w:t>розвитку відкритих даних</w:t>
            </w:r>
          </w:p>
          <w:p w:rsidR="009C6A1A" w:rsidRPr="00FA1FA1" w:rsidRDefault="009C6A1A" w:rsidP="00FA1FA1">
            <w:pPr>
              <w:jc w:val="center"/>
              <w:rPr>
                <w:color w:val="000000" w:themeColor="text1"/>
              </w:rPr>
            </w:pPr>
            <w:r w:rsidRPr="00FA1FA1">
              <w:rPr>
                <w:color w:val="000000" w:themeColor="text1"/>
              </w:rPr>
              <w:t>Сотник Р.І.</w:t>
            </w:r>
          </w:p>
        </w:tc>
        <w:tc>
          <w:tcPr>
            <w:tcW w:w="5675" w:type="dxa"/>
            <w:tcBorders>
              <w:top w:val="single" w:sz="6" w:space="0" w:color="CCCCCC"/>
              <w:left w:val="single" w:sz="6" w:space="0" w:color="000000"/>
              <w:bottom w:val="single" w:sz="6" w:space="0" w:color="000000"/>
              <w:right w:val="single" w:sz="6" w:space="0" w:color="000000"/>
            </w:tcBorders>
          </w:tcPr>
          <w:p w:rsidR="009C6A1A" w:rsidRPr="00FA1FA1" w:rsidRDefault="009C6A1A" w:rsidP="00FA1FA1">
            <w:pPr>
              <w:jc w:val="both"/>
              <w:rPr>
                <w:b/>
                <w:bCs/>
                <w:color w:val="000000" w:themeColor="text1"/>
              </w:rPr>
            </w:pPr>
            <w:r w:rsidRPr="00FA1FA1">
              <w:rPr>
                <w:b/>
                <w:bCs/>
                <w:color w:val="000000" w:themeColor="text1"/>
              </w:rPr>
              <w:t>Виконується</w:t>
            </w:r>
            <w:r w:rsidRPr="00FA1FA1">
              <w:rPr>
                <w:b/>
                <w:bCs/>
                <w:color w:val="000000" w:themeColor="text1"/>
              </w:rPr>
              <w:br/>
            </w:r>
            <w:r w:rsidRPr="00FA1FA1">
              <w:rPr>
                <w:color w:val="000000" w:themeColor="text1"/>
              </w:rPr>
              <w:t>Станом на 30 березня 2018 року на Єдиному державному веб-порталі відкритих даних (data.gov.ua) оприлюднено 35583 наборів даних та зареєстровано понад 2405 розпорядників інформації</w:t>
            </w:r>
          </w:p>
        </w:tc>
      </w:tr>
      <w:tr w:rsidR="00FA1FA1" w:rsidRPr="00FA1FA1" w:rsidTr="00AC28BF">
        <w:trPr>
          <w:cantSplit/>
          <w:tblHeader/>
        </w:trPr>
        <w:tc>
          <w:tcPr>
            <w:tcW w:w="15892" w:type="dxa"/>
            <w:gridSpan w:val="6"/>
            <w:shd w:val="clear" w:color="auto" w:fill="auto"/>
          </w:tcPr>
          <w:p w:rsidR="009C6A1A" w:rsidRPr="00FA1FA1" w:rsidRDefault="009C6A1A" w:rsidP="00FA1FA1">
            <w:pPr>
              <w:jc w:val="center"/>
              <w:rPr>
                <w:b/>
                <w:i/>
                <w:color w:val="000000" w:themeColor="text1"/>
              </w:rPr>
            </w:pPr>
            <w:r w:rsidRPr="00FA1FA1">
              <w:rPr>
                <w:b/>
                <w:i/>
                <w:color w:val="000000" w:themeColor="text1"/>
              </w:rPr>
              <w:t>Розвиток електронної демократії</w:t>
            </w:r>
          </w:p>
        </w:tc>
      </w:tr>
      <w:tr w:rsidR="00FA1FA1" w:rsidRPr="00FA1FA1" w:rsidTr="00AC28BF">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pStyle w:val="a3"/>
              <w:jc w:val="both"/>
              <w:rPr>
                <w:rFonts w:ascii="Times New Roman" w:hAnsi="Times New Roman"/>
                <w:color w:val="000000" w:themeColor="text1"/>
                <w:sz w:val="24"/>
                <w:szCs w:val="24"/>
                <w:highlight w:val="red"/>
              </w:rPr>
            </w:pPr>
            <w:r w:rsidRPr="00FA1FA1">
              <w:rPr>
                <w:rFonts w:ascii="Times New Roman" w:hAnsi="Times New Roman"/>
                <w:color w:val="000000" w:themeColor="text1"/>
                <w:sz w:val="24"/>
                <w:szCs w:val="24"/>
              </w:rPr>
              <w:t>Розроблення переліку цифрових прав громадян  та подання пропозицій щодо їх впровадження з урахуванням європейських вимог та рекомендацій ООН</w:t>
            </w:r>
          </w:p>
        </w:tc>
        <w:tc>
          <w:tcPr>
            <w:tcW w:w="1559" w:type="dxa"/>
            <w:shd w:val="clear" w:color="auto" w:fill="auto"/>
          </w:tcPr>
          <w:p w:rsidR="009C6A1A" w:rsidRPr="00FA1FA1" w:rsidRDefault="009C6A1A" w:rsidP="00FA1FA1">
            <w:pPr>
              <w:pStyle w:val="a3"/>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ІІІ квартал</w:t>
            </w:r>
          </w:p>
          <w:p w:rsidR="009C6A1A" w:rsidRPr="00FA1FA1" w:rsidRDefault="009C6A1A" w:rsidP="00FA1FA1">
            <w:pPr>
              <w:pStyle w:val="a3"/>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2018 року</w:t>
            </w:r>
          </w:p>
        </w:tc>
        <w:tc>
          <w:tcPr>
            <w:tcW w:w="2835" w:type="dxa"/>
            <w:tcBorders>
              <w:bottom w:val="single" w:sz="4" w:space="0" w:color="auto"/>
            </w:tcBorders>
          </w:tcPr>
          <w:p w:rsidR="009C6A1A" w:rsidRPr="00FA1FA1" w:rsidRDefault="009C6A1A" w:rsidP="00FA1FA1">
            <w:pPr>
              <w:jc w:val="center"/>
              <w:rPr>
                <w:color w:val="000000" w:themeColor="text1"/>
              </w:rPr>
            </w:pPr>
            <w:r w:rsidRPr="00FA1FA1">
              <w:rPr>
                <w:color w:val="000000" w:themeColor="text1"/>
              </w:rPr>
              <w:t>Директор генерального департаменту цифрової трансформації</w:t>
            </w:r>
          </w:p>
          <w:p w:rsidR="009C6A1A" w:rsidRPr="00FA1FA1" w:rsidRDefault="009C6A1A" w:rsidP="00FA1FA1">
            <w:pPr>
              <w:jc w:val="center"/>
              <w:rPr>
                <w:b/>
                <w:color w:val="000000" w:themeColor="text1"/>
              </w:rPr>
            </w:pPr>
            <w:r w:rsidRPr="00FA1FA1">
              <w:rPr>
                <w:color w:val="000000" w:themeColor="text1"/>
              </w:rPr>
              <w:t>Маковський Д.В.</w:t>
            </w:r>
          </w:p>
        </w:tc>
        <w:tc>
          <w:tcPr>
            <w:tcW w:w="5675" w:type="dxa"/>
            <w:tcBorders>
              <w:top w:val="single" w:sz="6" w:space="0" w:color="000000"/>
              <w:left w:val="single" w:sz="6" w:space="0" w:color="000000"/>
              <w:bottom w:val="single" w:sz="4" w:space="0" w:color="auto"/>
              <w:right w:val="single" w:sz="6" w:space="0" w:color="000000"/>
            </w:tcBorders>
          </w:tcPr>
          <w:p w:rsidR="009C6A1A" w:rsidRPr="00FA1FA1" w:rsidRDefault="009C6A1A" w:rsidP="00FA1FA1">
            <w:pPr>
              <w:jc w:val="both"/>
              <w:rPr>
                <w:color w:val="000000" w:themeColor="text1"/>
              </w:rPr>
            </w:pPr>
            <w:r w:rsidRPr="00FA1FA1">
              <w:rPr>
                <w:b/>
                <w:bCs/>
                <w:color w:val="000000" w:themeColor="text1"/>
              </w:rPr>
              <w:t>Виконується</w:t>
            </w:r>
            <w:r w:rsidRPr="00FA1FA1">
              <w:rPr>
                <w:color w:val="000000" w:themeColor="text1"/>
              </w:rPr>
              <w:br/>
              <w:t>Агентством проводиться робота щодо розроб</w:t>
            </w:r>
            <w:r w:rsidR="004527E0">
              <w:rPr>
                <w:color w:val="000000" w:themeColor="text1"/>
              </w:rPr>
              <w:t>л</w:t>
            </w:r>
            <w:r w:rsidRPr="00FA1FA1">
              <w:rPr>
                <w:color w:val="000000" w:themeColor="text1"/>
              </w:rPr>
              <w:t>ення переліку цифрових прав громадян, здійснюється аналіз нормативно-правової бази, що визначає зобов’язання України у сфері європейської інтеграції та інших міжнародних зобов'язань</w:t>
            </w:r>
          </w:p>
        </w:tc>
      </w:tr>
      <w:tr w:rsidR="00FA1FA1" w:rsidRPr="00FA1FA1" w:rsidTr="00AC28BF">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pStyle w:val="a3"/>
              <w:jc w:val="both"/>
              <w:rPr>
                <w:rFonts w:ascii="Times New Roman" w:hAnsi="Times New Roman"/>
                <w:color w:val="000000" w:themeColor="text1"/>
                <w:sz w:val="24"/>
                <w:szCs w:val="24"/>
              </w:rPr>
            </w:pPr>
            <w:r w:rsidRPr="00FA1FA1">
              <w:rPr>
                <w:rFonts w:ascii="Times New Roman" w:hAnsi="Times New Roman"/>
                <w:color w:val="000000" w:themeColor="text1"/>
                <w:sz w:val="24"/>
                <w:szCs w:val="24"/>
                <w:shd w:val="clear" w:color="auto" w:fill="FFFFFF"/>
              </w:rPr>
              <w:t>Забезпечення визначення відповідальних осіб, до компетенції яких віднесено впровадження інструментів електронної демократії</w:t>
            </w:r>
          </w:p>
        </w:tc>
        <w:tc>
          <w:tcPr>
            <w:tcW w:w="1559" w:type="dxa"/>
            <w:shd w:val="clear" w:color="auto" w:fill="auto"/>
          </w:tcPr>
          <w:p w:rsidR="009C6A1A" w:rsidRPr="00FA1FA1" w:rsidRDefault="009C6A1A" w:rsidP="00FA1FA1">
            <w:pPr>
              <w:pStyle w:val="a3"/>
              <w:jc w:val="center"/>
              <w:rPr>
                <w:rFonts w:ascii="Times New Roman" w:hAnsi="Times New Roman"/>
                <w:color w:val="000000" w:themeColor="text1"/>
                <w:sz w:val="24"/>
                <w:szCs w:val="24"/>
              </w:rPr>
            </w:pPr>
            <w:r w:rsidRPr="00FA1FA1">
              <w:rPr>
                <w:rFonts w:ascii="Times New Roman" w:hAnsi="Times New Roman"/>
                <w:color w:val="000000" w:themeColor="text1"/>
                <w:sz w:val="24"/>
                <w:szCs w:val="24"/>
                <w:lang w:val="en-US"/>
              </w:rPr>
              <w:t xml:space="preserve">IV </w:t>
            </w:r>
            <w:r w:rsidRPr="00FA1FA1">
              <w:rPr>
                <w:rFonts w:ascii="Times New Roman" w:hAnsi="Times New Roman"/>
                <w:color w:val="000000" w:themeColor="text1"/>
                <w:sz w:val="24"/>
                <w:szCs w:val="24"/>
              </w:rPr>
              <w:t>квартал</w:t>
            </w:r>
          </w:p>
          <w:p w:rsidR="009C6A1A" w:rsidRPr="00FA1FA1" w:rsidRDefault="009C6A1A" w:rsidP="00FA1FA1">
            <w:pPr>
              <w:pStyle w:val="a3"/>
              <w:jc w:val="center"/>
              <w:rPr>
                <w:rFonts w:ascii="Times New Roman" w:hAnsi="Times New Roman"/>
                <w:color w:val="000000" w:themeColor="text1"/>
                <w:sz w:val="24"/>
                <w:szCs w:val="24"/>
                <w:lang w:val="ru-RU"/>
              </w:rPr>
            </w:pPr>
            <w:r w:rsidRPr="00FA1FA1">
              <w:rPr>
                <w:rFonts w:ascii="Times New Roman" w:hAnsi="Times New Roman"/>
                <w:color w:val="000000" w:themeColor="text1"/>
                <w:sz w:val="24"/>
                <w:szCs w:val="24"/>
              </w:rPr>
              <w:t>2018 року</w:t>
            </w:r>
          </w:p>
        </w:tc>
        <w:tc>
          <w:tcPr>
            <w:tcW w:w="2835" w:type="dxa"/>
            <w:tcBorders>
              <w:top w:val="single" w:sz="4" w:space="0" w:color="auto"/>
              <w:bottom w:val="single" w:sz="4" w:space="0" w:color="auto"/>
              <w:right w:val="single" w:sz="4" w:space="0" w:color="auto"/>
            </w:tcBorders>
          </w:tcPr>
          <w:p w:rsidR="009C6A1A" w:rsidRPr="00FA1FA1" w:rsidRDefault="009C6A1A" w:rsidP="00FA1FA1">
            <w:pPr>
              <w:jc w:val="center"/>
              <w:rPr>
                <w:color w:val="000000" w:themeColor="text1"/>
              </w:rPr>
            </w:pPr>
            <w:r w:rsidRPr="00FA1FA1">
              <w:rPr>
                <w:color w:val="000000" w:themeColor="text1"/>
              </w:rPr>
              <w:t>Директор генерального департаменту цифрової трансформації</w:t>
            </w:r>
          </w:p>
          <w:p w:rsidR="009C6A1A" w:rsidRPr="00FA1FA1" w:rsidRDefault="009C6A1A" w:rsidP="00FA1FA1">
            <w:pPr>
              <w:jc w:val="center"/>
              <w:rPr>
                <w:b/>
                <w:color w:val="000000" w:themeColor="text1"/>
              </w:rPr>
            </w:pPr>
            <w:r w:rsidRPr="00FA1FA1">
              <w:rPr>
                <w:color w:val="000000" w:themeColor="text1"/>
              </w:rPr>
              <w:t>Маковський Д.В.</w:t>
            </w:r>
          </w:p>
        </w:tc>
        <w:tc>
          <w:tcPr>
            <w:tcW w:w="5675" w:type="dxa"/>
            <w:tcBorders>
              <w:top w:val="single" w:sz="4" w:space="0" w:color="auto"/>
              <w:left w:val="single" w:sz="4" w:space="0" w:color="auto"/>
              <w:bottom w:val="single" w:sz="4" w:space="0" w:color="auto"/>
              <w:right w:val="single" w:sz="4" w:space="0" w:color="auto"/>
            </w:tcBorders>
          </w:tcPr>
          <w:p w:rsidR="009C6A1A" w:rsidRPr="00FA1FA1" w:rsidRDefault="009C6A1A" w:rsidP="00FA1FA1">
            <w:pPr>
              <w:jc w:val="both"/>
              <w:rPr>
                <w:color w:val="000000" w:themeColor="text1"/>
              </w:rPr>
            </w:pPr>
            <w:r w:rsidRPr="00FA1FA1">
              <w:rPr>
                <w:b/>
                <w:bCs/>
                <w:color w:val="000000" w:themeColor="text1"/>
              </w:rPr>
              <w:t>Виконується</w:t>
            </w:r>
            <w:r w:rsidRPr="00FA1FA1">
              <w:rPr>
                <w:color w:val="000000" w:themeColor="text1"/>
              </w:rPr>
              <w:br/>
              <w:t>Аген</w:t>
            </w:r>
            <w:r w:rsidR="004527E0">
              <w:rPr>
                <w:color w:val="000000" w:themeColor="text1"/>
              </w:rPr>
              <w:t>т</w:t>
            </w:r>
            <w:r w:rsidRPr="00FA1FA1">
              <w:rPr>
                <w:color w:val="000000" w:themeColor="text1"/>
              </w:rPr>
              <w:t xml:space="preserve">ством розробляється </w:t>
            </w:r>
            <w:r w:rsidR="004527E0">
              <w:rPr>
                <w:color w:val="000000" w:themeColor="text1"/>
              </w:rPr>
              <w:t xml:space="preserve">організаційно-правовий </w:t>
            </w:r>
            <w:r w:rsidRPr="00FA1FA1">
              <w:rPr>
                <w:color w:val="000000" w:themeColor="text1"/>
              </w:rPr>
              <w:t xml:space="preserve">механізм </w:t>
            </w:r>
            <w:r w:rsidR="004527E0">
              <w:rPr>
                <w:color w:val="000000" w:themeColor="text1"/>
              </w:rPr>
              <w:t xml:space="preserve">щодо </w:t>
            </w:r>
            <w:r w:rsidRPr="00FA1FA1">
              <w:rPr>
                <w:color w:val="000000" w:themeColor="text1"/>
              </w:rPr>
              <w:t>визначення відповідальних осіб, до компетенції яких віднесено впровадження інструментів електронної демократії, відповідно до розпорядженн</w:t>
            </w:r>
            <w:r w:rsidR="004527E0">
              <w:rPr>
                <w:color w:val="000000" w:themeColor="text1"/>
              </w:rPr>
              <w:t>я</w:t>
            </w:r>
            <w:r w:rsidRPr="00FA1FA1">
              <w:rPr>
                <w:color w:val="000000" w:themeColor="text1"/>
              </w:rPr>
              <w:t xml:space="preserve"> Кабінету Міністрів України від 8 листопада 2017 р. №797-р </w:t>
            </w:r>
            <w:r w:rsidR="004527E0">
              <w:rPr>
                <w:color w:val="000000" w:themeColor="text1"/>
              </w:rPr>
              <w:t>«</w:t>
            </w:r>
            <w:r w:rsidRPr="00FA1FA1">
              <w:rPr>
                <w:color w:val="000000" w:themeColor="text1"/>
              </w:rPr>
              <w:t>Про схвалення Концепції розвитку електронної демократії в Україні та плану заходів щодо її реалізації</w:t>
            </w:r>
            <w:r w:rsidR="004527E0">
              <w:rPr>
                <w:color w:val="000000" w:themeColor="text1"/>
              </w:rPr>
              <w:t>»</w:t>
            </w:r>
          </w:p>
        </w:tc>
      </w:tr>
      <w:tr w:rsidR="00FA1FA1" w:rsidRPr="00FA1FA1" w:rsidTr="00AC28BF">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pStyle w:val="a3"/>
              <w:jc w:val="both"/>
              <w:rPr>
                <w:rFonts w:ascii="Times New Roman" w:hAnsi="Times New Roman"/>
                <w:color w:val="000000" w:themeColor="text1"/>
                <w:sz w:val="24"/>
                <w:szCs w:val="24"/>
              </w:rPr>
            </w:pPr>
            <w:r w:rsidRPr="00FA1FA1">
              <w:rPr>
                <w:rFonts w:ascii="Times New Roman" w:hAnsi="Times New Roman"/>
                <w:color w:val="000000" w:themeColor="text1"/>
                <w:sz w:val="24"/>
                <w:szCs w:val="24"/>
                <w:shd w:val="clear" w:color="auto" w:fill="FFFFFF"/>
              </w:rPr>
              <w:t>Розроблення пропозицій щодо закріплення основних засад проведення електронного голосування, а також електронного виборчого процесу, електронних референдумів та електронних плебісцитів на законодавчому рівні</w:t>
            </w:r>
          </w:p>
        </w:tc>
        <w:tc>
          <w:tcPr>
            <w:tcW w:w="1559" w:type="dxa"/>
            <w:shd w:val="clear" w:color="auto" w:fill="auto"/>
          </w:tcPr>
          <w:p w:rsidR="009C6A1A" w:rsidRPr="00FA1FA1" w:rsidRDefault="009C6A1A" w:rsidP="00FA1FA1">
            <w:pPr>
              <w:pStyle w:val="a3"/>
              <w:jc w:val="center"/>
              <w:rPr>
                <w:rFonts w:ascii="Times New Roman" w:hAnsi="Times New Roman"/>
                <w:color w:val="000000" w:themeColor="text1"/>
                <w:sz w:val="24"/>
                <w:szCs w:val="24"/>
              </w:rPr>
            </w:pPr>
            <w:r w:rsidRPr="00FA1FA1">
              <w:rPr>
                <w:rFonts w:ascii="Times New Roman" w:hAnsi="Times New Roman"/>
                <w:color w:val="000000" w:themeColor="text1"/>
                <w:sz w:val="24"/>
                <w:szCs w:val="24"/>
                <w:lang w:val="en-US"/>
              </w:rPr>
              <w:t xml:space="preserve">IV </w:t>
            </w:r>
            <w:r w:rsidRPr="00FA1FA1">
              <w:rPr>
                <w:rFonts w:ascii="Times New Roman" w:hAnsi="Times New Roman"/>
                <w:color w:val="000000" w:themeColor="text1"/>
                <w:sz w:val="24"/>
                <w:szCs w:val="24"/>
              </w:rPr>
              <w:t>квартал</w:t>
            </w:r>
          </w:p>
          <w:p w:rsidR="009C6A1A" w:rsidRPr="00FA1FA1" w:rsidRDefault="009C6A1A" w:rsidP="00FA1FA1">
            <w:pPr>
              <w:pStyle w:val="a3"/>
              <w:jc w:val="center"/>
              <w:rPr>
                <w:rFonts w:ascii="Times New Roman" w:hAnsi="Times New Roman"/>
                <w:color w:val="000000" w:themeColor="text1"/>
                <w:sz w:val="24"/>
                <w:szCs w:val="24"/>
                <w:lang w:val="ru-RU"/>
              </w:rPr>
            </w:pPr>
            <w:r w:rsidRPr="00FA1FA1">
              <w:rPr>
                <w:rFonts w:ascii="Times New Roman" w:hAnsi="Times New Roman"/>
                <w:color w:val="000000" w:themeColor="text1"/>
                <w:sz w:val="24"/>
                <w:szCs w:val="24"/>
              </w:rPr>
              <w:t>2018 року</w:t>
            </w:r>
          </w:p>
        </w:tc>
        <w:tc>
          <w:tcPr>
            <w:tcW w:w="2835" w:type="dxa"/>
            <w:tcBorders>
              <w:top w:val="single" w:sz="4" w:space="0" w:color="auto"/>
            </w:tcBorders>
          </w:tcPr>
          <w:p w:rsidR="009C6A1A" w:rsidRPr="00FA1FA1" w:rsidRDefault="009C6A1A" w:rsidP="00FA1FA1">
            <w:pPr>
              <w:jc w:val="center"/>
              <w:rPr>
                <w:color w:val="000000" w:themeColor="text1"/>
              </w:rPr>
            </w:pPr>
            <w:r w:rsidRPr="00FA1FA1">
              <w:rPr>
                <w:color w:val="000000" w:themeColor="text1"/>
              </w:rPr>
              <w:t>Директор генерального департаменту цифрової трансформації</w:t>
            </w:r>
          </w:p>
          <w:p w:rsidR="009C6A1A" w:rsidRPr="00FA1FA1" w:rsidRDefault="009C6A1A" w:rsidP="00FA1FA1">
            <w:pPr>
              <w:jc w:val="center"/>
              <w:rPr>
                <w:b/>
                <w:color w:val="000000" w:themeColor="text1"/>
              </w:rPr>
            </w:pPr>
            <w:r w:rsidRPr="00FA1FA1">
              <w:rPr>
                <w:color w:val="000000" w:themeColor="text1"/>
              </w:rPr>
              <w:t>Маковський Д.В.</w:t>
            </w:r>
          </w:p>
        </w:tc>
        <w:tc>
          <w:tcPr>
            <w:tcW w:w="5675" w:type="dxa"/>
            <w:tcBorders>
              <w:top w:val="single" w:sz="4" w:space="0" w:color="auto"/>
              <w:left w:val="single" w:sz="6" w:space="0" w:color="000000"/>
              <w:bottom w:val="single" w:sz="6" w:space="0" w:color="000000"/>
              <w:right w:val="single" w:sz="6" w:space="0" w:color="000000"/>
            </w:tcBorders>
          </w:tcPr>
          <w:p w:rsidR="009C6A1A" w:rsidRPr="00FA1FA1" w:rsidRDefault="009C6A1A" w:rsidP="00FA1FA1">
            <w:pPr>
              <w:jc w:val="both"/>
              <w:rPr>
                <w:color w:val="000000" w:themeColor="text1"/>
              </w:rPr>
            </w:pPr>
            <w:r w:rsidRPr="00FA1FA1">
              <w:rPr>
                <w:b/>
                <w:bCs/>
                <w:color w:val="000000" w:themeColor="text1"/>
              </w:rPr>
              <w:t>Виконуєт</w:t>
            </w:r>
            <w:r w:rsidR="004527E0">
              <w:rPr>
                <w:b/>
                <w:bCs/>
                <w:color w:val="000000" w:themeColor="text1"/>
              </w:rPr>
              <w:t>ь</w:t>
            </w:r>
            <w:r w:rsidRPr="00FA1FA1">
              <w:rPr>
                <w:b/>
                <w:bCs/>
                <w:color w:val="000000" w:themeColor="text1"/>
              </w:rPr>
              <w:t>ся</w:t>
            </w:r>
            <w:r w:rsidRPr="00FA1FA1">
              <w:rPr>
                <w:b/>
                <w:bCs/>
                <w:color w:val="000000" w:themeColor="text1"/>
              </w:rPr>
              <w:br/>
            </w:r>
            <w:r w:rsidRPr="00FA1FA1">
              <w:rPr>
                <w:color w:val="000000" w:themeColor="text1"/>
              </w:rPr>
              <w:t>Агентство спільно з Коаліцією з розвитку демократії в Україні розробляє пропозиції щодо закріпленн</w:t>
            </w:r>
            <w:r w:rsidR="00B9585B">
              <w:rPr>
                <w:color w:val="000000" w:themeColor="text1"/>
              </w:rPr>
              <w:t xml:space="preserve">я </w:t>
            </w:r>
            <w:r w:rsidRPr="00FA1FA1">
              <w:rPr>
                <w:color w:val="000000" w:themeColor="text1"/>
              </w:rPr>
              <w:t xml:space="preserve">основних засад проведення електронного голосування, а також електронного виборчого процесу, електронних референдумів та електронних плебісцитів на законодавчому рівні </w:t>
            </w:r>
          </w:p>
        </w:tc>
      </w:tr>
      <w:tr w:rsidR="00FA1FA1" w:rsidRPr="00FA1FA1" w:rsidTr="00AC28BF">
        <w:trPr>
          <w:cantSplit/>
          <w:trHeight w:val="469"/>
          <w:tblHeader/>
        </w:trPr>
        <w:tc>
          <w:tcPr>
            <w:tcW w:w="15892" w:type="dxa"/>
            <w:gridSpan w:val="6"/>
            <w:shd w:val="clear" w:color="auto" w:fill="auto"/>
            <w:vAlign w:val="center"/>
          </w:tcPr>
          <w:p w:rsidR="009C6A1A" w:rsidRPr="00FA1FA1" w:rsidRDefault="009C6A1A" w:rsidP="00FA1FA1">
            <w:pPr>
              <w:jc w:val="center"/>
              <w:rPr>
                <w:b/>
                <w:i/>
                <w:color w:val="000000" w:themeColor="text1"/>
              </w:rPr>
            </w:pPr>
            <w:r w:rsidRPr="00FA1FA1">
              <w:rPr>
                <w:b/>
                <w:i/>
                <w:color w:val="000000" w:themeColor="text1"/>
              </w:rPr>
              <w:t>Створення сприятливих умов розвитку індустрії програмної продукції</w:t>
            </w:r>
          </w:p>
        </w:tc>
      </w:tr>
      <w:tr w:rsidR="00FA1FA1" w:rsidRPr="00FA1FA1" w:rsidTr="00AC28BF">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pStyle w:val="Standard"/>
              <w:tabs>
                <w:tab w:val="left" w:pos="900"/>
                <w:tab w:val="left" w:pos="1148"/>
                <w:tab w:val="left" w:pos="1260"/>
              </w:tabs>
              <w:jc w:val="both"/>
              <w:rPr>
                <w:rFonts w:ascii="Times New Roman" w:eastAsia="Calibri" w:hAnsi="Times New Roman" w:cs="Times New Roman"/>
                <w:color w:val="000000" w:themeColor="text1"/>
                <w:kern w:val="0"/>
                <w:sz w:val="24"/>
                <w:lang w:eastAsia="en-US"/>
              </w:rPr>
            </w:pPr>
            <w:r w:rsidRPr="00FA1FA1">
              <w:rPr>
                <w:rFonts w:ascii="Times New Roman" w:eastAsia="Calibri" w:hAnsi="Times New Roman" w:cs="Times New Roman"/>
                <w:color w:val="000000" w:themeColor="text1"/>
                <w:kern w:val="0"/>
                <w:sz w:val="24"/>
                <w:lang w:eastAsia="en-US"/>
              </w:rPr>
              <w:t>Розроблення та подання Кабінетові Міністрів України проекту розпорядження Кабінету Міністрів України «Про затвердження Плану заходів з підтримки розвитку індустрії програмної продукції України на 2018 рік»</w:t>
            </w:r>
          </w:p>
        </w:tc>
        <w:tc>
          <w:tcPr>
            <w:tcW w:w="1559" w:type="dxa"/>
            <w:shd w:val="clear" w:color="auto" w:fill="auto"/>
          </w:tcPr>
          <w:p w:rsidR="009C6A1A" w:rsidRPr="00FA1FA1" w:rsidRDefault="009C6A1A" w:rsidP="00FA1FA1">
            <w:pPr>
              <w:ind w:left="-116"/>
              <w:jc w:val="center"/>
              <w:rPr>
                <w:color w:val="000000" w:themeColor="text1"/>
              </w:rPr>
            </w:pPr>
            <w:r w:rsidRPr="00FA1FA1">
              <w:rPr>
                <w:color w:val="000000" w:themeColor="text1"/>
              </w:rPr>
              <w:t>ІІ квартал</w:t>
            </w:r>
          </w:p>
          <w:p w:rsidR="009C6A1A" w:rsidRPr="00FA1FA1" w:rsidRDefault="009C6A1A" w:rsidP="00FA1FA1">
            <w:pPr>
              <w:ind w:left="-116"/>
              <w:jc w:val="center"/>
              <w:rPr>
                <w:color w:val="000000" w:themeColor="text1"/>
              </w:rPr>
            </w:pPr>
            <w:r w:rsidRPr="00FA1FA1">
              <w:rPr>
                <w:color w:val="000000" w:themeColor="text1"/>
              </w:rPr>
              <w:t>2018 року</w:t>
            </w:r>
          </w:p>
        </w:tc>
        <w:tc>
          <w:tcPr>
            <w:tcW w:w="2835" w:type="dxa"/>
          </w:tcPr>
          <w:p w:rsidR="009C6A1A" w:rsidRPr="00FA1FA1" w:rsidRDefault="009C6A1A" w:rsidP="00FA1FA1">
            <w:pPr>
              <w:jc w:val="center"/>
              <w:rPr>
                <w:color w:val="000000" w:themeColor="text1"/>
              </w:rPr>
            </w:pPr>
            <w:r w:rsidRPr="00FA1FA1">
              <w:rPr>
                <w:color w:val="000000" w:themeColor="text1"/>
              </w:rPr>
              <w:t>Директор генерального департаменту цифрової трансформації</w:t>
            </w:r>
          </w:p>
          <w:p w:rsidR="009C6A1A" w:rsidRPr="00FA1FA1" w:rsidRDefault="009C6A1A" w:rsidP="00FA1FA1">
            <w:pPr>
              <w:jc w:val="center"/>
              <w:rPr>
                <w:color w:val="000000" w:themeColor="text1"/>
              </w:rPr>
            </w:pPr>
            <w:r w:rsidRPr="00FA1FA1">
              <w:rPr>
                <w:color w:val="000000" w:themeColor="text1"/>
              </w:rPr>
              <w:t>Маковський Д.В.</w:t>
            </w:r>
          </w:p>
        </w:tc>
        <w:tc>
          <w:tcPr>
            <w:tcW w:w="5675" w:type="dxa"/>
            <w:shd w:val="clear" w:color="auto" w:fill="auto"/>
          </w:tcPr>
          <w:p w:rsidR="009C6A1A" w:rsidRPr="00FA1FA1" w:rsidRDefault="009C6A1A" w:rsidP="00FA1FA1">
            <w:pPr>
              <w:rPr>
                <w:b/>
                <w:color w:val="000000" w:themeColor="text1"/>
              </w:rPr>
            </w:pPr>
            <w:r w:rsidRPr="00FA1FA1">
              <w:rPr>
                <w:b/>
                <w:color w:val="000000" w:themeColor="text1"/>
              </w:rPr>
              <w:t>Виконується</w:t>
            </w:r>
          </w:p>
          <w:p w:rsidR="009C6A1A" w:rsidRPr="00FA1FA1" w:rsidRDefault="009C6A1A" w:rsidP="00FA1FA1">
            <w:pPr>
              <w:jc w:val="both"/>
              <w:rPr>
                <w:b/>
                <w:color w:val="000000" w:themeColor="text1"/>
              </w:rPr>
            </w:pPr>
            <w:r w:rsidRPr="00FA1FA1">
              <w:rPr>
                <w:color w:val="000000" w:themeColor="text1"/>
              </w:rPr>
              <w:t xml:space="preserve">Агентством розроблено проект розпорядження Кабінету Міністрів України «Про затвердження Плану заходів з підтримки розвитку індустрії програмної продукції України на 2018 рік», який погоджено із заінтересованими органами та </w:t>
            </w:r>
            <w:r w:rsidR="00E81A2E" w:rsidRPr="00E81A2E">
              <w:rPr>
                <w:color w:val="000000" w:themeColor="text1"/>
              </w:rPr>
              <w:t>проведено правову експертизу</w:t>
            </w:r>
            <w:r w:rsidRPr="00FA1FA1">
              <w:rPr>
                <w:color w:val="000000" w:themeColor="text1"/>
              </w:rPr>
              <w:t xml:space="preserve"> Мін</w:t>
            </w:r>
            <w:r w:rsidRPr="00FA1FA1">
              <w:rPr>
                <w:color w:val="000000" w:themeColor="text1"/>
              </w:rPr>
              <w:br w:type="column"/>
              <w:t>’юсту для проведення правової експертизи (лист від 15.03.2018 №1/04-1-441)</w:t>
            </w:r>
          </w:p>
        </w:tc>
      </w:tr>
      <w:tr w:rsidR="00FA1FA1" w:rsidRPr="00FA1FA1" w:rsidTr="00AC28BF">
        <w:trPr>
          <w:cantSplit/>
          <w:trHeight w:val="780"/>
          <w:tblHeader/>
        </w:trPr>
        <w:tc>
          <w:tcPr>
            <w:tcW w:w="15892" w:type="dxa"/>
            <w:gridSpan w:val="6"/>
            <w:shd w:val="clear" w:color="auto" w:fill="auto"/>
          </w:tcPr>
          <w:p w:rsidR="009C6A1A" w:rsidRPr="00FA1FA1" w:rsidRDefault="009C6A1A" w:rsidP="00FA1FA1">
            <w:pPr>
              <w:pStyle w:val="Standard"/>
              <w:tabs>
                <w:tab w:val="left" w:pos="900"/>
                <w:tab w:val="left" w:pos="1148"/>
                <w:tab w:val="left" w:pos="1260"/>
              </w:tabs>
              <w:jc w:val="center"/>
              <w:rPr>
                <w:rFonts w:ascii="Times New Roman" w:eastAsia="Calibri" w:hAnsi="Times New Roman" w:cs="Times New Roman"/>
                <w:b/>
                <w:i/>
                <w:color w:val="000000" w:themeColor="text1"/>
                <w:kern w:val="0"/>
                <w:sz w:val="24"/>
                <w:lang w:eastAsia="en-US"/>
              </w:rPr>
            </w:pPr>
            <w:r w:rsidRPr="00FA1FA1">
              <w:rPr>
                <w:rFonts w:ascii="Times New Roman" w:eastAsia="Calibri" w:hAnsi="Times New Roman" w:cs="Times New Roman"/>
                <w:b/>
                <w:i/>
                <w:color w:val="000000" w:themeColor="text1"/>
                <w:kern w:val="0"/>
                <w:sz w:val="24"/>
                <w:lang w:eastAsia="en-US"/>
              </w:rPr>
              <w:t>Запровадження інформаційно-комунікаційних систем підтримки прийняття</w:t>
            </w:r>
          </w:p>
          <w:p w:rsidR="009C6A1A" w:rsidRPr="00FA1FA1" w:rsidRDefault="009C6A1A" w:rsidP="00FA1FA1">
            <w:pPr>
              <w:jc w:val="center"/>
              <w:rPr>
                <w:b/>
                <w:color w:val="000000" w:themeColor="text1"/>
              </w:rPr>
            </w:pPr>
            <w:r w:rsidRPr="00FA1FA1">
              <w:rPr>
                <w:rFonts w:eastAsia="Calibri"/>
                <w:b/>
                <w:i/>
                <w:color w:val="000000" w:themeColor="text1"/>
                <w:lang w:eastAsia="en-US"/>
              </w:rPr>
              <w:t>управлінських рішень та автоматизації адміністративних процесів</w:t>
            </w:r>
          </w:p>
        </w:tc>
      </w:tr>
      <w:tr w:rsidR="00FA1FA1" w:rsidRPr="00FA1FA1" w:rsidTr="00AC28BF">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widowControl w:val="0"/>
              <w:jc w:val="both"/>
              <w:rPr>
                <w:color w:val="000000" w:themeColor="text1"/>
              </w:rPr>
            </w:pPr>
            <w:r w:rsidRPr="00FA1FA1">
              <w:rPr>
                <w:color w:val="000000" w:themeColor="text1"/>
              </w:rPr>
              <w:t>Автоматизація роботи центрів надання адміністративних послуг</w:t>
            </w:r>
          </w:p>
        </w:tc>
        <w:tc>
          <w:tcPr>
            <w:tcW w:w="1559" w:type="dxa"/>
            <w:shd w:val="clear" w:color="auto" w:fill="auto"/>
          </w:tcPr>
          <w:p w:rsidR="009C6A1A" w:rsidRPr="00FA1FA1" w:rsidRDefault="009C6A1A" w:rsidP="00FA1FA1">
            <w:pPr>
              <w:pStyle w:val="a3"/>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IІІ квартал</w:t>
            </w:r>
          </w:p>
          <w:p w:rsidR="009C6A1A" w:rsidRPr="00FA1FA1" w:rsidRDefault="009C6A1A" w:rsidP="00FA1FA1">
            <w:pPr>
              <w:pStyle w:val="a3"/>
              <w:jc w:val="center"/>
              <w:rPr>
                <w:rFonts w:ascii="Times New Roman" w:hAnsi="Times New Roman"/>
                <w:b/>
                <w:color w:val="000000" w:themeColor="text1"/>
                <w:sz w:val="24"/>
                <w:szCs w:val="24"/>
              </w:rPr>
            </w:pPr>
            <w:r w:rsidRPr="00FA1FA1">
              <w:rPr>
                <w:rFonts w:ascii="Times New Roman" w:hAnsi="Times New Roman"/>
                <w:color w:val="000000" w:themeColor="text1"/>
                <w:sz w:val="24"/>
                <w:szCs w:val="24"/>
              </w:rPr>
              <w:t>2018 року</w:t>
            </w:r>
          </w:p>
        </w:tc>
        <w:tc>
          <w:tcPr>
            <w:tcW w:w="2835" w:type="dxa"/>
          </w:tcPr>
          <w:p w:rsidR="009C6A1A" w:rsidRPr="00FA1FA1" w:rsidRDefault="009C6A1A" w:rsidP="00FA1FA1">
            <w:pPr>
              <w:pStyle w:val="a3"/>
              <w:ind w:left="-116" w:right="-187"/>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Директор департаменту інформаційних технологій Бакал В.О.</w:t>
            </w:r>
          </w:p>
        </w:tc>
        <w:tc>
          <w:tcPr>
            <w:tcW w:w="5675" w:type="dxa"/>
            <w:tcBorders>
              <w:top w:val="single" w:sz="6" w:space="0" w:color="000000"/>
              <w:left w:val="single" w:sz="6" w:space="0" w:color="000000"/>
              <w:bottom w:val="single" w:sz="6" w:space="0" w:color="000000"/>
              <w:right w:val="single" w:sz="6" w:space="0" w:color="000000"/>
            </w:tcBorders>
          </w:tcPr>
          <w:p w:rsidR="009C6A1A" w:rsidRPr="00FA1FA1" w:rsidRDefault="009C6A1A" w:rsidP="00FA1FA1">
            <w:pPr>
              <w:jc w:val="both"/>
              <w:rPr>
                <w:color w:val="000000" w:themeColor="text1"/>
              </w:rPr>
            </w:pPr>
            <w:r w:rsidRPr="00FA1FA1">
              <w:rPr>
                <w:b/>
                <w:bCs/>
                <w:color w:val="000000" w:themeColor="text1"/>
              </w:rPr>
              <w:t>Виконується</w:t>
            </w:r>
            <w:r w:rsidRPr="00FA1FA1">
              <w:rPr>
                <w:color w:val="000000" w:themeColor="text1"/>
              </w:rPr>
              <w:br/>
              <w:t xml:space="preserve">В межах проекту міжнародної технічної допомоги U-LEAD/ EGOV4UKRAINE проведено закупівлю програмної платформи автоматизації роботи центрів надання адміністративних послуг. Ведеться робота </w:t>
            </w:r>
            <w:r w:rsidRPr="00FA1FA1">
              <w:rPr>
                <w:color w:val="000000" w:themeColor="text1"/>
              </w:rPr>
              <w:lastRenderedPageBreak/>
              <w:t>по розробці прикладного програмного забезпечення, адаптації платформи до вимог визначених технічним завданням</w:t>
            </w:r>
          </w:p>
        </w:tc>
      </w:tr>
      <w:tr w:rsidR="00FA1FA1" w:rsidRPr="00FA1FA1" w:rsidTr="00AC28BF">
        <w:trPr>
          <w:gridAfter w:val="1"/>
          <w:wAfter w:w="16" w:type="dxa"/>
          <w:cantSplit/>
          <w:trHeight w:val="1148"/>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widowControl w:val="0"/>
              <w:jc w:val="both"/>
              <w:rPr>
                <w:color w:val="000000" w:themeColor="text1"/>
              </w:rPr>
            </w:pPr>
            <w:r w:rsidRPr="00FA1FA1">
              <w:rPr>
                <w:color w:val="000000" w:themeColor="text1"/>
              </w:rPr>
              <w:t>Запровадження єдиного веб-порталу  електронного урядування gov.ua (ІІ черга)</w:t>
            </w:r>
          </w:p>
        </w:tc>
        <w:tc>
          <w:tcPr>
            <w:tcW w:w="1559" w:type="dxa"/>
            <w:shd w:val="clear" w:color="auto" w:fill="auto"/>
          </w:tcPr>
          <w:p w:rsidR="009C6A1A" w:rsidRPr="00FA1FA1" w:rsidRDefault="009C6A1A" w:rsidP="00FA1FA1">
            <w:pPr>
              <w:pStyle w:val="a3"/>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IV квартал</w:t>
            </w:r>
          </w:p>
          <w:p w:rsidR="009C6A1A" w:rsidRPr="00FA1FA1" w:rsidRDefault="009C6A1A" w:rsidP="00FA1FA1">
            <w:pPr>
              <w:pStyle w:val="a3"/>
              <w:jc w:val="center"/>
              <w:rPr>
                <w:rFonts w:ascii="Times New Roman" w:hAnsi="Times New Roman"/>
                <w:b/>
                <w:color w:val="000000" w:themeColor="text1"/>
                <w:sz w:val="24"/>
                <w:szCs w:val="24"/>
              </w:rPr>
            </w:pPr>
            <w:r w:rsidRPr="00FA1FA1">
              <w:rPr>
                <w:rFonts w:ascii="Times New Roman" w:hAnsi="Times New Roman"/>
                <w:color w:val="000000" w:themeColor="text1"/>
                <w:sz w:val="24"/>
                <w:szCs w:val="24"/>
              </w:rPr>
              <w:t>2018 року</w:t>
            </w:r>
          </w:p>
        </w:tc>
        <w:tc>
          <w:tcPr>
            <w:tcW w:w="2835" w:type="dxa"/>
          </w:tcPr>
          <w:p w:rsidR="009C6A1A" w:rsidRPr="00FA1FA1" w:rsidRDefault="009C6A1A" w:rsidP="00FA1FA1">
            <w:pPr>
              <w:pStyle w:val="a3"/>
              <w:ind w:left="-116" w:right="-187"/>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Директор департаменту інформаційних технологій Бакал В.О.</w:t>
            </w:r>
          </w:p>
        </w:tc>
        <w:tc>
          <w:tcPr>
            <w:tcW w:w="5675" w:type="dxa"/>
            <w:tcBorders>
              <w:top w:val="single" w:sz="6" w:space="0" w:color="CCCCCC"/>
              <w:left w:val="single" w:sz="6" w:space="0" w:color="000000"/>
              <w:bottom w:val="single" w:sz="6" w:space="0" w:color="000000"/>
              <w:right w:val="single" w:sz="6" w:space="0" w:color="000000"/>
            </w:tcBorders>
          </w:tcPr>
          <w:p w:rsidR="009C6A1A" w:rsidRPr="00FA1FA1" w:rsidRDefault="009C6A1A" w:rsidP="00FA1FA1">
            <w:pPr>
              <w:jc w:val="both"/>
              <w:rPr>
                <w:color w:val="000000" w:themeColor="text1"/>
              </w:rPr>
            </w:pPr>
            <w:r w:rsidRPr="00FA1FA1">
              <w:rPr>
                <w:b/>
                <w:bCs/>
                <w:color w:val="000000" w:themeColor="text1"/>
              </w:rPr>
              <w:t>Виконується</w:t>
            </w:r>
            <w:r w:rsidRPr="00FA1FA1">
              <w:rPr>
                <w:color w:val="000000" w:themeColor="text1"/>
              </w:rPr>
              <w:br/>
              <w:t>В рамках впровадження Єдиного веб-порталу електронного урядування узагальнюються вимоги до впровадження другої черги проекту, розробляється технічна та проектна документація</w:t>
            </w:r>
          </w:p>
        </w:tc>
      </w:tr>
      <w:tr w:rsidR="00FA1FA1" w:rsidRPr="00FA1FA1" w:rsidTr="00AC28BF">
        <w:trPr>
          <w:gridAfter w:val="1"/>
          <w:wAfter w:w="16" w:type="dxa"/>
          <w:cantSplit/>
          <w:trHeight w:val="1445"/>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pStyle w:val="a3"/>
              <w:jc w:val="both"/>
              <w:rPr>
                <w:rFonts w:ascii="Times New Roman" w:hAnsi="Times New Roman"/>
                <w:color w:val="000000" w:themeColor="text1"/>
                <w:sz w:val="24"/>
                <w:szCs w:val="24"/>
              </w:rPr>
            </w:pPr>
            <w:r w:rsidRPr="00FA1FA1">
              <w:rPr>
                <w:rFonts w:ascii="Times New Roman" w:hAnsi="Times New Roman"/>
                <w:color w:val="000000" w:themeColor="text1"/>
                <w:sz w:val="24"/>
                <w:szCs w:val="24"/>
              </w:rPr>
              <w:t>Розроблення плану заходів зі стимулювання та підтримки запровадження передових технологій обробки даних (в т.ч. блокчейн) у державному секторі та базових галузях промисловості в Україні</w:t>
            </w:r>
          </w:p>
        </w:tc>
        <w:tc>
          <w:tcPr>
            <w:tcW w:w="1559" w:type="dxa"/>
            <w:shd w:val="clear" w:color="auto" w:fill="auto"/>
          </w:tcPr>
          <w:p w:rsidR="009C6A1A" w:rsidRPr="00FA1FA1" w:rsidRDefault="009C6A1A" w:rsidP="00FA1FA1">
            <w:pPr>
              <w:ind w:left="-116"/>
              <w:jc w:val="center"/>
              <w:rPr>
                <w:color w:val="000000" w:themeColor="text1"/>
              </w:rPr>
            </w:pPr>
            <w:r w:rsidRPr="00FA1FA1">
              <w:rPr>
                <w:color w:val="000000" w:themeColor="text1"/>
              </w:rPr>
              <w:t>IV квартал</w:t>
            </w:r>
          </w:p>
          <w:p w:rsidR="009C6A1A" w:rsidRPr="00FA1FA1" w:rsidRDefault="009C6A1A" w:rsidP="00FA1FA1">
            <w:pPr>
              <w:ind w:left="-116"/>
              <w:jc w:val="center"/>
              <w:rPr>
                <w:color w:val="000000" w:themeColor="text1"/>
                <w:lang w:val="ru-RU"/>
              </w:rPr>
            </w:pPr>
            <w:r w:rsidRPr="00FA1FA1">
              <w:rPr>
                <w:color w:val="000000" w:themeColor="text1"/>
              </w:rPr>
              <w:t>2018 року</w:t>
            </w:r>
          </w:p>
        </w:tc>
        <w:tc>
          <w:tcPr>
            <w:tcW w:w="2835" w:type="dxa"/>
          </w:tcPr>
          <w:p w:rsidR="009C6A1A" w:rsidRPr="00FA1FA1" w:rsidRDefault="009C6A1A" w:rsidP="00FA1FA1">
            <w:pPr>
              <w:jc w:val="center"/>
              <w:rPr>
                <w:color w:val="000000" w:themeColor="text1"/>
              </w:rPr>
            </w:pPr>
            <w:r w:rsidRPr="00FA1FA1">
              <w:rPr>
                <w:color w:val="000000" w:themeColor="text1"/>
              </w:rPr>
              <w:t>Директор генерального департаменту цифрової трансформації</w:t>
            </w:r>
          </w:p>
          <w:p w:rsidR="009C6A1A" w:rsidRPr="00FA1FA1" w:rsidRDefault="009C6A1A" w:rsidP="00FA1FA1">
            <w:pPr>
              <w:jc w:val="center"/>
              <w:rPr>
                <w:b/>
                <w:color w:val="000000" w:themeColor="text1"/>
              </w:rPr>
            </w:pPr>
            <w:r w:rsidRPr="00FA1FA1">
              <w:rPr>
                <w:color w:val="000000" w:themeColor="text1"/>
              </w:rPr>
              <w:t>Маковський Д.В.</w:t>
            </w:r>
          </w:p>
        </w:tc>
        <w:tc>
          <w:tcPr>
            <w:tcW w:w="5675" w:type="dxa"/>
            <w:tcBorders>
              <w:top w:val="single" w:sz="6" w:space="0" w:color="CCCCCC"/>
              <w:left w:val="single" w:sz="6" w:space="0" w:color="000000"/>
              <w:bottom w:val="single" w:sz="6" w:space="0" w:color="000000"/>
              <w:right w:val="single" w:sz="6" w:space="0" w:color="000000"/>
            </w:tcBorders>
          </w:tcPr>
          <w:p w:rsidR="009C6A1A" w:rsidRPr="00FA1FA1" w:rsidRDefault="009C6A1A" w:rsidP="00FA1FA1">
            <w:pPr>
              <w:jc w:val="both"/>
              <w:rPr>
                <w:b/>
                <w:bCs/>
                <w:color w:val="000000" w:themeColor="text1"/>
              </w:rPr>
            </w:pPr>
            <w:r w:rsidRPr="00FA1FA1">
              <w:rPr>
                <w:b/>
                <w:bCs/>
                <w:color w:val="000000" w:themeColor="text1"/>
              </w:rPr>
              <w:t>Виконується</w:t>
            </w:r>
            <w:r w:rsidRPr="00FA1FA1">
              <w:rPr>
                <w:b/>
                <w:bCs/>
                <w:color w:val="000000" w:themeColor="text1"/>
              </w:rPr>
              <w:br/>
            </w:r>
            <w:r w:rsidRPr="00FA1FA1">
              <w:rPr>
                <w:color w:val="000000" w:themeColor="text1"/>
              </w:rPr>
              <w:t>Проводиться робота щодо розроблення проекту розпорядження Кабінету Міністрів України «Про затвердження плану заходів щодо стимулювання та підтримки запровадження технології блокчейн у сфері державного управління» що передбачений розпорядженням Кабінету Міністрів України від 17 січня 2018 року № 67-р «Про схвалення Концепції розвитку цифрової економіки та суспільства України на 2018</w:t>
            </w:r>
            <w:r w:rsidR="00AC28BF">
              <w:rPr>
                <w:color w:val="000000" w:themeColor="text1"/>
              </w:rPr>
              <w:t>-</w:t>
            </w:r>
            <w:r w:rsidRPr="00FA1FA1">
              <w:rPr>
                <w:color w:val="000000" w:themeColor="text1"/>
              </w:rPr>
              <w:t>2020 роки та затвердження плану заходів щодо її реалізації», в рамках якого також буде урегулюван</w:t>
            </w:r>
            <w:r w:rsidR="00B9585B">
              <w:rPr>
                <w:color w:val="000000" w:themeColor="text1"/>
              </w:rPr>
              <w:t>о питання</w:t>
            </w:r>
            <w:r w:rsidRPr="00FA1FA1">
              <w:rPr>
                <w:color w:val="000000" w:themeColor="text1"/>
              </w:rPr>
              <w:t xml:space="preserve"> </w:t>
            </w:r>
            <w:r w:rsidR="00B9585B">
              <w:rPr>
                <w:color w:val="000000" w:themeColor="text1"/>
              </w:rPr>
              <w:t xml:space="preserve">щодо </w:t>
            </w:r>
            <w:r w:rsidRPr="00FA1FA1">
              <w:rPr>
                <w:color w:val="000000" w:themeColor="text1"/>
              </w:rPr>
              <w:t xml:space="preserve">статусу суб’єктів ринку криптовалют, крипто обчислень для криптовалют та інфраструктури публічного </w:t>
            </w:r>
            <w:r w:rsidR="00B9585B" w:rsidRPr="00FA1FA1">
              <w:rPr>
                <w:color w:val="000000" w:themeColor="text1"/>
              </w:rPr>
              <w:t>блокчейн</w:t>
            </w:r>
            <w:r w:rsidR="00B9585B">
              <w:rPr>
                <w:color w:val="000000" w:themeColor="text1"/>
              </w:rPr>
              <w:t>у</w:t>
            </w:r>
          </w:p>
        </w:tc>
      </w:tr>
      <w:tr w:rsidR="00FA1FA1" w:rsidRPr="00FA1FA1" w:rsidTr="00AC28BF">
        <w:trPr>
          <w:cantSplit/>
          <w:trHeight w:val="466"/>
          <w:tblHeader/>
        </w:trPr>
        <w:tc>
          <w:tcPr>
            <w:tcW w:w="15892" w:type="dxa"/>
            <w:gridSpan w:val="6"/>
            <w:shd w:val="clear" w:color="auto" w:fill="auto"/>
            <w:vAlign w:val="center"/>
          </w:tcPr>
          <w:p w:rsidR="009C6A1A" w:rsidRPr="00FA1FA1" w:rsidRDefault="009C6A1A" w:rsidP="00FA1FA1">
            <w:pPr>
              <w:pStyle w:val="a7"/>
              <w:ind w:left="0"/>
              <w:jc w:val="center"/>
              <w:rPr>
                <w:b/>
                <w:color w:val="000000" w:themeColor="text1"/>
              </w:rPr>
            </w:pPr>
            <w:r w:rsidRPr="00FA1FA1">
              <w:rPr>
                <w:b/>
                <w:color w:val="000000" w:themeColor="text1"/>
              </w:rPr>
              <w:t>РОЗВИТОК ЦИФРОВОЇ ІНФРАСТРУКТУРИ</w:t>
            </w:r>
          </w:p>
        </w:tc>
      </w:tr>
      <w:tr w:rsidR="00FA1FA1" w:rsidRPr="00FA1FA1" w:rsidTr="00AC28BF">
        <w:trPr>
          <w:cantSplit/>
          <w:trHeight w:val="755"/>
          <w:tblHeader/>
        </w:trPr>
        <w:tc>
          <w:tcPr>
            <w:tcW w:w="15892" w:type="dxa"/>
            <w:gridSpan w:val="6"/>
            <w:shd w:val="clear" w:color="auto" w:fill="auto"/>
            <w:vAlign w:val="center"/>
          </w:tcPr>
          <w:p w:rsidR="009C6A1A" w:rsidRPr="00FA1FA1" w:rsidRDefault="009C6A1A" w:rsidP="00FA1FA1">
            <w:pPr>
              <w:pStyle w:val="a7"/>
              <w:ind w:left="0"/>
              <w:jc w:val="center"/>
              <w:rPr>
                <w:b/>
                <w:i/>
                <w:color w:val="000000" w:themeColor="text1"/>
              </w:rPr>
            </w:pPr>
            <w:r w:rsidRPr="00FA1FA1">
              <w:rPr>
                <w:b/>
                <w:i/>
                <w:color w:val="000000" w:themeColor="text1"/>
              </w:rPr>
              <w:t>Розвиток</w:t>
            </w:r>
            <w:r w:rsidRPr="00FA1FA1">
              <w:rPr>
                <w:b/>
                <w:i/>
                <w:color w:val="000000" w:themeColor="text1"/>
                <w:lang w:val="ru-RU"/>
              </w:rPr>
              <w:t xml:space="preserve"> </w:t>
            </w:r>
            <w:r w:rsidRPr="00FA1FA1">
              <w:rPr>
                <w:b/>
                <w:i/>
                <w:color w:val="000000" w:themeColor="text1"/>
              </w:rPr>
              <w:t>системи електронної взаємодії державних</w:t>
            </w:r>
          </w:p>
          <w:p w:rsidR="009C6A1A" w:rsidRPr="00FA1FA1" w:rsidRDefault="009C6A1A" w:rsidP="00FA1FA1">
            <w:pPr>
              <w:pStyle w:val="a7"/>
              <w:ind w:left="0"/>
              <w:jc w:val="center"/>
              <w:rPr>
                <w:b/>
                <w:color w:val="000000" w:themeColor="text1"/>
              </w:rPr>
            </w:pPr>
            <w:r w:rsidRPr="00FA1FA1">
              <w:rPr>
                <w:b/>
                <w:i/>
                <w:color w:val="000000" w:themeColor="text1"/>
              </w:rPr>
              <w:t>електронних інформаційних ресурсів</w:t>
            </w:r>
          </w:p>
        </w:tc>
      </w:tr>
      <w:tr w:rsidR="00FA1FA1" w:rsidRPr="00FA1FA1" w:rsidTr="00AC28BF">
        <w:trPr>
          <w:gridAfter w:val="1"/>
          <w:wAfter w:w="16" w:type="dxa"/>
          <w:cantSplit/>
          <w:trHeight w:val="552"/>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pStyle w:val="a3"/>
              <w:jc w:val="both"/>
              <w:rPr>
                <w:rFonts w:ascii="Times New Roman" w:hAnsi="Times New Roman"/>
                <w:color w:val="000000" w:themeColor="text1"/>
                <w:sz w:val="24"/>
                <w:szCs w:val="24"/>
              </w:rPr>
            </w:pPr>
            <w:r w:rsidRPr="00FA1FA1">
              <w:rPr>
                <w:rFonts w:ascii="Times New Roman" w:hAnsi="Times New Roman"/>
                <w:color w:val="000000" w:themeColor="text1"/>
                <w:sz w:val="24"/>
                <w:szCs w:val="24"/>
              </w:rPr>
              <w:t xml:space="preserve">Розроблення та подання Кабінетові Міністрів України проекту постанови </w:t>
            </w:r>
            <w:r w:rsidRPr="00FA1FA1">
              <w:rPr>
                <w:rFonts w:ascii="Times New Roman" w:eastAsia="Calibri" w:hAnsi="Times New Roman"/>
                <w:color w:val="000000" w:themeColor="text1"/>
                <w:sz w:val="24"/>
                <w:szCs w:val="24"/>
                <w:lang w:eastAsia="en-US"/>
              </w:rPr>
              <w:t xml:space="preserve"> Кабінету Міністрів України</w:t>
            </w:r>
            <w:r w:rsidRPr="00FA1FA1">
              <w:rPr>
                <w:rFonts w:ascii="Times New Roman" w:hAnsi="Times New Roman"/>
                <w:color w:val="000000" w:themeColor="text1"/>
                <w:sz w:val="24"/>
                <w:szCs w:val="24"/>
              </w:rPr>
              <w:t xml:space="preserve"> «Деякі питання організації електронної взаємодії державних інформаційних ресурсів»</w:t>
            </w:r>
          </w:p>
        </w:tc>
        <w:tc>
          <w:tcPr>
            <w:tcW w:w="1559" w:type="dxa"/>
            <w:shd w:val="clear" w:color="auto" w:fill="auto"/>
          </w:tcPr>
          <w:p w:rsidR="009C6A1A" w:rsidRPr="00FA1FA1" w:rsidRDefault="009C6A1A" w:rsidP="00FA1FA1">
            <w:pPr>
              <w:pStyle w:val="a3"/>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I квартал</w:t>
            </w:r>
          </w:p>
          <w:p w:rsidR="009C6A1A" w:rsidRPr="00FA1FA1" w:rsidRDefault="009C6A1A" w:rsidP="00FA1FA1">
            <w:pPr>
              <w:pStyle w:val="a3"/>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2018 року</w:t>
            </w:r>
          </w:p>
        </w:tc>
        <w:tc>
          <w:tcPr>
            <w:tcW w:w="2835" w:type="dxa"/>
            <w:tcBorders>
              <w:top w:val="single" w:sz="4" w:space="0" w:color="auto"/>
              <w:bottom w:val="single" w:sz="4" w:space="0" w:color="auto"/>
              <w:right w:val="single" w:sz="4" w:space="0" w:color="auto"/>
            </w:tcBorders>
          </w:tcPr>
          <w:p w:rsidR="009C6A1A" w:rsidRPr="00FA1FA1" w:rsidRDefault="009C6A1A" w:rsidP="00FA1FA1">
            <w:pPr>
              <w:jc w:val="center"/>
              <w:rPr>
                <w:color w:val="000000" w:themeColor="text1"/>
              </w:rPr>
            </w:pPr>
            <w:r w:rsidRPr="00FA1FA1">
              <w:rPr>
                <w:color w:val="000000" w:themeColor="text1"/>
              </w:rPr>
              <w:t>Директор генерального департаменту цифрової трансформації</w:t>
            </w:r>
          </w:p>
          <w:p w:rsidR="009C6A1A" w:rsidRPr="00FA1FA1" w:rsidRDefault="009C6A1A" w:rsidP="00FA1FA1">
            <w:pPr>
              <w:jc w:val="center"/>
              <w:rPr>
                <w:b/>
                <w:color w:val="000000" w:themeColor="text1"/>
              </w:rPr>
            </w:pPr>
            <w:r w:rsidRPr="00FA1FA1">
              <w:rPr>
                <w:color w:val="000000" w:themeColor="text1"/>
              </w:rPr>
              <w:t>Маковський Д.В.</w:t>
            </w:r>
          </w:p>
        </w:tc>
        <w:tc>
          <w:tcPr>
            <w:tcW w:w="5675" w:type="dxa"/>
            <w:tcBorders>
              <w:top w:val="single" w:sz="4" w:space="0" w:color="auto"/>
              <w:left w:val="single" w:sz="4" w:space="0" w:color="auto"/>
              <w:bottom w:val="single" w:sz="4" w:space="0" w:color="auto"/>
              <w:right w:val="single" w:sz="4" w:space="0" w:color="auto"/>
            </w:tcBorders>
          </w:tcPr>
          <w:p w:rsidR="009C6A1A" w:rsidRPr="00FA1FA1" w:rsidRDefault="009C6A1A" w:rsidP="00FA1FA1">
            <w:pPr>
              <w:jc w:val="both"/>
              <w:rPr>
                <w:color w:val="000000" w:themeColor="text1"/>
              </w:rPr>
            </w:pPr>
            <w:r w:rsidRPr="00FA1FA1">
              <w:rPr>
                <w:b/>
                <w:bCs/>
                <w:color w:val="000000" w:themeColor="text1"/>
              </w:rPr>
              <w:t>Виконано</w:t>
            </w:r>
            <w:r w:rsidRPr="00FA1FA1">
              <w:rPr>
                <w:color w:val="000000" w:themeColor="text1"/>
              </w:rPr>
              <w:br/>
              <w:t>Проект постанови КМУ «Деякі питання організації електронної взаємодії державних інформаційних ресурсів» розроблено, погоджено з усіма заінтересованими органами та подано на розгляд Кабінету Міністрів України листом від 15.03.2018 №</w:t>
            </w:r>
            <w:r w:rsidR="00AC28BF">
              <w:rPr>
                <w:color w:val="000000" w:themeColor="text1"/>
              </w:rPr>
              <w:t> </w:t>
            </w:r>
            <w:r w:rsidRPr="00FA1FA1">
              <w:rPr>
                <w:color w:val="000000" w:themeColor="text1"/>
              </w:rPr>
              <w:t>1/03-1-438</w:t>
            </w:r>
          </w:p>
        </w:tc>
      </w:tr>
      <w:tr w:rsidR="00FA1FA1" w:rsidRPr="00FA1FA1" w:rsidTr="00AC28BF">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pStyle w:val="a3"/>
              <w:jc w:val="both"/>
              <w:rPr>
                <w:rFonts w:ascii="Times New Roman" w:hAnsi="Times New Roman"/>
                <w:b/>
                <w:color w:val="000000" w:themeColor="text1"/>
                <w:sz w:val="24"/>
                <w:szCs w:val="24"/>
              </w:rPr>
            </w:pPr>
            <w:r w:rsidRPr="00FA1FA1">
              <w:rPr>
                <w:rFonts w:ascii="Times New Roman" w:hAnsi="Times New Roman"/>
                <w:color w:val="000000" w:themeColor="text1"/>
                <w:sz w:val="24"/>
                <w:szCs w:val="24"/>
              </w:rPr>
              <w:t>Розроблення проекту Закону України «Про державні електронні інформаційні ресурси»</w:t>
            </w:r>
          </w:p>
        </w:tc>
        <w:tc>
          <w:tcPr>
            <w:tcW w:w="1559" w:type="dxa"/>
            <w:shd w:val="clear" w:color="auto" w:fill="auto"/>
          </w:tcPr>
          <w:p w:rsidR="009C6A1A" w:rsidRPr="00FA1FA1" w:rsidRDefault="009C6A1A" w:rsidP="00FA1FA1">
            <w:pPr>
              <w:pStyle w:val="a3"/>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IІ</w:t>
            </w:r>
            <w:r w:rsidRPr="00FA1FA1">
              <w:rPr>
                <w:rFonts w:ascii="Times New Roman" w:hAnsi="Times New Roman"/>
                <w:color w:val="000000" w:themeColor="text1"/>
                <w:sz w:val="24"/>
                <w:szCs w:val="24"/>
                <w:lang w:val="en-US"/>
              </w:rPr>
              <w:t>I</w:t>
            </w:r>
            <w:r w:rsidRPr="00FA1FA1">
              <w:rPr>
                <w:rFonts w:ascii="Times New Roman" w:hAnsi="Times New Roman"/>
                <w:color w:val="000000" w:themeColor="text1"/>
                <w:sz w:val="24"/>
                <w:szCs w:val="24"/>
              </w:rPr>
              <w:t xml:space="preserve"> квартал</w:t>
            </w:r>
          </w:p>
          <w:p w:rsidR="009C6A1A" w:rsidRPr="00FA1FA1" w:rsidRDefault="009C6A1A" w:rsidP="00FA1FA1">
            <w:pPr>
              <w:pStyle w:val="a3"/>
              <w:jc w:val="center"/>
              <w:rPr>
                <w:rFonts w:ascii="Times New Roman" w:hAnsi="Times New Roman"/>
                <w:b/>
                <w:color w:val="000000" w:themeColor="text1"/>
                <w:sz w:val="24"/>
                <w:szCs w:val="24"/>
              </w:rPr>
            </w:pPr>
            <w:r w:rsidRPr="00FA1FA1">
              <w:rPr>
                <w:rFonts w:ascii="Times New Roman" w:hAnsi="Times New Roman"/>
                <w:color w:val="000000" w:themeColor="text1"/>
                <w:sz w:val="24"/>
                <w:szCs w:val="24"/>
              </w:rPr>
              <w:t>2018 року</w:t>
            </w:r>
          </w:p>
        </w:tc>
        <w:tc>
          <w:tcPr>
            <w:tcW w:w="2835" w:type="dxa"/>
            <w:tcBorders>
              <w:top w:val="single" w:sz="4" w:space="0" w:color="auto"/>
              <w:bottom w:val="single" w:sz="4" w:space="0" w:color="auto"/>
              <w:right w:val="single" w:sz="4" w:space="0" w:color="auto"/>
            </w:tcBorders>
          </w:tcPr>
          <w:p w:rsidR="009C6A1A" w:rsidRPr="00FA1FA1" w:rsidRDefault="009C6A1A" w:rsidP="00FA1FA1">
            <w:pPr>
              <w:jc w:val="center"/>
              <w:rPr>
                <w:color w:val="000000" w:themeColor="text1"/>
              </w:rPr>
            </w:pPr>
            <w:r w:rsidRPr="00FA1FA1">
              <w:rPr>
                <w:color w:val="000000" w:themeColor="text1"/>
              </w:rPr>
              <w:t>Директор генерального департаменту цифрової трансформації</w:t>
            </w:r>
          </w:p>
          <w:p w:rsidR="009C6A1A" w:rsidRPr="00FA1FA1" w:rsidRDefault="009C6A1A" w:rsidP="00FA1FA1">
            <w:pPr>
              <w:jc w:val="center"/>
              <w:rPr>
                <w:b/>
                <w:color w:val="000000" w:themeColor="text1"/>
              </w:rPr>
            </w:pPr>
            <w:r w:rsidRPr="00FA1FA1">
              <w:rPr>
                <w:color w:val="000000" w:themeColor="text1"/>
              </w:rPr>
              <w:t>Маковський Д.В.</w:t>
            </w:r>
          </w:p>
        </w:tc>
        <w:tc>
          <w:tcPr>
            <w:tcW w:w="5675" w:type="dxa"/>
            <w:tcBorders>
              <w:top w:val="single" w:sz="4" w:space="0" w:color="auto"/>
              <w:left w:val="single" w:sz="4" w:space="0" w:color="auto"/>
              <w:bottom w:val="single" w:sz="4" w:space="0" w:color="auto"/>
              <w:right w:val="single" w:sz="4" w:space="0" w:color="auto"/>
            </w:tcBorders>
          </w:tcPr>
          <w:p w:rsidR="009C6A1A" w:rsidRPr="00FA1FA1" w:rsidRDefault="009C6A1A" w:rsidP="00FA1FA1">
            <w:pPr>
              <w:jc w:val="both"/>
              <w:rPr>
                <w:color w:val="000000" w:themeColor="text1"/>
              </w:rPr>
            </w:pPr>
            <w:r w:rsidRPr="00FA1FA1">
              <w:rPr>
                <w:b/>
                <w:bCs/>
                <w:color w:val="000000" w:themeColor="text1"/>
              </w:rPr>
              <w:t>Виконується</w:t>
            </w:r>
            <w:r w:rsidRPr="00FA1FA1">
              <w:rPr>
                <w:color w:val="000000" w:themeColor="text1"/>
              </w:rPr>
              <w:br/>
              <w:t>З огляду на відсутність в Україні єдиного правового поля створення, функціонування та взаємодії державних, комунальних та інших реєстрів, кадастрів та інформаційних систем, єдиного термінологічного апарату, єдиних вимог до створення, обміну, зберігання, виправлення та формату реєстрових даних, а також до їх технічної та семантичної інтероперабельності</w:t>
            </w:r>
            <w:r w:rsidR="00B9585B">
              <w:rPr>
                <w:color w:val="000000" w:themeColor="text1"/>
              </w:rPr>
              <w:t xml:space="preserve">, </w:t>
            </w:r>
            <w:r w:rsidRPr="00FA1FA1">
              <w:rPr>
                <w:color w:val="000000" w:themeColor="text1"/>
              </w:rPr>
              <w:t>Фондом Східна Європа за координації Агентства розробляється проект Закону України «Про публічні електронні реєстри». Двічі проведено громадські обговорення (22 та 26 лютого 2018 року). Наразі готується фінансово-економічне обґрунтування до проекту Закону</w:t>
            </w:r>
          </w:p>
        </w:tc>
      </w:tr>
      <w:tr w:rsidR="00FA1FA1" w:rsidRPr="00FA1FA1" w:rsidTr="00AC28BF">
        <w:trPr>
          <w:gridAfter w:val="1"/>
          <w:wAfter w:w="16" w:type="dxa"/>
          <w:cantSplit/>
          <w:trHeight w:val="1391"/>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jc w:val="both"/>
              <w:rPr>
                <w:b/>
                <w:color w:val="000000" w:themeColor="text1"/>
              </w:rPr>
            </w:pPr>
            <w:r w:rsidRPr="00FA1FA1">
              <w:rPr>
                <w:color w:val="000000" w:themeColor="text1"/>
              </w:rPr>
              <w:t>Запровадження системи електронної взаємодії державних електронних інформаційних ресурсів, зокрема підключення до системи десяти сервісів із шести центральних органів виконавчої влади</w:t>
            </w:r>
          </w:p>
        </w:tc>
        <w:tc>
          <w:tcPr>
            <w:tcW w:w="1559" w:type="dxa"/>
            <w:shd w:val="clear" w:color="auto" w:fill="auto"/>
          </w:tcPr>
          <w:p w:rsidR="009C6A1A" w:rsidRPr="00FA1FA1" w:rsidRDefault="009C6A1A" w:rsidP="00FA1FA1">
            <w:pPr>
              <w:pStyle w:val="a3"/>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IV квартал</w:t>
            </w:r>
          </w:p>
          <w:p w:rsidR="009C6A1A" w:rsidRPr="00FA1FA1" w:rsidRDefault="009C6A1A" w:rsidP="00FA1FA1">
            <w:pPr>
              <w:pStyle w:val="a3"/>
              <w:jc w:val="center"/>
              <w:rPr>
                <w:rFonts w:ascii="Times New Roman" w:hAnsi="Times New Roman"/>
                <w:b/>
                <w:color w:val="000000" w:themeColor="text1"/>
                <w:sz w:val="24"/>
                <w:szCs w:val="24"/>
              </w:rPr>
            </w:pPr>
            <w:r w:rsidRPr="00FA1FA1">
              <w:rPr>
                <w:rFonts w:ascii="Times New Roman" w:hAnsi="Times New Roman"/>
                <w:color w:val="000000" w:themeColor="text1"/>
                <w:sz w:val="24"/>
                <w:szCs w:val="24"/>
              </w:rPr>
              <w:t>2018 року</w:t>
            </w:r>
          </w:p>
        </w:tc>
        <w:tc>
          <w:tcPr>
            <w:tcW w:w="2835" w:type="dxa"/>
            <w:tcBorders>
              <w:top w:val="single" w:sz="4" w:space="0" w:color="auto"/>
            </w:tcBorders>
          </w:tcPr>
          <w:p w:rsidR="009C6A1A" w:rsidRPr="00FA1FA1" w:rsidRDefault="009C6A1A" w:rsidP="00FA1FA1">
            <w:pPr>
              <w:jc w:val="center"/>
              <w:rPr>
                <w:color w:val="000000" w:themeColor="text1"/>
              </w:rPr>
            </w:pPr>
            <w:r w:rsidRPr="00FA1FA1">
              <w:rPr>
                <w:color w:val="000000" w:themeColor="text1"/>
              </w:rPr>
              <w:t>Директор генерального департаменту цифрової трансформації</w:t>
            </w:r>
          </w:p>
          <w:p w:rsidR="009C6A1A" w:rsidRPr="00FA1FA1" w:rsidRDefault="009C6A1A" w:rsidP="00FA1FA1">
            <w:pPr>
              <w:jc w:val="center"/>
              <w:rPr>
                <w:b/>
                <w:color w:val="000000" w:themeColor="text1"/>
              </w:rPr>
            </w:pPr>
            <w:r w:rsidRPr="00FA1FA1">
              <w:rPr>
                <w:color w:val="000000" w:themeColor="text1"/>
              </w:rPr>
              <w:t>Маковський Д.В.</w:t>
            </w:r>
          </w:p>
        </w:tc>
        <w:tc>
          <w:tcPr>
            <w:tcW w:w="5675" w:type="dxa"/>
            <w:tcBorders>
              <w:top w:val="single" w:sz="4" w:space="0" w:color="auto"/>
              <w:left w:val="single" w:sz="6" w:space="0" w:color="000000"/>
              <w:bottom w:val="single" w:sz="6" w:space="0" w:color="000000"/>
              <w:right w:val="single" w:sz="6" w:space="0" w:color="000000"/>
            </w:tcBorders>
          </w:tcPr>
          <w:p w:rsidR="009F158D" w:rsidRDefault="009C6A1A" w:rsidP="00FA1FA1">
            <w:pPr>
              <w:jc w:val="both"/>
              <w:rPr>
                <w:color w:val="000000" w:themeColor="text1"/>
              </w:rPr>
            </w:pPr>
            <w:r w:rsidRPr="00FA1FA1">
              <w:rPr>
                <w:b/>
                <w:bCs/>
                <w:color w:val="000000" w:themeColor="text1"/>
              </w:rPr>
              <w:t>Виконується</w:t>
            </w:r>
            <w:r w:rsidRPr="00FA1FA1">
              <w:rPr>
                <w:color w:val="000000" w:themeColor="text1"/>
              </w:rPr>
              <w:br/>
            </w:r>
            <w:r w:rsidR="009F158D" w:rsidRPr="009F158D">
              <w:rPr>
                <w:color w:val="000000" w:themeColor="text1"/>
              </w:rPr>
              <w:t>В рамках проекту підтримки електронного урядування для децентралізації в Україні EGOV4UKRAINE організовано закупівлю технічної платформи системи інтероперабельності (системи електронної взаємодії державних електронних інформаційних ресурсів) та робіт із її впровадження</w:t>
            </w:r>
            <w:r w:rsidR="009F158D">
              <w:rPr>
                <w:color w:val="000000" w:themeColor="text1"/>
              </w:rPr>
              <w:t xml:space="preserve">. </w:t>
            </w:r>
          </w:p>
          <w:p w:rsidR="009C6A1A" w:rsidRPr="00FA1FA1" w:rsidRDefault="009F158D" w:rsidP="009F158D">
            <w:pPr>
              <w:jc w:val="both"/>
              <w:rPr>
                <w:color w:val="000000" w:themeColor="text1"/>
              </w:rPr>
            </w:pPr>
            <w:r w:rsidRPr="009F158D">
              <w:rPr>
                <w:color w:val="000000" w:themeColor="text1"/>
              </w:rPr>
              <w:t>Реалізовано пілотний проект щодо запровадження тестової електронної взаємодії між базовими державними реєстрами згідно із переліком, визначеним постановою Кабінету Міністрів України від 8 вересня 2016 р. № 606.</w:t>
            </w:r>
            <w:r>
              <w:rPr>
                <w:color w:val="000000" w:themeColor="text1"/>
              </w:rPr>
              <w:t xml:space="preserve"> Зокрема, </w:t>
            </w:r>
            <w:r w:rsidR="009C6A1A" w:rsidRPr="00FA1FA1">
              <w:rPr>
                <w:color w:val="000000" w:themeColor="text1"/>
              </w:rPr>
              <w:t>розроблено проект наказу Агентства, яким будуть затверджені формати та протоколи повідомлень, типові договори для організації електронної взаємодії державних електронних інформаційних ресурсів</w:t>
            </w:r>
          </w:p>
        </w:tc>
      </w:tr>
      <w:tr w:rsidR="00FA1FA1" w:rsidRPr="00FA1FA1" w:rsidTr="00AC28BF">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jc w:val="both"/>
              <w:rPr>
                <w:color w:val="000000" w:themeColor="text1"/>
              </w:rPr>
            </w:pPr>
            <w:r w:rsidRPr="00FA1FA1">
              <w:rPr>
                <w:color w:val="000000" w:themeColor="text1"/>
              </w:rPr>
              <w:t>Проведення експертизи комплексної системи захисту інформації системи електронної взаємодії державних електронних інформаційних ресурсів</w:t>
            </w:r>
          </w:p>
        </w:tc>
        <w:tc>
          <w:tcPr>
            <w:tcW w:w="1559" w:type="dxa"/>
            <w:shd w:val="clear" w:color="auto" w:fill="auto"/>
          </w:tcPr>
          <w:p w:rsidR="009C6A1A" w:rsidRPr="00FA1FA1" w:rsidRDefault="009C6A1A" w:rsidP="00FA1FA1">
            <w:pPr>
              <w:pStyle w:val="a3"/>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IV квартал</w:t>
            </w:r>
          </w:p>
          <w:p w:rsidR="009C6A1A" w:rsidRPr="00FA1FA1" w:rsidRDefault="009C6A1A" w:rsidP="00FA1FA1">
            <w:pPr>
              <w:pStyle w:val="a3"/>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2018 року</w:t>
            </w:r>
          </w:p>
        </w:tc>
        <w:tc>
          <w:tcPr>
            <w:tcW w:w="2835" w:type="dxa"/>
            <w:tcBorders>
              <w:bottom w:val="single" w:sz="4" w:space="0" w:color="auto"/>
            </w:tcBorders>
          </w:tcPr>
          <w:p w:rsidR="009C6A1A" w:rsidRPr="00FA1FA1" w:rsidRDefault="009C6A1A" w:rsidP="00FA1FA1">
            <w:pPr>
              <w:jc w:val="center"/>
              <w:rPr>
                <w:color w:val="000000" w:themeColor="text1"/>
              </w:rPr>
            </w:pPr>
            <w:r w:rsidRPr="00FA1FA1">
              <w:rPr>
                <w:color w:val="000000" w:themeColor="text1"/>
              </w:rPr>
              <w:t>Директор генерального департаменту цифрової трансформації</w:t>
            </w:r>
          </w:p>
          <w:p w:rsidR="009C6A1A" w:rsidRPr="00FA1FA1" w:rsidRDefault="009C6A1A" w:rsidP="00FA1FA1">
            <w:pPr>
              <w:jc w:val="center"/>
              <w:rPr>
                <w:b/>
                <w:color w:val="000000" w:themeColor="text1"/>
              </w:rPr>
            </w:pPr>
            <w:r w:rsidRPr="00FA1FA1">
              <w:rPr>
                <w:color w:val="000000" w:themeColor="text1"/>
              </w:rPr>
              <w:t>Маковський Д.В.</w:t>
            </w:r>
          </w:p>
        </w:tc>
        <w:tc>
          <w:tcPr>
            <w:tcW w:w="5675" w:type="dxa"/>
            <w:tcBorders>
              <w:top w:val="single" w:sz="6" w:space="0" w:color="CCCCCC"/>
              <w:left w:val="single" w:sz="6" w:space="0" w:color="000000"/>
              <w:bottom w:val="single" w:sz="4" w:space="0" w:color="auto"/>
              <w:right w:val="single" w:sz="6" w:space="0" w:color="000000"/>
            </w:tcBorders>
          </w:tcPr>
          <w:p w:rsidR="009C6A1A" w:rsidRPr="00FA1FA1" w:rsidRDefault="009C6A1A" w:rsidP="00FA1FA1">
            <w:pPr>
              <w:jc w:val="both"/>
              <w:rPr>
                <w:color w:val="000000" w:themeColor="text1"/>
              </w:rPr>
            </w:pPr>
            <w:r w:rsidRPr="00FA1FA1">
              <w:rPr>
                <w:b/>
                <w:bCs/>
                <w:color w:val="000000" w:themeColor="text1"/>
              </w:rPr>
              <w:t>Виконується</w:t>
            </w:r>
            <w:r w:rsidRPr="00FA1FA1">
              <w:rPr>
                <w:color w:val="000000" w:themeColor="text1"/>
              </w:rPr>
              <w:br/>
              <w:t xml:space="preserve">Агентством готується пакет документів для проведення державної експертизи комплексної системи захисту інформації системи електронної </w:t>
            </w:r>
            <w:r w:rsidRPr="00FA1FA1">
              <w:rPr>
                <w:color w:val="000000" w:themeColor="text1"/>
              </w:rPr>
              <w:lastRenderedPageBreak/>
              <w:t>взаємодії державних електронних інформаційних ресурсів</w:t>
            </w:r>
          </w:p>
        </w:tc>
      </w:tr>
      <w:tr w:rsidR="00FA1FA1" w:rsidRPr="00FA1FA1" w:rsidTr="00AC28BF">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pStyle w:val="a3"/>
              <w:jc w:val="both"/>
              <w:rPr>
                <w:rFonts w:ascii="Times New Roman" w:hAnsi="Times New Roman"/>
                <w:color w:val="000000" w:themeColor="text1"/>
                <w:sz w:val="24"/>
                <w:szCs w:val="24"/>
              </w:rPr>
            </w:pPr>
            <w:r w:rsidRPr="00FA1FA1">
              <w:rPr>
                <w:rFonts w:ascii="Times New Roman" w:hAnsi="Times New Roman"/>
                <w:color w:val="000000" w:themeColor="text1"/>
                <w:sz w:val="24"/>
                <w:szCs w:val="24"/>
              </w:rPr>
              <w:t>Запровадження реалізації принципу «цифровий за замовчанням» під час підготовки нових або внесення змін до існуючих законодавчих актів та реалізації владних повноважень органами державної влади та органами місцевого самоврядування</w:t>
            </w:r>
          </w:p>
        </w:tc>
        <w:tc>
          <w:tcPr>
            <w:tcW w:w="1559" w:type="dxa"/>
            <w:shd w:val="clear" w:color="auto" w:fill="auto"/>
          </w:tcPr>
          <w:p w:rsidR="009C6A1A" w:rsidRPr="00FA1FA1" w:rsidRDefault="009C6A1A" w:rsidP="00FA1FA1">
            <w:pPr>
              <w:pStyle w:val="a3"/>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І</w:t>
            </w:r>
            <w:r w:rsidRPr="00FA1FA1">
              <w:rPr>
                <w:rFonts w:ascii="Times New Roman" w:hAnsi="Times New Roman"/>
                <w:color w:val="000000" w:themeColor="text1"/>
                <w:sz w:val="24"/>
                <w:szCs w:val="24"/>
                <w:lang w:val="en-US"/>
              </w:rPr>
              <w:t>V</w:t>
            </w:r>
            <w:r w:rsidRPr="00FA1FA1">
              <w:rPr>
                <w:rFonts w:ascii="Times New Roman" w:hAnsi="Times New Roman"/>
                <w:color w:val="000000" w:themeColor="text1"/>
                <w:sz w:val="24"/>
                <w:szCs w:val="24"/>
              </w:rPr>
              <w:t xml:space="preserve"> квартал</w:t>
            </w:r>
          </w:p>
          <w:p w:rsidR="009C6A1A" w:rsidRPr="00FA1FA1" w:rsidRDefault="009C6A1A" w:rsidP="00FA1FA1">
            <w:pPr>
              <w:pStyle w:val="a3"/>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2018 року</w:t>
            </w:r>
          </w:p>
        </w:tc>
        <w:tc>
          <w:tcPr>
            <w:tcW w:w="2835" w:type="dxa"/>
            <w:tcBorders>
              <w:top w:val="single" w:sz="4" w:space="0" w:color="auto"/>
              <w:bottom w:val="single" w:sz="4" w:space="0" w:color="auto"/>
              <w:right w:val="single" w:sz="4" w:space="0" w:color="auto"/>
            </w:tcBorders>
          </w:tcPr>
          <w:p w:rsidR="009C6A1A" w:rsidRPr="00FA1FA1" w:rsidRDefault="009C6A1A" w:rsidP="00FA1FA1">
            <w:pPr>
              <w:jc w:val="center"/>
              <w:rPr>
                <w:color w:val="000000" w:themeColor="text1"/>
              </w:rPr>
            </w:pPr>
            <w:r w:rsidRPr="00FA1FA1">
              <w:rPr>
                <w:color w:val="000000" w:themeColor="text1"/>
              </w:rPr>
              <w:t>Директор генерального департаменту цифрової трансформації</w:t>
            </w:r>
          </w:p>
          <w:p w:rsidR="009C6A1A" w:rsidRPr="00FA1FA1" w:rsidRDefault="009C6A1A" w:rsidP="00FA1FA1">
            <w:pPr>
              <w:jc w:val="center"/>
              <w:rPr>
                <w:b/>
                <w:color w:val="000000" w:themeColor="text1"/>
              </w:rPr>
            </w:pPr>
            <w:r w:rsidRPr="00FA1FA1">
              <w:rPr>
                <w:color w:val="000000" w:themeColor="text1"/>
              </w:rPr>
              <w:t>Маковський Д.В.</w:t>
            </w:r>
          </w:p>
        </w:tc>
        <w:tc>
          <w:tcPr>
            <w:tcW w:w="5675" w:type="dxa"/>
            <w:tcBorders>
              <w:top w:val="single" w:sz="4" w:space="0" w:color="auto"/>
              <w:left w:val="single" w:sz="4" w:space="0" w:color="auto"/>
              <w:bottom w:val="single" w:sz="4" w:space="0" w:color="auto"/>
              <w:right w:val="single" w:sz="4" w:space="0" w:color="auto"/>
            </w:tcBorders>
          </w:tcPr>
          <w:p w:rsidR="009C6A1A" w:rsidRPr="00FA1FA1" w:rsidRDefault="009C6A1A" w:rsidP="00FA1FA1">
            <w:pPr>
              <w:jc w:val="both"/>
              <w:rPr>
                <w:color w:val="000000" w:themeColor="text1"/>
              </w:rPr>
            </w:pPr>
            <w:r w:rsidRPr="00FA1FA1">
              <w:rPr>
                <w:b/>
                <w:bCs/>
                <w:color w:val="000000" w:themeColor="text1"/>
              </w:rPr>
              <w:t>Виконується</w:t>
            </w:r>
            <w:r w:rsidRPr="00FA1FA1">
              <w:rPr>
                <w:color w:val="000000" w:themeColor="text1"/>
              </w:rPr>
              <w:br/>
              <w:t>Агентство розпочало роботу над запровадженням принципу «цифровий за замовчанням». Наразі підготовлено проект постанови К</w:t>
            </w:r>
            <w:r w:rsidR="00B9585B">
              <w:rPr>
                <w:color w:val="000000" w:themeColor="text1"/>
              </w:rPr>
              <w:t>абінету Міністрів України</w:t>
            </w:r>
            <w:r w:rsidRPr="00FA1FA1">
              <w:rPr>
                <w:color w:val="000000" w:themeColor="text1"/>
              </w:rPr>
              <w:t>, який проходить внутрішні погодження та консультації</w:t>
            </w:r>
          </w:p>
        </w:tc>
      </w:tr>
      <w:tr w:rsidR="00FA1FA1" w:rsidRPr="00FA1FA1" w:rsidTr="00AC28BF">
        <w:trPr>
          <w:gridAfter w:val="1"/>
          <w:wAfter w:w="16" w:type="dxa"/>
          <w:cantSplit/>
          <w:trHeight w:val="1738"/>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jc w:val="both"/>
              <w:rPr>
                <w:color w:val="000000" w:themeColor="text1"/>
              </w:rPr>
            </w:pPr>
            <w:r w:rsidRPr="00FA1FA1">
              <w:rPr>
                <w:color w:val="000000" w:themeColor="text1"/>
              </w:rPr>
              <w:t>Проведення тренінгів для технічного персоналу центральних органів виконавчої влади, що будуть здійснювати адміністрування та розвиток компонентів системи електронної взаємодії державних електронних інформаційних ресурсів</w:t>
            </w:r>
          </w:p>
        </w:tc>
        <w:tc>
          <w:tcPr>
            <w:tcW w:w="1559" w:type="dxa"/>
            <w:shd w:val="clear" w:color="auto" w:fill="auto"/>
          </w:tcPr>
          <w:p w:rsidR="009C6A1A" w:rsidRPr="00FA1FA1" w:rsidRDefault="009C6A1A" w:rsidP="00FA1FA1">
            <w:pPr>
              <w:pStyle w:val="a3"/>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протягом року</w:t>
            </w:r>
          </w:p>
        </w:tc>
        <w:tc>
          <w:tcPr>
            <w:tcW w:w="2835" w:type="dxa"/>
            <w:tcBorders>
              <w:top w:val="single" w:sz="4" w:space="0" w:color="auto"/>
              <w:bottom w:val="single" w:sz="4" w:space="0" w:color="auto"/>
              <w:right w:val="single" w:sz="4" w:space="0" w:color="auto"/>
            </w:tcBorders>
          </w:tcPr>
          <w:p w:rsidR="009C6A1A" w:rsidRPr="00FA1FA1" w:rsidRDefault="009C6A1A" w:rsidP="00FA1FA1">
            <w:pPr>
              <w:jc w:val="center"/>
              <w:rPr>
                <w:color w:val="000000" w:themeColor="text1"/>
              </w:rPr>
            </w:pPr>
            <w:r w:rsidRPr="00FA1FA1">
              <w:rPr>
                <w:color w:val="000000" w:themeColor="text1"/>
              </w:rPr>
              <w:t>Директор генерального департаменту цифрової трансформації</w:t>
            </w:r>
          </w:p>
          <w:p w:rsidR="009C6A1A" w:rsidRPr="00FA1FA1" w:rsidRDefault="009C6A1A" w:rsidP="00FA1FA1">
            <w:pPr>
              <w:jc w:val="center"/>
              <w:rPr>
                <w:b/>
                <w:color w:val="000000" w:themeColor="text1"/>
              </w:rPr>
            </w:pPr>
            <w:r w:rsidRPr="00FA1FA1">
              <w:rPr>
                <w:color w:val="000000" w:themeColor="text1"/>
              </w:rPr>
              <w:t>Маковський Д.В.</w:t>
            </w:r>
          </w:p>
        </w:tc>
        <w:tc>
          <w:tcPr>
            <w:tcW w:w="5675" w:type="dxa"/>
            <w:tcBorders>
              <w:top w:val="single" w:sz="4" w:space="0" w:color="auto"/>
              <w:left w:val="single" w:sz="4" w:space="0" w:color="auto"/>
              <w:bottom w:val="single" w:sz="4" w:space="0" w:color="auto"/>
              <w:right w:val="single" w:sz="4" w:space="0" w:color="auto"/>
            </w:tcBorders>
          </w:tcPr>
          <w:p w:rsidR="009C6A1A" w:rsidRPr="00FA1FA1" w:rsidRDefault="009C6A1A" w:rsidP="00FA1FA1">
            <w:pPr>
              <w:jc w:val="both"/>
              <w:rPr>
                <w:color w:val="000000" w:themeColor="text1"/>
              </w:rPr>
            </w:pPr>
            <w:r w:rsidRPr="00FA1FA1">
              <w:rPr>
                <w:b/>
                <w:bCs/>
                <w:color w:val="000000" w:themeColor="text1"/>
              </w:rPr>
              <w:t>Виконується</w:t>
            </w:r>
            <w:r w:rsidRPr="00FA1FA1">
              <w:rPr>
                <w:color w:val="000000" w:themeColor="text1"/>
              </w:rPr>
              <w:br/>
            </w:r>
            <w:r w:rsidR="00B9585B">
              <w:rPr>
                <w:color w:val="000000" w:themeColor="text1"/>
              </w:rPr>
              <w:t>Протягом І кварталу 2018 року п</w:t>
            </w:r>
            <w:r w:rsidRPr="00FA1FA1">
              <w:rPr>
                <w:color w:val="000000" w:themeColor="text1"/>
              </w:rPr>
              <w:t>роведено шість тренінгів для технічного персоналу центральних органів виконавчої влади: 13.02.2018, 15.02.2018, 16.02.2018, 20.02.2018, 21.02.2018</w:t>
            </w:r>
          </w:p>
        </w:tc>
      </w:tr>
      <w:tr w:rsidR="00FA1FA1" w:rsidRPr="00FA1FA1" w:rsidTr="00AC28BF">
        <w:trPr>
          <w:cantSplit/>
          <w:trHeight w:val="367"/>
          <w:tblHeader/>
        </w:trPr>
        <w:tc>
          <w:tcPr>
            <w:tcW w:w="15892" w:type="dxa"/>
            <w:gridSpan w:val="6"/>
            <w:shd w:val="clear" w:color="auto" w:fill="auto"/>
            <w:vAlign w:val="center"/>
          </w:tcPr>
          <w:p w:rsidR="009C6A1A" w:rsidRPr="00FA1FA1" w:rsidRDefault="009C6A1A" w:rsidP="00FA1FA1">
            <w:pPr>
              <w:jc w:val="center"/>
              <w:rPr>
                <w:b/>
                <w:i/>
                <w:color w:val="000000" w:themeColor="text1"/>
                <w:shd w:val="clear" w:color="auto" w:fill="FFFFFF"/>
                <w:lang w:val="ru-RU"/>
              </w:rPr>
            </w:pPr>
            <w:r w:rsidRPr="00FA1FA1">
              <w:rPr>
                <w:b/>
                <w:i/>
                <w:color w:val="000000" w:themeColor="text1"/>
                <w:shd w:val="clear" w:color="auto" w:fill="FFFFFF"/>
              </w:rPr>
              <w:t>Формування і використання національних електронних інформаційних ресурсів</w:t>
            </w:r>
          </w:p>
        </w:tc>
      </w:tr>
      <w:tr w:rsidR="00FA1FA1" w:rsidRPr="00FA1FA1" w:rsidTr="00AC28BF">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pStyle w:val="a3"/>
              <w:jc w:val="both"/>
              <w:rPr>
                <w:rFonts w:ascii="Times New Roman" w:hAnsi="Times New Roman"/>
                <w:b/>
                <w:color w:val="000000" w:themeColor="text1"/>
                <w:sz w:val="24"/>
                <w:szCs w:val="24"/>
              </w:rPr>
            </w:pPr>
            <w:r w:rsidRPr="00FA1FA1">
              <w:rPr>
                <w:rFonts w:ascii="Times New Roman" w:hAnsi="Times New Roman"/>
                <w:color w:val="000000" w:themeColor="text1"/>
                <w:sz w:val="24"/>
                <w:szCs w:val="24"/>
              </w:rPr>
              <w:t>Модернізація Національного реєстру електронних інформаційних ресурсів</w:t>
            </w:r>
          </w:p>
        </w:tc>
        <w:tc>
          <w:tcPr>
            <w:tcW w:w="1559" w:type="dxa"/>
            <w:shd w:val="clear" w:color="auto" w:fill="auto"/>
          </w:tcPr>
          <w:p w:rsidR="009C6A1A" w:rsidRPr="00FA1FA1" w:rsidRDefault="009C6A1A" w:rsidP="00FA1FA1">
            <w:pPr>
              <w:pStyle w:val="a3"/>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ІI квартал</w:t>
            </w:r>
          </w:p>
          <w:p w:rsidR="009C6A1A" w:rsidRPr="00FA1FA1" w:rsidRDefault="009C6A1A" w:rsidP="00FA1FA1">
            <w:pPr>
              <w:pStyle w:val="a3"/>
              <w:jc w:val="center"/>
              <w:rPr>
                <w:rFonts w:ascii="Times New Roman" w:hAnsi="Times New Roman"/>
                <w:b/>
                <w:color w:val="000000" w:themeColor="text1"/>
                <w:sz w:val="24"/>
                <w:szCs w:val="24"/>
              </w:rPr>
            </w:pPr>
            <w:r w:rsidRPr="00FA1FA1">
              <w:rPr>
                <w:rFonts w:ascii="Times New Roman" w:hAnsi="Times New Roman"/>
                <w:color w:val="000000" w:themeColor="text1"/>
                <w:sz w:val="24"/>
                <w:szCs w:val="24"/>
              </w:rPr>
              <w:t>2018 року</w:t>
            </w:r>
          </w:p>
        </w:tc>
        <w:tc>
          <w:tcPr>
            <w:tcW w:w="2835" w:type="dxa"/>
          </w:tcPr>
          <w:p w:rsidR="009C6A1A" w:rsidRPr="00FA1FA1" w:rsidRDefault="009C6A1A" w:rsidP="00FA1FA1">
            <w:pPr>
              <w:jc w:val="center"/>
              <w:rPr>
                <w:color w:val="000000" w:themeColor="text1"/>
              </w:rPr>
            </w:pPr>
            <w:r w:rsidRPr="00FA1FA1">
              <w:rPr>
                <w:color w:val="000000" w:themeColor="text1"/>
              </w:rPr>
              <w:t>Директор генерального департаменту цифрової трансформації</w:t>
            </w:r>
          </w:p>
          <w:p w:rsidR="009C6A1A" w:rsidRPr="00FA1FA1" w:rsidRDefault="009C6A1A" w:rsidP="00FA1FA1">
            <w:pPr>
              <w:jc w:val="center"/>
              <w:rPr>
                <w:b/>
                <w:color w:val="000000" w:themeColor="text1"/>
              </w:rPr>
            </w:pPr>
            <w:r w:rsidRPr="00FA1FA1">
              <w:rPr>
                <w:color w:val="000000" w:themeColor="text1"/>
              </w:rPr>
              <w:t>Маковський Д.В.</w:t>
            </w:r>
          </w:p>
        </w:tc>
        <w:tc>
          <w:tcPr>
            <w:tcW w:w="5675" w:type="dxa"/>
            <w:shd w:val="clear" w:color="auto" w:fill="auto"/>
          </w:tcPr>
          <w:p w:rsidR="009C6A1A" w:rsidRPr="00FA1FA1" w:rsidRDefault="009C6A1A" w:rsidP="00FA1FA1">
            <w:pPr>
              <w:jc w:val="both"/>
              <w:rPr>
                <w:b/>
                <w:color w:val="000000" w:themeColor="text1"/>
              </w:rPr>
            </w:pPr>
            <w:r w:rsidRPr="00FA1FA1">
              <w:rPr>
                <w:b/>
                <w:color w:val="000000" w:themeColor="text1"/>
              </w:rPr>
              <w:t>Виконується</w:t>
            </w:r>
          </w:p>
          <w:p w:rsidR="009C6A1A" w:rsidRPr="00FA1FA1" w:rsidRDefault="009C6A1A" w:rsidP="00FA1FA1">
            <w:pPr>
              <w:jc w:val="both"/>
              <w:rPr>
                <w:color w:val="000000" w:themeColor="text1"/>
              </w:rPr>
            </w:pPr>
            <w:r w:rsidRPr="00FA1FA1">
              <w:rPr>
                <w:color w:val="000000" w:themeColor="text1"/>
              </w:rPr>
              <w:t>Проаналізовано наповнення Національного реєстру електронних інформаційних ресурсів, надано відповідні доручення адміністратору щодо його актуалізації. Підготовлено технічне завдання на модернізацію Національного реєстру електронних інформаційних ресурсів</w:t>
            </w:r>
          </w:p>
        </w:tc>
      </w:tr>
      <w:tr w:rsidR="00FA1FA1" w:rsidRPr="00FA1FA1" w:rsidTr="00AC28BF">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pStyle w:val="a3"/>
              <w:jc w:val="both"/>
              <w:rPr>
                <w:rFonts w:ascii="Times New Roman" w:hAnsi="Times New Roman"/>
                <w:color w:val="000000" w:themeColor="text1"/>
                <w:sz w:val="24"/>
                <w:szCs w:val="24"/>
              </w:rPr>
            </w:pPr>
            <w:r w:rsidRPr="00FA1FA1">
              <w:rPr>
                <w:rFonts w:ascii="Times New Roman" w:hAnsi="Times New Roman"/>
                <w:color w:val="000000" w:themeColor="text1"/>
                <w:sz w:val="24"/>
                <w:szCs w:val="24"/>
              </w:rPr>
              <w:t>Забезпечення здійснення державної реєстрації електронних інформаційних ресурсів державних органів, органів місцевого самоврядування та інших юридичних осіб публічного права, доступ до яких здійснюється через телекомунікаційні мережі загального користування</w:t>
            </w:r>
          </w:p>
        </w:tc>
        <w:tc>
          <w:tcPr>
            <w:tcW w:w="1559" w:type="dxa"/>
            <w:shd w:val="clear" w:color="auto" w:fill="auto"/>
          </w:tcPr>
          <w:p w:rsidR="009C6A1A" w:rsidRPr="00FA1FA1" w:rsidRDefault="009C6A1A" w:rsidP="00FA1FA1">
            <w:pPr>
              <w:jc w:val="center"/>
              <w:rPr>
                <w:color w:val="000000" w:themeColor="text1"/>
              </w:rPr>
            </w:pPr>
            <w:r w:rsidRPr="00FA1FA1">
              <w:rPr>
                <w:color w:val="000000" w:themeColor="text1"/>
              </w:rPr>
              <w:t>протягом року</w:t>
            </w:r>
          </w:p>
        </w:tc>
        <w:tc>
          <w:tcPr>
            <w:tcW w:w="2835" w:type="dxa"/>
          </w:tcPr>
          <w:p w:rsidR="009C6A1A" w:rsidRPr="00FA1FA1" w:rsidRDefault="009C6A1A" w:rsidP="00FA1FA1">
            <w:pPr>
              <w:jc w:val="center"/>
              <w:rPr>
                <w:color w:val="000000" w:themeColor="text1"/>
              </w:rPr>
            </w:pPr>
            <w:r w:rsidRPr="00FA1FA1">
              <w:rPr>
                <w:color w:val="000000" w:themeColor="text1"/>
              </w:rPr>
              <w:t>Директор генерального департаменту цифрової трансформації</w:t>
            </w:r>
          </w:p>
          <w:p w:rsidR="009C6A1A" w:rsidRPr="00FA1FA1" w:rsidRDefault="009C6A1A" w:rsidP="00FA1FA1">
            <w:pPr>
              <w:jc w:val="center"/>
              <w:rPr>
                <w:b/>
                <w:color w:val="000000" w:themeColor="text1"/>
              </w:rPr>
            </w:pPr>
            <w:r w:rsidRPr="00FA1FA1">
              <w:rPr>
                <w:color w:val="000000" w:themeColor="text1"/>
              </w:rPr>
              <w:t>Маковський Д.В.</w:t>
            </w:r>
          </w:p>
        </w:tc>
        <w:tc>
          <w:tcPr>
            <w:tcW w:w="5675" w:type="dxa"/>
            <w:shd w:val="clear" w:color="auto" w:fill="auto"/>
          </w:tcPr>
          <w:p w:rsidR="009C6A1A" w:rsidRPr="00FA1FA1" w:rsidRDefault="009C6A1A" w:rsidP="00FA1FA1">
            <w:pPr>
              <w:jc w:val="both"/>
              <w:rPr>
                <w:b/>
                <w:color w:val="000000" w:themeColor="text1"/>
              </w:rPr>
            </w:pPr>
            <w:r w:rsidRPr="00FA1FA1">
              <w:rPr>
                <w:b/>
                <w:color w:val="000000" w:themeColor="text1"/>
              </w:rPr>
              <w:t>Виконується</w:t>
            </w:r>
          </w:p>
          <w:p w:rsidR="009C6A1A" w:rsidRPr="00FA1FA1" w:rsidRDefault="009C6A1A" w:rsidP="00FA1FA1">
            <w:pPr>
              <w:jc w:val="both"/>
              <w:rPr>
                <w:b/>
                <w:color w:val="000000" w:themeColor="text1"/>
              </w:rPr>
            </w:pPr>
            <w:r w:rsidRPr="00FA1FA1">
              <w:rPr>
                <w:color w:val="000000" w:themeColor="text1"/>
              </w:rPr>
              <w:t xml:space="preserve">Державна реєстрація електронних інформаційних ресурсів державних органів, органів місцевого самоврядування та інших юридичних осіб публічного права, доступ до яких здійснюється через телекомунікаційні мережі загального користування, здійснюється постійно відповідно до порядку формування та користування Національним реєстром електронних інформаційних ресурсів, визначеного постановою Кабінету Міністрів України від 17.03.2004 № 326 «Про затвердження Положення про Національний реєстр електронних інформаційних </w:t>
            </w:r>
            <w:r w:rsidRPr="00FA1FA1">
              <w:rPr>
                <w:color w:val="000000" w:themeColor="text1"/>
              </w:rPr>
              <w:lastRenderedPageBreak/>
              <w:t>ресурсів»</w:t>
            </w:r>
            <w:r w:rsidR="00B9585B">
              <w:rPr>
                <w:color w:val="000000" w:themeColor="text1"/>
              </w:rPr>
              <w:t>. Зареєстровано 97</w:t>
            </w:r>
            <w:r w:rsidR="00955BDD">
              <w:rPr>
                <w:color w:val="000000" w:themeColor="text1"/>
              </w:rPr>
              <w:t xml:space="preserve"> </w:t>
            </w:r>
            <w:r w:rsidR="00B9585B">
              <w:rPr>
                <w:color w:val="000000" w:themeColor="text1"/>
              </w:rPr>
              <w:t>електронних</w:t>
            </w:r>
            <w:r w:rsidR="00955BDD">
              <w:rPr>
                <w:color w:val="000000" w:themeColor="text1"/>
              </w:rPr>
              <w:t xml:space="preserve"> інформаційних </w:t>
            </w:r>
            <w:r w:rsidR="00B9585B">
              <w:rPr>
                <w:color w:val="000000" w:themeColor="text1"/>
              </w:rPr>
              <w:t xml:space="preserve"> ресурсів</w:t>
            </w:r>
          </w:p>
        </w:tc>
      </w:tr>
      <w:tr w:rsidR="00FA1FA1" w:rsidRPr="00FA1FA1" w:rsidTr="00AC28BF">
        <w:trPr>
          <w:cantSplit/>
          <w:tblHeader/>
        </w:trPr>
        <w:tc>
          <w:tcPr>
            <w:tcW w:w="15892" w:type="dxa"/>
            <w:gridSpan w:val="6"/>
            <w:shd w:val="clear" w:color="auto" w:fill="auto"/>
          </w:tcPr>
          <w:p w:rsidR="009C6A1A" w:rsidRPr="00FA1FA1" w:rsidRDefault="009C6A1A" w:rsidP="00FA1FA1">
            <w:pPr>
              <w:jc w:val="center"/>
              <w:rPr>
                <w:b/>
                <w:i/>
                <w:color w:val="000000" w:themeColor="text1"/>
                <w:shd w:val="clear" w:color="auto" w:fill="FFFFFF"/>
              </w:rPr>
            </w:pPr>
            <w:r w:rsidRPr="00FA1FA1">
              <w:rPr>
                <w:b/>
                <w:i/>
                <w:color w:val="000000" w:themeColor="text1"/>
                <w:shd w:val="clear" w:color="auto" w:fill="FFFFFF"/>
              </w:rPr>
              <w:lastRenderedPageBreak/>
              <w:t>Розвиток електронного документообігу та міжвідомчої електронної взаємодії</w:t>
            </w:r>
          </w:p>
        </w:tc>
      </w:tr>
      <w:tr w:rsidR="00FA1FA1" w:rsidRPr="00FA1FA1" w:rsidTr="00AC28BF">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jc w:val="both"/>
              <w:rPr>
                <w:color w:val="000000" w:themeColor="text1"/>
              </w:rPr>
            </w:pPr>
            <w:r w:rsidRPr="00FA1FA1">
              <w:rPr>
                <w:color w:val="000000" w:themeColor="text1"/>
              </w:rPr>
              <w:t>Подання на розгляд Кабінету Міністрів України проекту типової інструкції з документування управлінської діяльності в електроном вигляді</w:t>
            </w:r>
          </w:p>
        </w:tc>
        <w:tc>
          <w:tcPr>
            <w:tcW w:w="1559" w:type="dxa"/>
            <w:shd w:val="clear" w:color="auto" w:fill="auto"/>
          </w:tcPr>
          <w:p w:rsidR="009C6A1A" w:rsidRPr="00FA1FA1" w:rsidRDefault="009C6A1A" w:rsidP="00FA1FA1">
            <w:pPr>
              <w:jc w:val="center"/>
              <w:rPr>
                <w:color w:val="000000" w:themeColor="text1"/>
                <w:lang w:val="ru-RU"/>
              </w:rPr>
            </w:pPr>
            <w:r w:rsidRPr="00FA1FA1">
              <w:rPr>
                <w:color w:val="000000" w:themeColor="text1"/>
              </w:rPr>
              <w:t>I квартал</w:t>
            </w:r>
          </w:p>
          <w:p w:rsidR="009C6A1A" w:rsidRPr="00FA1FA1" w:rsidRDefault="009C6A1A" w:rsidP="00FA1FA1">
            <w:pPr>
              <w:jc w:val="center"/>
              <w:rPr>
                <w:color w:val="000000" w:themeColor="text1"/>
                <w:lang w:val="ru-RU"/>
              </w:rPr>
            </w:pPr>
            <w:r w:rsidRPr="00FA1FA1">
              <w:rPr>
                <w:color w:val="000000" w:themeColor="text1"/>
                <w:lang w:val="ru-RU"/>
              </w:rPr>
              <w:t>2018 року</w:t>
            </w:r>
          </w:p>
        </w:tc>
        <w:tc>
          <w:tcPr>
            <w:tcW w:w="2835" w:type="dxa"/>
            <w:tcBorders>
              <w:top w:val="single" w:sz="4" w:space="0" w:color="auto"/>
              <w:bottom w:val="single" w:sz="4" w:space="0" w:color="auto"/>
              <w:right w:val="single" w:sz="4" w:space="0" w:color="auto"/>
            </w:tcBorders>
          </w:tcPr>
          <w:p w:rsidR="009C6A1A" w:rsidRPr="00FA1FA1" w:rsidRDefault="009C6A1A" w:rsidP="00FA1FA1">
            <w:pPr>
              <w:pStyle w:val="a3"/>
              <w:ind w:left="-116" w:right="-187"/>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Директор департаменту інформаційних технологій Бакал В.О.</w:t>
            </w:r>
          </w:p>
        </w:tc>
        <w:tc>
          <w:tcPr>
            <w:tcW w:w="5675" w:type="dxa"/>
            <w:tcBorders>
              <w:top w:val="single" w:sz="4" w:space="0" w:color="auto"/>
              <w:left w:val="single" w:sz="4" w:space="0" w:color="auto"/>
              <w:bottom w:val="single" w:sz="4" w:space="0" w:color="auto"/>
              <w:right w:val="single" w:sz="4" w:space="0" w:color="auto"/>
            </w:tcBorders>
          </w:tcPr>
          <w:p w:rsidR="009C6A1A" w:rsidRPr="00FA1FA1" w:rsidRDefault="009C6A1A" w:rsidP="00FA1FA1">
            <w:pPr>
              <w:jc w:val="both"/>
              <w:rPr>
                <w:color w:val="000000" w:themeColor="text1"/>
              </w:rPr>
            </w:pPr>
            <w:r w:rsidRPr="00FA1FA1">
              <w:rPr>
                <w:b/>
                <w:bCs/>
                <w:color w:val="000000" w:themeColor="text1"/>
              </w:rPr>
              <w:t>Виконано</w:t>
            </w:r>
            <w:r w:rsidRPr="00FA1FA1">
              <w:rPr>
                <w:color w:val="000000" w:themeColor="text1"/>
              </w:rPr>
              <w:br/>
              <w:t>Прийнято постанова Кабінету Міністрів України «Деякі питання документування управлінської діяльності» від 17 січня 2018 р. № 55</w:t>
            </w:r>
          </w:p>
        </w:tc>
      </w:tr>
      <w:tr w:rsidR="00FA1FA1" w:rsidRPr="00FA1FA1" w:rsidTr="00AC28BF">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jc w:val="both"/>
              <w:rPr>
                <w:color w:val="000000" w:themeColor="text1"/>
              </w:rPr>
            </w:pPr>
            <w:r w:rsidRPr="00FA1FA1">
              <w:rPr>
                <w:noProof/>
                <w:color w:val="000000" w:themeColor="text1"/>
                <w:lang w:val="ru-RU"/>
              </w:rPr>
              <w:t>Визначення процедури передачі на архівне зберігання електронних документів з використанням СЕВ ОВВ</w:t>
            </w:r>
          </w:p>
        </w:tc>
        <w:tc>
          <w:tcPr>
            <w:tcW w:w="1559" w:type="dxa"/>
            <w:shd w:val="clear" w:color="auto" w:fill="auto"/>
          </w:tcPr>
          <w:p w:rsidR="009C6A1A" w:rsidRPr="00FA1FA1" w:rsidRDefault="009C6A1A" w:rsidP="00FA1FA1">
            <w:pPr>
              <w:jc w:val="center"/>
              <w:rPr>
                <w:color w:val="000000" w:themeColor="text1"/>
                <w:lang w:val="ru-RU"/>
              </w:rPr>
            </w:pPr>
            <w:r w:rsidRPr="00FA1FA1">
              <w:rPr>
                <w:color w:val="000000" w:themeColor="text1"/>
              </w:rPr>
              <w:t>II квартал</w:t>
            </w:r>
          </w:p>
          <w:p w:rsidR="009C6A1A" w:rsidRPr="00FA1FA1" w:rsidRDefault="009C6A1A" w:rsidP="00FA1FA1">
            <w:pPr>
              <w:jc w:val="center"/>
              <w:rPr>
                <w:color w:val="000000" w:themeColor="text1"/>
                <w:lang w:val="ru-RU"/>
              </w:rPr>
            </w:pPr>
            <w:r w:rsidRPr="00FA1FA1">
              <w:rPr>
                <w:color w:val="000000" w:themeColor="text1"/>
                <w:lang w:val="ru-RU"/>
              </w:rPr>
              <w:t>2018 року</w:t>
            </w:r>
          </w:p>
        </w:tc>
        <w:tc>
          <w:tcPr>
            <w:tcW w:w="2835" w:type="dxa"/>
            <w:tcBorders>
              <w:top w:val="single" w:sz="4" w:space="0" w:color="auto"/>
              <w:bottom w:val="single" w:sz="4" w:space="0" w:color="auto"/>
              <w:right w:val="single" w:sz="4" w:space="0" w:color="auto"/>
            </w:tcBorders>
          </w:tcPr>
          <w:p w:rsidR="009C6A1A" w:rsidRPr="00FA1FA1" w:rsidRDefault="009C6A1A" w:rsidP="00FA1FA1">
            <w:pPr>
              <w:pStyle w:val="a3"/>
              <w:ind w:left="-116" w:right="-187"/>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Директор департаменту інформаційних технологій Бакал В.О.</w:t>
            </w:r>
          </w:p>
        </w:tc>
        <w:tc>
          <w:tcPr>
            <w:tcW w:w="5675" w:type="dxa"/>
            <w:tcBorders>
              <w:top w:val="single" w:sz="4" w:space="0" w:color="auto"/>
              <w:left w:val="single" w:sz="4" w:space="0" w:color="auto"/>
              <w:bottom w:val="single" w:sz="4" w:space="0" w:color="auto"/>
              <w:right w:val="single" w:sz="4" w:space="0" w:color="auto"/>
            </w:tcBorders>
          </w:tcPr>
          <w:p w:rsidR="009C6A1A" w:rsidRPr="00FA1FA1" w:rsidRDefault="009C6A1A" w:rsidP="00FA1FA1">
            <w:pPr>
              <w:jc w:val="both"/>
              <w:rPr>
                <w:color w:val="000000" w:themeColor="text1"/>
              </w:rPr>
            </w:pPr>
            <w:r w:rsidRPr="00FA1FA1">
              <w:rPr>
                <w:b/>
                <w:bCs/>
                <w:color w:val="000000" w:themeColor="text1"/>
              </w:rPr>
              <w:t>Виконується</w:t>
            </w:r>
            <w:r w:rsidRPr="00FA1FA1">
              <w:rPr>
                <w:color w:val="000000" w:themeColor="text1"/>
              </w:rPr>
              <w:br/>
              <w:t>Проводиться робота з опрацювання технічних деталей та тестування обладн</w:t>
            </w:r>
            <w:r w:rsidR="00B9585B">
              <w:rPr>
                <w:color w:val="000000" w:themeColor="text1"/>
              </w:rPr>
              <w:t>а</w:t>
            </w:r>
            <w:r w:rsidRPr="00FA1FA1">
              <w:rPr>
                <w:color w:val="000000" w:themeColor="text1"/>
              </w:rPr>
              <w:t>ння й програмного забезпечення закупленого Центральним державним електронним архівом України, за результатами тестування буде визначено відповідну процедуру</w:t>
            </w:r>
          </w:p>
        </w:tc>
      </w:tr>
      <w:tr w:rsidR="00FA1FA1" w:rsidRPr="00FA1FA1" w:rsidTr="00AC28BF">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jc w:val="both"/>
              <w:rPr>
                <w:color w:val="000000" w:themeColor="text1"/>
              </w:rPr>
            </w:pPr>
            <w:r w:rsidRPr="00FA1FA1">
              <w:rPr>
                <w:noProof/>
                <w:color w:val="000000" w:themeColor="text1"/>
              </w:rPr>
              <w:t>Розвиток міжвідомчого електронного документообігу: до СЕВ ОВВ підключено всі міські ради міст обласного значення, 90% райдержадміністрацій, 50%  об’єднаних територіальних громад</w:t>
            </w:r>
          </w:p>
        </w:tc>
        <w:tc>
          <w:tcPr>
            <w:tcW w:w="1559" w:type="dxa"/>
            <w:shd w:val="clear" w:color="auto" w:fill="auto"/>
          </w:tcPr>
          <w:p w:rsidR="009C6A1A" w:rsidRPr="00FA1FA1" w:rsidRDefault="009C6A1A" w:rsidP="00FA1FA1">
            <w:pPr>
              <w:jc w:val="center"/>
              <w:rPr>
                <w:color w:val="000000" w:themeColor="text1"/>
                <w:lang w:val="ru-RU"/>
              </w:rPr>
            </w:pPr>
            <w:r w:rsidRPr="00FA1FA1">
              <w:rPr>
                <w:color w:val="000000" w:themeColor="text1"/>
                <w:lang w:val="en-US"/>
              </w:rPr>
              <w:t xml:space="preserve">IV </w:t>
            </w:r>
            <w:r w:rsidRPr="00FA1FA1">
              <w:rPr>
                <w:color w:val="000000" w:themeColor="text1"/>
              </w:rPr>
              <w:t>квартал</w:t>
            </w:r>
          </w:p>
          <w:p w:rsidR="009C6A1A" w:rsidRPr="00FA1FA1" w:rsidRDefault="009C6A1A" w:rsidP="00FA1FA1">
            <w:pPr>
              <w:jc w:val="center"/>
              <w:rPr>
                <w:color w:val="000000" w:themeColor="text1"/>
                <w:lang w:val="ru-RU"/>
              </w:rPr>
            </w:pPr>
            <w:r w:rsidRPr="00FA1FA1">
              <w:rPr>
                <w:color w:val="000000" w:themeColor="text1"/>
                <w:lang w:val="ru-RU"/>
              </w:rPr>
              <w:t>2018 року</w:t>
            </w:r>
          </w:p>
        </w:tc>
        <w:tc>
          <w:tcPr>
            <w:tcW w:w="2835" w:type="dxa"/>
            <w:tcBorders>
              <w:top w:val="single" w:sz="4" w:space="0" w:color="auto"/>
            </w:tcBorders>
          </w:tcPr>
          <w:p w:rsidR="009C6A1A" w:rsidRPr="00FA1FA1" w:rsidRDefault="009C6A1A" w:rsidP="00FA1FA1">
            <w:pPr>
              <w:pStyle w:val="a3"/>
              <w:ind w:left="-116" w:right="-187"/>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Директор департаменту інформаційних технологій Бакал В.О.</w:t>
            </w:r>
          </w:p>
        </w:tc>
        <w:tc>
          <w:tcPr>
            <w:tcW w:w="5675" w:type="dxa"/>
            <w:tcBorders>
              <w:top w:val="single" w:sz="4" w:space="0" w:color="auto"/>
              <w:left w:val="single" w:sz="6" w:space="0" w:color="000000"/>
              <w:bottom w:val="single" w:sz="6" w:space="0" w:color="000000"/>
              <w:right w:val="single" w:sz="6" w:space="0" w:color="000000"/>
            </w:tcBorders>
          </w:tcPr>
          <w:p w:rsidR="009C6A1A" w:rsidRPr="00FA1FA1" w:rsidRDefault="009C6A1A" w:rsidP="00FA1FA1">
            <w:pPr>
              <w:jc w:val="both"/>
              <w:rPr>
                <w:color w:val="000000" w:themeColor="text1"/>
              </w:rPr>
            </w:pPr>
            <w:r w:rsidRPr="00FA1FA1">
              <w:rPr>
                <w:b/>
                <w:bCs/>
                <w:color w:val="000000" w:themeColor="text1"/>
              </w:rPr>
              <w:t>Виконується</w:t>
            </w:r>
            <w:r w:rsidRPr="00FA1FA1">
              <w:rPr>
                <w:color w:val="000000" w:themeColor="text1"/>
              </w:rPr>
              <w:br/>
              <w:t>Триває підключення до СЕВ ОВВ нових абонентів</w:t>
            </w:r>
            <w:r w:rsidR="002C2BAC">
              <w:rPr>
                <w:color w:val="000000" w:themeColor="text1"/>
              </w:rPr>
              <w:t>: райдержадміністрацій та територіальних громад</w:t>
            </w:r>
          </w:p>
        </w:tc>
      </w:tr>
      <w:tr w:rsidR="00FA1FA1" w:rsidRPr="00FA1FA1" w:rsidTr="00AC28BF">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jc w:val="both"/>
              <w:rPr>
                <w:color w:val="000000" w:themeColor="text1"/>
              </w:rPr>
            </w:pPr>
            <w:r w:rsidRPr="00FA1FA1">
              <w:rPr>
                <w:color w:val="000000" w:themeColor="text1"/>
              </w:rPr>
              <w:t>Впровадження системи електронного документообігу у 20 центральних органах виконавчої влади</w:t>
            </w:r>
          </w:p>
        </w:tc>
        <w:tc>
          <w:tcPr>
            <w:tcW w:w="1559" w:type="dxa"/>
            <w:shd w:val="clear" w:color="auto" w:fill="auto"/>
          </w:tcPr>
          <w:p w:rsidR="009C6A1A" w:rsidRPr="00FA1FA1" w:rsidRDefault="009C6A1A" w:rsidP="00FA1FA1">
            <w:pPr>
              <w:jc w:val="center"/>
              <w:rPr>
                <w:color w:val="000000" w:themeColor="text1"/>
                <w:lang w:val="ru-RU"/>
              </w:rPr>
            </w:pPr>
            <w:r w:rsidRPr="00FA1FA1">
              <w:rPr>
                <w:color w:val="000000" w:themeColor="text1"/>
                <w:lang w:val="en-US"/>
              </w:rPr>
              <w:t xml:space="preserve">IV </w:t>
            </w:r>
            <w:r w:rsidRPr="00FA1FA1">
              <w:rPr>
                <w:color w:val="000000" w:themeColor="text1"/>
              </w:rPr>
              <w:t>квартал</w:t>
            </w:r>
          </w:p>
          <w:p w:rsidR="009C6A1A" w:rsidRPr="00FA1FA1" w:rsidRDefault="009C6A1A" w:rsidP="00FA1FA1">
            <w:pPr>
              <w:jc w:val="center"/>
              <w:rPr>
                <w:color w:val="000000" w:themeColor="text1"/>
                <w:lang w:val="ru-RU"/>
              </w:rPr>
            </w:pPr>
            <w:r w:rsidRPr="00FA1FA1">
              <w:rPr>
                <w:color w:val="000000" w:themeColor="text1"/>
                <w:lang w:val="ru-RU"/>
              </w:rPr>
              <w:t>2018 року</w:t>
            </w:r>
          </w:p>
        </w:tc>
        <w:tc>
          <w:tcPr>
            <w:tcW w:w="2835" w:type="dxa"/>
          </w:tcPr>
          <w:p w:rsidR="009C6A1A" w:rsidRPr="00FA1FA1" w:rsidRDefault="009C6A1A" w:rsidP="00FA1FA1">
            <w:pPr>
              <w:pStyle w:val="a3"/>
              <w:ind w:left="-116" w:right="-187"/>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Директор департаменту інформаційних технологій Бакал В.О.</w:t>
            </w:r>
          </w:p>
        </w:tc>
        <w:tc>
          <w:tcPr>
            <w:tcW w:w="5675" w:type="dxa"/>
            <w:tcBorders>
              <w:top w:val="single" w:sz="6" w:space="0" w:color="CCCCCC"/>
              <w:left w:val="single" w:sz="6" w:space="0" w:color="000000"/>
              <w:bottom w:val="single" w:sz="6" w:space="0" w:color="000000"/>
              <w:right w:val="single" w:sz="6" w:space="0" w:color="000000"/>
            </w:tcBorders>
          </w:tcPr>
          <w:p w:rsidR="009C6A1A" w:rsidRPr="00FA1FA1" w:rsidRDefault="009C6A1A" w:rsidP="00FA1FA1">
            <w:pPr>
              <w:jc w:val="both"/>
              <w:rPr>
                <w:color w:val="000000" w:themeColor="text1"/>
              </w:rPr>
            </w:pPr>
            <w:r w:rsidRPr="00FA1FA1">
              <w:rPr>
                <w:b/>
                <w:bCs/>
                <w:color w:val="000000" w:themeColor="text1"/>
              </w:rPr>
              <w:t>Виконується</w:t>
            </w:r>
            <w:r w:rsidRPr="00FA1FA1">
              <w:rPr>
                <w:color w:val="000000" w:themeColor="text1"/>
              </w:rPr>
              <w:br/>
              <w:t xml:space="preserve">Розробляється проект розпорядження КМУ </w:t>
            </w:r>
            <w:r w:rsidR="002C2BAC">
              <w:rPr>
                <w:color w:val="000000" w:themeColor="text1"/>
              </w:rPr>
              <w:t>«</w:t>
            </w:r>
            <w:r w:rsidRPr="00FA1FA1">
              <w:rPr>
                <w:color w:val="000000" w:themeColor="text1"/>
              </w:rPr>
              <w:t>Про передачу деяких бюджетних призначень, передбачених для Державного агентства з питань електронного урядування у 2018 році</w:t>
            </w:r>
            <w:r w:rsidR="002C2BAC">
              <w:rPr>
                <w:color w:val="000000" w:themeColor="text1"/>
              </w:rPr>
              <w:t>»</w:t>
            </w:r>
            <w:r w:rsidRPr="00FA1FA1">
              <w:rPr>
                <w:color w:val="000000" w:themeColor="text1"/>
              </w:rPr>
              <w:t xml:space="preserve">, в </w:t>
            </w:r>
            <w:r w:rsidR="002C2BAC">
              <w:rPr>
                <w:color w:val="000000" w:themeColor="text1"/>
              </w:rPr>
              <w:t>рамках</w:t>
            </w:r>
            <w:r w:rsidRPr="00FA1FA1">
              <w:rPr>
                <w:color w:val="000000" w:themeColor="text1"/>
              </w:rPr>
              <w:t xml:space="preserve"> якої передбачається реалізація проектів впровадження систем електронного документообігу</w:t>
            </w:r>
          </w:p>
        </w:tc>
      </w:tr>
      <w:tr w:rsidR="00FA1FA1" w:rsidRPr="00FA1FA1" w:rsidTr="00AC28BF">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jc w:val="both"/>
              <w:rPr>
                <w:color w:val="000000" w:themeColor="text1"/>
              </w:rPr>
            </w:pPr>
            <w:r w:rsidRPr="00FA1FA1">
              <w:rPr>
                <w:noProof/>
                <w:color w:val="000000" w:themeColor="text1"/>
                <w:lang w:val="ru-RU"/>
              </w:rPr>
              <w:t>Розробка та впровадження нового формату електронного документа</w:t>
            </w:r>
          </w:p>
        </w:tc>
        <w:tc>
          <w:tcPr>
            <w:tcW w:w="1559" w:type="dxa"/>
            <w:shd w:val="clear" w:color="auto" w:fill="auto"/>
          </w:tcPr>
          <w:p w:rsidR="009C6A1A" w:rsidRPr="00FA1FA1" w:rsidRDefault="009C6A1A" w:rsidP="00FA1FA1">
            <w:pPr>
              <w:jc w:val="center"/>
              <w:rPr>
                <w:color w:val="000000" w:themeColor="text1"/>
                <w:lang w:val="ru-RU"/>
              </w:rPr>
            </w:pPr>
            <w:r w:rsidRPr="00FA1FA1">
              <w:rPr>
                <w:color w:val="000000" w:themeColor="text1"/>
                <w:lang w:val="en-US"/>
              </w:rPr>
              <w:t xml:space="preserve">IV </w:t>
            </w:r>
            <w:r w:rsidRPr="00FA1FA1">
              <w:rPr>
                <w:color w:val="000000" w:themeColor="text1"/>
              </w:rPr>
              <w:t>квартал</w:t>
            </w:r>
          </w:p>
          <w:p w:rsidR="009C6A1A" w:rsidRPr="00FA1FA1" w:rsidRDefault="009C6A1A" w:rsidP="00FA1FA1">
            <w:pPr>
              <w:jc w:val="center"/>
              <w:rPr>
                <w:color w:val="000000" w:themeColor="text1"/>
                <w:lang w:val="ru-RU"/>
              </w:rPr>
            </w:pPr>
            <w:r w:rsidRPr="00FA1FA1">
              <w:rPr>
                <w:color w:val="000000" w:themeColor="text1"/>
                <w:lang w:val="ru-RU"/>
              </w:rPr>
              <w:t>2018 року</w:t>
            </w:r>
          </w:p>
        </w:tc>
        <w:tc>
          <w:tcPr>
            <w:tcW w:w="2835" w:type="dxa"/>
          </w:tcPr>
          <w:p w:rsidR="009C6A1A" w:rsidRPr="00FA1FA1" w:rsidRDefault="009C6A1A" w:rsidP="00FA1FA1">
            <w:pPr>
              <w:pStyle w:val="a3"/>
              <w:ind w:left="-116" w:right="-187"/>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Директор департаменту інформаційних технологій Бакал В.О.</w:t>
            </w:r>
          </w:p>
        </w:tc>
        <w:tc>
          <w:tcPr>
            <w:tcW w:w="5675" w:type="dxa"/>
            <w:tcBorders>
              <w:top w:val="single" w:sz="6" w:space="0" w:color="CCCCCC"/>
              <w:left w:val="single" w:sz="6" w:space="0" w:color="000000"/>
              <w:bottom w:val="single" w:sz="6" w:space="0" w:color="000000"/>
              <w:right w:val="single" w:sz="6" w:space="0" w:color="000000"/>
            </w:tcBorders>
          </w:tcPr>
          <w:p w:rsidR="009C6A1A" w:rsidRPr="00FA1FA1" w:rsidRDefault="009C6A1A" w:rsidP="00FA1FA1">
            <w:pPr>
              <w:jc w:val="both"/>
              <w:rPr>
                <w:color w:val="000000" w:themeColor="text1"/>
              </w:rPr>
            </w:pPr>
            <w:r w:rsidRPr="00FA1FA1">
              <w:rPr>
                <w:b/>
                <w:bCs/>
                <w:color w:val="000000" w:themeColor="text1"/>
              </w:rPr>
              <w:t>Виконується</w:t>
            </w:r>
            <w:r w:rsidRPr="00FA1FA1">
              <w:rPr>
                <w:color w:val="000000" w:themeColor="text1"/>
              </w:rPr>
              <w:br/>
              <w:t>Проводиться підготовка до затвердження єдиного формату електронного документу. Розроблено</w:t>
            </w:r>
            <w:r w:rsidR="002C2BAC">
              <w:rPr>
                <w:color w:val="000000" w:themeColor="text1"/>
              </w:rPr>
              <w:t xml:space="preserve"> т</w:t>
            </w:r>
            <w:r w:rsidRPr="00FA1FA1">
              <w:rPr>
                <w:color w:val="000000" w:themeColor="text1"/>
              </w:rPr>
              <w:t>ехнічн</w:t>
            </w:r>
            <w:r w:rsidR="002C2BAC">
              <w:rPr>
                <w:color w:val="000000" w:themeColor="text1"/>
              </w:rPr>
              <w:t>і</w:t>
            </w:r>
            <w:r w:rsidRPr="00FA1FA1">
              <w:rPr>
                <w:color w:val="000000" w:themeColor="text1"/>
              </w:rPr>
              <w:t xml:space="preserve"> вимоги</w:t>
            </w:r>
            <w:r w:rsidR="002C2BAC">
              <w:rPr>
                <w:color w:val="000000" w:themeColor="text1"/>
              </w:rPr>
              <w:t xml:space="preserve"> та </w:t>
            </w:r>
            <w:r w:rsidRPr="00FA1FA1">
              <w:rPr>
                <w:color w:val="000000" w:themeColor="text1"/>
              </w:rPr>
              <w:t>готується пакет документів для проведення торгів</w:t>
            </w:r>
          </w:p>
        </w:tc>
      </w:tr>
      <w:tr w:rsidR="00FA1FA1" w:rsidRPr="00FA1FA1" w:rsidTr="00AC28BF">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jc w:val="both"/>
              <w:rPr>
                <w:color w:val="000000" w:themeColor="text1"/>
              </w:rPr>
            </w:pPr>
            <w:r w:rsidRPr="00FA1FA1">
              <w:rPr>
                <w:noProof/>
                <w:color w:val="000000" w:themeColor="text1"/>
                <w:lang w:val="ru-RU"/>
              </w:rPr>
              <w:t>Моніторинг з впровадження СЕДО в органах виконавчої влади з метою інтеграції їх до СЕВ ОВВ</w:t>
            </w:r>
          </w:p>
        </w:tc>
        <w:tc>
          <w:tcPr>
            <w:tcW w:w="1559" w:type="dxa"/>
            <w:shd w:val="clear" w:color="auto" w:fill="auto"/>
          </w:tcPr>
          <w:p w:rsidR="009C6A1A" w:rsidRPr="00FA1FA1" w:rsidRDefault="009C6A1A" w:rsidP="00FA1FA1">
            <w:pPr>
              <w:jc w:val="center"/>
              <w:rPr>
                <w:color w:val="000000" w:themeColor="text1"/>
              </w:rPr>
            </w:pPr>
            <w:r w:rsidRPr="00FA1FA1">
              <w:rPr>
                <w:color w:val="000000" w:themeColor="text1"/>
                <w:lang w:val="en-US"/>
              </w:rPr>
              <w:t>IV</w:t>
            </w:r>
            <w:r w:rsidRPr="00FA1FA1">
              <w:rPr>
                <w:color w:val="000000" w:themeColor="text1"/>
                <w:lang w:val="ru-RU"/>
              </w:rPr>
              <w:t xml:space="preserve"> </w:t>
            </w:r>
            <w:r w:rsidRPr="00FA1FA1">
              <w:rPr>
                <w:color w:val="000000" w:themeColor="text1"/>
              </w:rPr>
              <w:t>квартал</w:t>
            </w:r>
          </w:p>
          <w:p w:rsidR="009C6A1A" w:rsidRPr="00FA1FA1" w:rsidRDefault="009C6A1A" w:rsidP="00FA1FA1">
            <w:pPr>
              <w:jc w:val="center"/>
              <w:rPr>
                <w:color w:val="000000" w:themeColor="text1"/>
                <w:lang w:val="ru-RU"/>
              </w:rPr>
            </w:pPr>
            <w:r w:rsidRPr="00FA1FA1">
              <w:rPr>
                <w:color w:val="000000" w:themeColor="text1"/>
                <w:lang w:val="ru-RU"/>
              </w:rPr>
              <w:t>2018 року –</w:t>
            </w:r>
          </w:p>
          <w:p w:rsidR="009C6A1A" w:rsidRPr="00FA1FA1" w:rsidRDefault="009C6A1A" w:rsidP="00FA1FA1">
            <w:pPr>
              <w:jc w:val="center"/>
              <w:rPr>
                <w:color w:val="000000" w:themeColor="text1"/>
              </w:rPr>
            </w:pPr>
            <w:r w:rsidRPr="00FA1FA1">
              <w:rPr>
                <w:color w:val="000000" w:themeColor="text1"/>
              </w:rPr>
              <w:t>І квартал</w:t>
            </w:r>
          </w:p>
          <w:p w:rsidR="009C6A1A" w:rsidRPr="00FA1FA1" w:rsidRDefault="009C6A1A" w:rsidP="00FA1FA1">
            <w:pPr>
              <w:jc w:val="center"/>
              <w:rPr>
                <w:color w:val="000000" w:themeColor="text1"/>
                <w:lang w:val="ru-RU"/>
              </w:rPr>
            </w:pPr>
            <w:r w:rsidRPr="00FA1FA1">
              <w:rPr>
                <w:color w:val="000000" w:themeColor="text1"/>
              </w:rPr>
              <w:t>2019</w:t>
            </w:r>
            <w:r w:rsidRPr="00FA1FA1">
              <w:rPr>
                <w:color w:val="000000" w:themeColor="text1"/>
                <w:lang w:val="ru-RU"/>
              </w:rPr>
              <w:t xml:space="preserve"> року</w:t>
            </w:r>
          </w:p>
        </w:tc>
        <w:tc>
          <w:tcPr>
            <w:tcW w:w="2835" w:type="dxa"/>
          </w:tcPr>
          <w:p w:rsidR="009C6A1A" w:rsidRPr="00FA1FA1" w:rsidRDefault="009C6A1A" w:rsidP="00FA1FA1">
            <w:pPr>
              <w:pStyle w:val="a3"/>
              <w:ind w:left="-116" w:right="-187"/>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Директор департаменту інформаційних технологій Бакал В.О.</w:t>
            </w:r>
          </w:p>
        </w:tc>
        <w:tc>
          <w:tcPr>
            <w:tcW w:w="5675" w:type="dxa"/>
            <w:tcBorders>
              <w:top w:val="single" w:sz="6" w:space="0" w:color="CCCCCC"/>
              <w:left w:val="single" w:sz="6" w:space="0" w:color="000000"/>
              <w:bottom w:val="single" w:sz="6" w:space="0" w:color="000000"/>
              <w:right w:val="single" w:sz="6" w:space="0" w:color="000000"/>
            </w:tcBorders>
          </w:tcPr>
          <w:p w:rsidR="009C6A1A" w:rsidRPr="00FA1FA1" w:rsidRDefault="009C6A1A" w:rsidP="00FA1FA1">
            <w:pPr>
              <w:jc w:val="both"/>
              <w:rPr>
                <w:b/>
                <w:bCs/>
                <w:color w:val="000000" w:themeColor="text1"/>
              </w:rPr>
            </w:pPr>
            <w:r w:rsidRPr="00FA1FA1">
              <w:rPr>
                <w:b/>
                <w:bCs/>
                <w:color w:val="000000" w:themeColor="text1"/>
              </w:rPr>
              <w:t>Виконується</w:t>
            </w:r>
            <w:r w:rsidRPr="00FA1FA1">
              <w:rPr>
                <w:b/>
                <w:bCs/>
                <w:color w:val="000000" w:themeColor="text1"/>
              </w:rPr>
              <w:br/>
            </w:r>
            <w:r w:rsidRPr="00FA1FA1">
              <w:rPr>
                <w:color w:val="000000" w:themeColor="text1"/>
              </w:rPr>
              <w:t xml:space="preserve">Моніторинг з впровадження СЕДО в органах виконавчої влади з метою інтеграції їх до СЕВ ОВВ проводиться на </w:t>
            </w:r>
            <w:r w:rsidR="002C2BAC">
              <w:rPr>
                <w:color w:val="000000" w:themeColor="text1"/>
              </w:rPr>
              <w:t>п</w:t>
            </w:r>
            <w:r w:rsidRPr="00FA1FA1">
              <w:rPr>
                <w:color w:val="000000" w:themeColor="text1"/>
              </w:rPr>
              <w:t>остійній основі, за результат</w:t>
            </w:r>
            <w:r w:rsidR="002C2BAC">
              <w:rPr>
                <w:color w:val="000000" w:themeColor="text1"/>
              </w:rPr>
              <w:t>а</w:t>
            </w:r>
            <w:r w:rsidRPr="00FA1FA1">
              <w:rPr>
                <w:color w:val="000000" w:themeColor="text1"/>
              </w:rPr>
              <w:t xml:space="preserve">ми його проведення буде розроблено план </w:t>
            </w:r>
            <w:r w:rsidRPr="00FA1FA1">
              <w:rPr>
                <w:color w:val="000000" w:themeColor="text1"/>
              </w:rPr>
              <w:lastRenderedPageBreak/>
              <w:t xml:space="preserve">впровадження систем локального документообігу в ЦОВВ </w:t>
            </w:r>
            <w:r w:rsidR="002C2BAC">
              <w:rPr>
                <w:color w:val="000000" w:themeColor="text1"/>
              </w:rPr>
              <w:t>на</w:t>
            </w:r>
            <w:r w:rsidRPr="00FA1FA1">
              <w:rPr>
                <w:color w:val="000000" w:themeColor="text1"/>
              </w:rPr>
              <w:t xml:space="preserve"> 2019 рік</w:t>
            </w:r>
          </w:p>
        </w:tc>
      </w:tr>
      <w:tr w:rsidR="00FA1FA1" w:rsidRPr="00FA1FA1" w:rsidTr="00AC28BF">
        <w:trPr>
          <w:gridAfter w:val="1"/>
          <w:wAfter w:w="16" w:type="dxa"/>
          <w:cantSplit/>
          <w:trHeight w:val="1137"/>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pStyle w:val="a3"/>
              <w:jc w:val="both"/>
              <w:rPr>
                <w:rFonts w:ascii="Times New Roman" w:hAnsi="Times New Roman"/>
                <w:color w:val="000000" w:themeColor="text1"/>
                <w:sz w:val="24"/>
                <w:szCs w:val="24"/>
              </w:rPr>
            </w:pPr>
            <w:r w:rsidRPr="00FA1FA1">
              <w:rPr>
                <w:rFonts w:ascii="Times New Roman" w:hAnsi="Times New Roman"/>
                <w:color w:val="000000" w:themeColor="text1"/>
                <w:sz w:val="24"/>
                <w:szCs w:val="24"/>
              </w:rPr>
              <w:t>Надання адміністратору СЕВ ОВВ пропозиції щодо модернізації та впровадження нових функції в СЕВ ОВВ</w:t>
            </w:r>
          </w:p>
        </w:tc>
        <w:tc>
          <w:tcPr>
            <w:tcW w:w="1559" w:type="dxa"/>
            <w:shd w:val="clear" w:color="auto" w:fill="auto"/>
          </w:tcPr>
          <w:p w:rsidR="009C6A1A" w:rsidRPr="00FA1FA1" w:rsidRDefault="009C6A1A" w:rsidP="00FA1FA1">
            <w:pPr>
              <w:widowControl w:val="0"/>
              <w:jc w:val="center"/>
              <w:rPr>
                <w:color w:val="000000" w:themeColor="text1"/>
              </w:rPr>
            </w:pPr>
            <w:r w:rsidRPr="00FA1FA1">
              <w:rPr>
                <w:color w:val="000000" w:themeColor="text1"/>
              </w:rPr>
              <w:t>протягом року</w:t>
            </w:r>
          </w:p>
        </w:tc>
        <w:tc>
          <w:tcPr>
            <w:tcW w:w="2835" w:type="dxa"/>
          </w:tcPr>
          <w:p w:rsidR="009C6A1A" w:rsidRPr="00FA1FA1" w:rsidRDefault="009C6A1A" w:rsidP="00FA1FA1">
            <w:pPr>
              <w:pStyle w:val="a3"/>
              <w:ind w:left="-116" w:right="-187"/>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Директор департаменту інформаційних технологій Бакал В.О.</w:t>
            </w:r>
          </w:p>
        </w:tc>
        <w:tc>
          <w:tcPr>
            <w:tcW w:w="5675" w:type="dxa"/>
            <w:tcBorders>
              <w:top w:val="single" w:sz="6" w:space="0" w:color="CCCCCC"/>
              <w:left w:val="single" w:sz="6" w:space="0" w:color="000000"/>
              <w:bottom w:val="single" w:sz="6" w:space="0" w:color="000000"/>
              <w:right w:val="single" w:sz="6" w:space="0" w:color="000000"/>
            </w:tcBorders>
          </w:tcPr>
          <w:p w:rsidR="009C6A1A" w:rsidRPr="00FA1FA1" w:rsidRDefault="009C6A1A" w:rsidP="00FA1FA1">
            <w:pPr>
              <w:jc w:val="both"/>
              <w:rPr>
                <w:b/>
                <w:bCs/>
                <w:color w:val="000000" w:themeColor="text1"/>
              </w:rPr>
            </w:pPr>
            <w:r w:rsidRPr="00FA1FA1">
              <w:rPr>
                <w:b/>
                <w:bCs/>
                <w:color w:val="000000" w:themeColor="text1"/>
              </w:rPr>
              <w:t>Виконується</w:t>
            </w:r>
            <w:r w:rsidRPr="00FA1FA1">
              <w:rPr>
                <w:b/>
                <w:bCs/>
                <w:color w:val="000000" w:themeColor="text1"/>
              </w:rPr>
              <w:br/>
            </w:r>
            <w:r w:rsidRPr="00FA1FA1">
              <w:rPr>
                <w:color w:val="000000" w:themeColor="text1"/>
              </w:rPr>
              <w:t>За результатами наданих пропозицій буде розроблено план модернізації СЕВ ОВВ на 2019 рік</w:t>
            </w:r>
          </w:p>
        </w:tc>
      </w:tr>
      <w:tr w:rsidR="00FA1FA1" w:rsidRPr="00FA1FA1" w:rsidTr="00AC28BF">
        <w:trPr>
          <w:cantSplit/>
          <w:tblHeader/>
        </w:trPr>
        <w:tc>
          <w:tcPr>
            <w:tcW w:w="15892" w:type="dxa"/>
            <w:gridSpan w:val="6"/>
            <w:shd w:val="clear" w:color="auto" w:fill="auto"/>
          </w:tcPr>
          <w:p w:rsidR="009C6A1A" w:rsidRPr="00FA1FA1" w:rsidRDefault="009C6A1A" w:rsidP="00FA1FA1">
            <w:pPr>
              <w:jc w:val="center"/>
              <w:rPr>
                <w:b/>
                <w:color w:val="000000" w:themeColor="text1"/>
              </w:rPr>
            </w:pPr>
            <w:r w:rsidRPr="00FA1FA1">
              <w:rPr>
                <w:b/>
                <w:i/>
                <w:color w:val="000000" w:themeColor="text1"/>
              </w:rPr>
              <w:t>Створення спроможної ІТ-інфраструктури в органах державної влади</w:t>
            </w:r>
          </w:p>
        </w:tc>
      </w:tr>
      <w:tr w:rsidR="00FA1FA1" w:rsidRPr="00FA1FA1" w:rsidTr="00BF6B5B">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jc w:val="both"/>
              <w:rPr>
                <w:color w:val="000000" w:themeColor="text1"/>
              </w:rPr>
            </w:pPr>
            <w:r w:rsidRPr="00FA1FA1">
              <w:rPr>
                <w:color w:val="000000" w:themeColor="text1"/>
              </w:rPr>
              <w:t>Координація роботи центральних органів виконавчої влади щодо побудови ІТ-інфраструктури, яка б дозволила ефективно вирішувати наступні задачі:</w:t>
            </w:r>
          </w:p>
          <w:p w:rsidR="009C6A1A" w:rsidRPr="00FA1FA1" w:rsidRDefault="009C6A1A" w:rsidP="00FA1FA1">
            <w:pPr>
              <w:jc w:val="both"/>
              <w:rPr>
                <w:color w:val="000000" w:themeColor="text1"/>
              </w:rPr>
            </w:pPr>
            <w:r w:rsidRPr="00FA1FA1">
              <w:rPr>
                <w:color w:val="000000" w:themeColor="text1"/>
              </w:rPr>
              <w:t>- синхронізація єдиної системи управління доступом держслужбовців до державних інформаційних ресурсів з реєстром державних службовців;</w:t>
            </w:r>
          </w:p>
          <w:p w:rsidR="009C6A1A" w:rsidRPr="00FA1FA1" w:rsidRDefault="009C6A1A" w:rsidP="00FA1FA1">
            <w:pPr>
              <w:jc w:val="both"/>
              <w:rPr>
                <w:color w:val="000000" w:themeColor="text1"/>
              </w:rPr>
            </w:pPr>
            <w:r w:rsidRPr="00FA1FA1">
              <w:rPr>
                <w:color w:val="000000" w:themeColor="text1"/>
              </w:rPr>
              <w:t>- створення єдиного механізму аутентифікації державних службовців під час роботи з державними інформаційними ресурсами;</w:t>
            </w:r>
          </w:p>
          <w:p w:rsidR="009C6A1A" w:rsidRPr="00FA1FA1" w:rsidRDefault="009C6A1A" w:rsidP="00FA1FA1">
            <w:pPr>
              <w:jc w:val="both"/>
              <w:rPr>
                <w:color w:val="000000" w:themeColor="text1"/>
              </w:rPr>
            </w:pPr>
            <w:r w:rsidRPr="00FA1FA1">
              <w:rPr>
                <w:color w:val="000000" w:themeColor="text1"/>
              </w:rPr>
              <w:t>- посилення сучасного рівня безпеки державних інформаційних ресурсів  і захист від новітніх атак шляхом централізованого управління політик безпеки із чітким розмежуванням прав та ролей користувачів;</w:t>
            </w:r>
          </w:p>
          <w:p w:rsidR="009C6A1A" w:rsidRPr="00FA1FA1" w:rsidRDefault="009C6A1A" w:rsidP="00FA1FA1">
            <w:pPr>
              <w:jc w:val="both"/>
              <w:rPr>
                <w:color w:val="000000" w:themeColor="text1"/>
              </w:rPr>
            </w:pPr>
            <w:r w:rsidRPr="00FA1FA1">
              <w:rPr>
                <w:color w:val="000000" w:themeColor="text1"/>
              </w:rPr>
              <w:t>- стандартизація робочих місць державних службовців – програмне забезпечення, що використовується, служби, апаратне забезпечення робочих місць з метою мінімізації витрат Державного бюджету та забезпечення прозорості процесів прийняття  рішень щодо закупівель</w:t>
            </w:r>
          </w:p>
        </w:tc>
        <w:tc>
          <w:tcPr>
            <w:tcW w:w="1559" w:type="dxa"/>
            <w:shd w:val="clear" w:color="auto" w:fill="auto"/>
          </w:tcPr>
          <w:p w:rsidR="009C6A1A" w:rsidRPr="00FA1FA1" w:rsidRDefault="009C6A1A" w:rsidP="00FA1FA1">
            <w:pPr>
              <w:pStyle w:val="a3"/>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протягом року</w:t>
            </w:r>
          </w:p>
        </w:tc>
        <w:tc>
          <w:tcPr>
            <w:tcW w:w="2835" w:type="dxa"/>
            <w:tcBorders>
              <w:bottom w:val="single" w:sz="4" w:space="0" w:color="auto"/>
            </w:tcBorders>
          </w:tcPr>
          <w:p w:rsidR="009C6A1A" w:rsidRPr="00FA1FA1" w:rsidRDefault="009C6A1A" w:rsidP="00FA1FA1">
            <w:pPr>
              <w:jc w:val="center"/>
              <w:rPr>
                <w:color w:val="000000" w:themeColor="text1"/>
              </w:rPr>
            </w:pPr>
            <w:r w:rsidRPr="00FA1FA1">
              <w:rPr>
                <w:color w:val="000000" w:themeColor="text1"/>
              </w:rPr>
              <w:t>Директор генерального департаменту цифрової трансформації</w:t>
            </w:r>
          </w:p>
          <w:p w:rsidR="009C6A1A" w:rsidRPr="00FA1FA1" w:rsidRDefault="009C6A1A" w:rsidP="00FA1FA1">
            <w:pPr>
              <w:jc w:val="center"/>
              <w:rPr>
                <w:color w:val="000000" w:themeColor="text1"/>
              </w:rPr>
            </w:pPr>
            <w:r w:rsidRPr="00FA1FA1">
              <w:rPr>
                <w:color w:val="000000" w:themeColor="text1"/>
              </w:rPr>
              <w:t>Маковський Д.В.</w:t>
            </w:r>
          </w:p>
        </w:tc>
        <w:tc>
          <w:tcPr>
            <w:tcW w:w="5675" w:type="dxa"/>
            <w:tcBorders>
              <w:top w:val="single" w:sz="6" w:space="0" w:color="000000"/>
              <w:left w:val="single" w:sz="6" w:space="0" w:color="000000"/>
              <w:bottom w:val="single" w:sz="4" w:space="0" w:color="auto"/>
              <w:right w:val="single" w:sz="6" w:space="0" w:color="000000"/>
            </w:tcBorders>
          </w:tcPr>
          <w:p w:rsidR="009C6A1A" w:rsidRPr="00FA1FA1" w:rsidRDefault="009C6A1A" w:rsidP="00FA1FA1">
            <w:pPr>
              <w:jc w:val="both"/>
              <w:rPr>
                <w:color w:val="000000" w:themeColor="text1"/>
              </w:rPr>
            </w:pPr>
            <w:r w:rsidRPr="00FA1FA1">
              <w:rPr>
                <w:b/>
                <w:bCs/>
                <w:color w:val="000000" w:themeColor="text1"/>
              </w:rPr>
              <w:t>Виконується</w:t>
            </w:r>
            <w:r w:rsidRPr="00FA1FA1">
              <w:rPr>
                <w:color w:val="000000" w:themeColor="text1"/>
              </w:rPr>
              <w:br/>
              <w:t>Агентством надається консультативна та технічна допомога щодо впровадження електронного управління і модернізації ІТ-інфраструктури ЦОВВ</w:t>
            </w:r>
            <w:r w:rsidR="002C2BAC">
              <w:rPr>
                <w:color w:val="000000" w:themeColor="text1"/>
              </w:rPr>
              <w:t>.</w:t>
            </w:r>
            <w:r w:rsidRPr="00FA1FA1">
              <w:rPr>
                <w:color w:val="000000" w:themeColor="text1"/>
              </w:rPr>
              <w:t xml:space="preserve"> </w:t>
            </w:r>
            <w:r w:rsidR="002C2BAC">
              <w:rPr>
                <w:color w:val="000000" w:themeColor="text1"/>
              </w:rPr>
              <w:t>Н</w:t>
            </w:r>
            <w:r w:rsidRPr="00FA1FA1">
              <w:rPr>
                <w:color w:val="000000" w:themeColor="text1"/>
              </w:rPr>
              <w:t>а даний час, здійснюється оцінка різних сценаріїв та можливості реалізації сучасної захищеної інформаційної інфраструктури. Також запроваджено механізми координації робіт технічної групи із впровадження інформаційної системи управління людськими ресурсами в органах влади, проводиться робота із підготовки технічних вимог на систему</w:t>
            </w:r>
          </w:p>
        </w:tc>
      </w:tr>
      <w:tr w:rsidR="00FA1FA1" w:rsidRPr="00FA1FA1" w:rsidTr="00BF6B5B">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tcBorders>
              <w:bottom w:val="single" w:sz="4" w:space="0" w:color="auto"/>
            </w:tcBorders>
            <w:shd w:val="clear" w:color="auto" w:fill="auto"/>
          </w:tcPr>
          <w:p w:rsidR="009C6A1A" w:rsidRPr="00FA1FA1" w:rsidRDefault="009C6A1A" w:rsidP="00FA1FA1">
            <w:pPr>
              <w:pStyle w:val="a3"/>
              <w:jc w:val="both"/>
              <w:rPr>
                <w:rFonts w:ascii="Times New Roman" w:hAnsi="Times New Roman"/>
                <w:color w:val="000000" w:themeColor="text1"/>
                <w:sz w:val="24"/>
                <w:szCs w:val="24"/>
              </w:rPr>
            </w:pPr>
            <w:r w:rsidRPr="00FA1FA1">
              <w:rPr>
                <w:rFonts w:ascii="Times New Roman" w:hAnsi="Times New Roman"/>
                <w:color w:val="000000" w:themeColor="text1"/>
                <w:sz w:val="24"/>
                <w:szCs w:val="24"/>
              </w:rPr>
              <w:t>Забезпечення організаційно-технічних заходів із супроводження ІТ-інфраструктури Агентства</w:t>
            </w:r>
          </w:p>
        </w:tc>
        <w:tc>
          <w:tcPr>
            <w:tcW w:w="1559" w:type="dxa"/>
            <w:tcBorders>
              <w:bottom w:val="single" w:sz="4" w:space="0" w:color="auto"/>
            </w:tcBorders>
            <w:shd w:val="clear" w:color="auto" w:fill="auto"/>
          </w:tcPr>
          <w:p w:rsidR="009C6A1A" w:rsidRPr="00FA1FA1" w:rsidRDefault="009C6A1A" w:rsidP="00FA1FA1">
            <w:pPr>
              <w:pStyle w:val="a3"/>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протягом року</w:t>
            </w:r>
          </w:p>
        </w:tc>
        <w:tc>
          <w:tcPr>
            <w:tcW w:w="2835" w:type="dxa"/>
            <w:tcBorders>
              <w:top w:val="single" w:sz="4" w:space="0" w:color="auto"/>
              <w:bottom w:val="single" w:sz="4" w:space="0" w:color="auto"/>
              <w:right w:val="single" w:sz="4" w:space="0" w:color="auto"/>
            </w:tcBorders>
          </w:tcPr>
          <w:p w:rsidR="009C6A1A" w:rsidRPr="00FA1FA1" w:rsidRDefault="009C6A1A" w:rsidP="00FA1FA1">
            <w:pPr>
              <w:jc w:val="center"/>
              <w:rPr>
                <w:color w:val="000000" w:themeColor="text1"/>
              </w:rPr>
            </w:pPr>
            <w:r w:rsidRPr="00FA1FA1">
              <w:rPr>
                <w:color w:val="000000" w:themeColor="text1"/>
              </w:rPr>
              <w:t>Директор генерального департаменту цифрової трансформації</w:t>
            </w:r>
          </w:p>
          <w:p w:rsidR="009C6A1A" w:rsidRPr="00FA1FA1" w:rsidRDefault="009C6A1A" w:rsidP="00FA1FA1">
            <w:pPr>
              <w:jc w:val="center"/>
              <w:rPr>
                <w:color w:val="000000" w:themeColor="text1"/>
              </w:rPr>
            </w:pPr>
            <w:r w:rsidRPr="00FA1FA1">
              <w:rPr>
                <w:color w:val="000000" w:themeColor="text1"/>
              </w:rPr>
              <w:t>Маковський Д.В.</w:t>
            </w:r>
          </w:p>
        </w:tc>
        <w:tc>
          <w:tcPr>
            <w:tcW w:w="5675" w:type="dxa"/>
            <w:tcBorders>
              <w:top w:val="single" w:sz="4" w:space="0" w:color="auto"/>
              <w:left w:val="single" w:sz="4" w:space="0" w:color="auto"/>
              <w:bottom w:val="single" w:sz="4" w:space="0" w:color="auto"/>
              <w:right w:val="single" w:sz="4" w:space="0" w:color="auto"/>
            </w:tcBorders>
          </w:tcPr>
          <w:p w:rsidR="009C6A1A" w:rsidRPr="00FA1FA1" w:rsidRDefault="009C6A1A" w:rsidP="00FA1FA1">
            <w:pPr>
              <w:jc w:val="both"/>
              <w:rPr>
                <w:color w:val="000000" w:themeColor="text1"/>
              </w:rPr>
            </w:pPr>
            <w:r w:rsidRPr="00FA1FA1">
              <w:rPr>
                <w:b/>
                <w:bCs/>
                <w:color w:val="000000" w:themeColor="text1"/>
              </w:rPr>
              <w:t>Виконується</w:t>
            </w:r>
            <w:r w:rsidRPr="00FA1FA1">
              <w:rPr>
                <w:b/>
                <w:bCs/>
                <w:color w:val="000000" w:themeColor="text1"/>
              </w:rPr>
              <w:br/>
            </w:r>
            <w:r w:rsidRPr="00FA1FA1">
              <w:rPr>
                <w:color w:val="000000" w:themeColor="text1"/>
              </w:rPr>
              <w:t xml:space="preserve">В рамках реалізації завдання здійснено оновлення програмного забезпечення ІТ-інфраструктури Агентства та заходи з посилення захищеності та надійності у мережі. Розпочато комплекс </w:t>
            </w:r>
            <w:r w:rsidRPr="00FA1FA1">
              <w:rPr>
                <w:color w:val="000000" w:themeColor="text1"/>
              </w:rPr>
              <w:lastRenderedPageBreak/>
              <w:t>організаційно-правових заходів із перенесення ІТ-інфраструктури Агентства в Центр обробки даних СКМУ</w:t>
            </w:r>
          </w:p>
        </w:tc>
      </w:tr>
      <w:tr w:rsidR="00FA1FA1" w:rsidRPr="00FA1FA1" w:rsidTr="00AC28BF">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pStyle w:val="a3"/>
              <w:jc w:val="both"/>
              <w:rPr>
                <w:rFonts w:ascii="Times New Roman" w:hAnsi="Times New Roman"/>
                <w:color w:val="000000" w:themeColor="text1"/>
                <w:sz w:val="24"/>
                <w:szCs w:val="24"/>
              </w:rPr>
            </w:pPr>
            <w:r w:rsidRPr="00FA1FA1">
              <w:rPr>
                <w:rFonts w:ascii="Times New Roman" w:hAnsi="Times New Roman"/>
                <w:color w:val="000000" w:themeColor="text1"/>
                <w:sz w:val="24"/>
                <w:szCs w:val="24"/>
              </w:rPr>
              <w:t>Координація реалізації проектів цифрових трансформацій  органами державної влади у таких сферах як громадська безпека, освіта, охорона здоров’я, туризм, електронна демократія, екологія та охорона навколишнього природного середовища, життєдіяльність міст, безготівкові розрахунки</w:t>
            </w:r>
          </w:p>
        </w:tc>
        <w:tc>
          <w:tcPr>
            <w:tcW w:w="1559" w:type="dxa"/>
            <w:shd w:val="clear" w:color="auto" w:fill="auto"/>
          </w:tcPr>
          <w:p w:rsidR="009C6A1A" w:rsidRPr="00FA1FA1" w:rsidRDefault="009C6A1A" w:rsidP="00FA1FA1">
            <w:pPr>
              <w:pStyle w:val="a3"/>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протягом року</w:t>
            </w:r>
          </w:p>
        </w:tc>
        <w:tc>
          <w:tcPr>
            <w:tcW w:w="2835" w:type="dxa"/>
            <w:tcBorders>
              <w:right w:val="single" w:sz="4" w:space="0" w:color="auto"/>
            </w:tcBorders>
          </w:tcPr>
          <w:p w:rsidR="009C6A1A" w:rsidRPr="00FA1FA1" w:rsidRDefault="009C6A1A" w:rsidP="00FA1FA1">
            <w:pPr>
              <w:jc w:val="center"/>
              <w:rPr>
                <w:color w:val="000000" w:themeColor="text1"/>
              </w:rPr>
            </w:pPr>
            <w:r w:rsidRPr="00FA1FA1">
              <w:rPr>
                <w:color w:val="000000" w:themeColor="text1"/>
              </w:rPr>
              <w:t>Директор генерального департаменту цифрової трансформації</w:t>
            </w:r>
          </w:p>
          <w:p w:rsidR="009C6A1A" w:rsidRPr="00FA1FA1" w:rsidRDefault="009C6A1A" w:rsidP="00FA1FA1">
            <w:pPr>
              <w:jc w:val="center"/>
              <w:rPr>
                <w:b/>
                <w:color w:val="000000" w:themeColor="text1"/>
              </w:rPr>
            </w:pPr>
            <w:r w:rsidRPr="00FA1FA1">
              <w:rPr>
                <w:color w:val="000000" w:themeColor="text1"/>
              </w:rPr>
              <w:t>Маковський Д.В.</w:t>
            </w:r>
          </w:p>
        </w:tc>
        <w:tc>
          <w:tcPr>
            <w:tcW w:w="5675" w:type="dxa"/>
            <w:tcBorders>
              <w:top w:val="single" w:sz="4" w:space="0" w:color="auto"/>
              <w:left w:val="single" w:sz="4" w:space="0" w:color="auto"/>
              <w:bottom w:val="single" w:sz="4" w:space="0" w:color="auto"/>
              <w:right w:val="single" w:sz="4" w:space="0" w:color="auto"/>
            </w:tcBorders>
          </w:tcPr>
          <w:p w:rsidR="009C6A1A" w:rsidRPr="00FA1FA1" w:rsidRDefault="009C6A1A" w:rsidP="00FA1FA1">
            <w:pPr>
              <w:jc w:val="both"/>
              <w:rPr>
                <w:color w:val="000000" w:themeColor="text1"/>
              </w:rPr>
            </w:pPr>
            <w:r w:rsidRPr="00FA1FA1">
              <w:rPr>
                <w:b/>
                <w:bCs/>
                <w:color w:val="000000" w:themeColor="text1"/>
              </w:rPr>
              <w:t>Виконується</w:t>
            </w:r>
            <w:r w:rsidRPr="00FA1FA1">
              <w:rPr>
                <w:color w:val="000000" w:themeColor="text1"/>
              </w:rPr>
              <w:br/>
              <w:t xml:space="preserve">Підготовлено технічні вимоги до </w:t>
            </w:r>
            <w:r w:rsidR="002C2BAC">
              <w:rPr>
                <w:color w:val="000000" w:themeColor="text1"/>
              </w:rPr>
              <w:t>НДР</w:t>
            </w:r>
            <w:r w:rsidRPr="00FA1FA1">
              <w:rPr>
                <w:color w:val="000000" w:themeColor="text1"/>
              </w:rPr>
              <w:t xml:space="preserve"> із розроблення нормативно-технічної документації щодо цифрової трансформації</w:t>
            </w:r>
          </w:p>
        </w:tc>
      </w:tr>
      <w:tr w:rsidR="00FA1FA1" w:rsidRPr="00FA1FA1" w:rsidTr="00AC28BF">
        <w:trPr>
          <w:cantSplit/>
          <w:tblHeader/>
        </w:trPr>
        <w:tc>
          <w:tcPr>
            <w:tcW w:w="15892" w:type="dxa"/>
            <w:gridSpan w:val="6"/>
            <w:shd w:val="clear" w:color="auto" w:fill="auto"/>
          </w:tcPr>
          <w:p w:rsidR="009C6A1A" w:rsidRPr="00FA1FA1" w:rsidRDefault="009C6A1A" w:rsidP="00FA1FA1">
            <w:pPr>
              <w:jc w:val="center"/>
              <w:rPr>
                <w:b/>
                <w:color w:val="000000" w:themeColor="text1"/>
              </w:rPr>
            </w:pPr>
            <w:r w:rsidRPr="00FA1FA1">
              <w:rPr>
                <w:b/>
                <w:color w:val="000000" w:themeColor="text1"/>
              </w:rPr>
              <w:t>НАЦІОНАЛЬНА ПРОГРАМА ІНФОРМАТИЗАЦІЇ</w:t>
            </w:r>
          </w:p>
        </w:tc>
      </w:tr>
      <w:tr w:rsidR="00FA1FA1" w:rsidRPr="00FA1FA1" w:rsidTr="00AC28BF">
        <w:trPr>
          <w:cantSplit/>
          <w:tblHeader/>
        </w:trPr>
        <w:tc>
          <w:tcPr>
            <w:tcW w:w="15892" w:type="dxa"/>
            <w:gridSpan w:val="6"/>
            <w:shd w:val="clear" w:color="auto" w:fill="auto"/>
          </w:tcPr>
          <w:p w:rsidR="009C6A1A" w:rsidRPr="00FA1FA1" w:rsidRDefault="009C6A1A" w:rsidP="00FA1FA1">
            <w:pPr>
              <w:pStyle w:val="Standard"/>
              <w:tabs>
                <w:tab w:val="left" w:pos="900"/>
                <w:tab w:val="left" w:pos="1148"/>
                <w:tab w:val="left" w:pos="1260"/>
              </w:tabs>
              <w:jc w:val="center"/>
              <w:rPr>
                <w:b/>
                <w:color w:val="000000" w:themeColor="text1"/>
                <w:sz w:val="24"/>
              </w:rPr>
            </w:pPr>
            <w:r w:rsidRPr="00FA1FA1">
              <w:rPr>
                <w:rFonts w:ascii="Times New Roman" w:eastAsia="Calibri" w:hAnsi="Times New Roman" w:cs="Times New Roman"/>
                <w:b/>
                <w:i/>
                <w:color w:val="000000" w:themeColor="text1"/>
                <w:kern w:val="0"/>
                <w:sz w:val="24"/>
                <w:lang w:eastAsia="en-US"/>
              </w:rPr>
              <w:t>Формування та виконання</w:t>
            </w:r>
          </w:p>
        </w:tc>
      </w:tr>
      <w:tr w:rsidR="00FA1FA1" w:rsidRPr="00FA1FA1" w:rsidTr="00AC28BF">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jc w:val="both"/>
              <w:rPr>
                <w:color w:val="000000" w:themeColor="text1"/>
              </w:rPr>
            </w:pPr>
            <w:r w:rsidRPr="00FA1FA1">
              <w:rPr>
                <w:color w:val="000000" w:themeColor="text1"/>
              </w:rPr>
              <w:t>Внесення змін до Закону України від 04.02.1998 № 74/98-ВР «Про Національну програму інформатизації»</w:t>
            </w:r>
          </w:p>
        </w:tc>
        <w:tc>
          <w:tcPr>
            <w:tcW w:w="1559" w:type="dxa"/>
            <w:shd w:val="clear" w:color="auto" w:fill="auto"/>
          </w:tcPr>
          <w:p w:rsidR="009C6A1A" w:rsidRPr="00FA1FA1" w:rsidRDefault="009C6A1A" w:rsidP="00FA1FA1">
            <w:pPr>
              <w:jc w:val="center"/>
              <w:rPr>
                <w:color w:val="000000" w:themeColor="text1"/>
              </w:rPr>
            </w:pPr>
            <w:r w:rsidRPr="00FA1FA1">
              <w:rPr>
                <w:color w:val="000000" w:themeColor="text1"/>
              </w:rPr>
              <w:t>III квартал</w:t>
            </w:r>
          </w:p>
          <w:p w:rsidR="009C6A1A" w:rsidRPr="00FA1FA1" w:rsidRDefault="009C6A1A" w:rsidP="00FA1FA1">
            <w:pPr>
              <w:jc w:val="center"/>
              <w:rPr>
                <w:color w:val="000000" w:themeColor="text1"/>
              </w:rPr>
            </w:pPr>
            <w:r w:rsidRPr="00FA1FA1">
              <w:rPr>
                <w:color w:val="000000" w:themeColor="text1"/>
              </w:rPr>
              <w:t>2018 року</w:t>
            </w:r>
          </w:p>
        </w:tc>
        <w:tc>
          <w:tcPr>
            <w:tcW w:w="2835" w:type="dxa"/>
          </w:tcPr>
          <w:p w:rsidR="009C6A1A" w:rsidRPr="00FA1FA1" w:rsidRDefault="009C6A1A" w:rsidP="00FA1FA1">
            <w:pPr>
              <w:pStyle w:val="a3"/>
              <w:ind w:left="-116" w:right="-187"/>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Директор департаменту інформаційних технологій Бакал В.О.</w:t>
            </w:r>
          </w:p>
        </w:tc>
        <w:tc>
          <w:tcPr>
            <w:tcW w:w="5675" w:type="dxa"/>
            <w:tcBorders>
              <w:top w:val="single" w:sz="6" w:space="0" w:color="000000"/>
              <w:left w:val="single" w:sz="6" w:space="0" w:color="000000"/>
              <w:bottom w:val="single" w:sz="6" w:space="0" w:color="000000"/>
              <w:right w:val="single" w:sz="6" w:space="0" w:color="000000"/>
            </w:tcBorders>
          </w:tcPr>
          <w:p w:rsidR="009C6A1A" w:rsidRPr="00FA1FA1" w:rsidRDefault="009C6A1A" w:rsidP="00FA1FA1">
            <w:pPr>
              <w:jc w:val="both"/>
              <w:rPr>
                <w:color w:val="000000" w:themeColor="text1"/>
              </w:rPr>
            </w:pPr>
            <w:r w:rsidRPr="00FA1FA1">
              <w:rPr>
                <w:b/>
                <w:bCs/>
                <w:color w:val="000000" w:themeColor="text1"/>
              </w:rPr>
              <w:t>Виконується</w:t>
            </w:r>
            <w:r w:rsidRPr="00FA1FA1">
              <w:rPr>
                <w:color w:val="000000" w:themeColor="text1"/>
              </w:rPr>
              <w:br/>
              <w:t>Проект Закону України щодо внесення змін до Закону України від 04.02.1998 № 74/98-ВР «Про Національну програму інформатизації»</w:t>
            </w:r>
            <w:r w:rsidR="002C2BAC">
              <w:rPr>
                <w:color w:val="000000" w:themeColor="text1"/>
              </w:rPr>
              <w:t xml:space="preserve"> </w:t>
            </w:r>
            <w:r w:rsidRPr="00FA1FA1">
              <w:rPr>
                <w:color w:val="000000" w:themeColor="text1"/>
              </w:rPr>
              <w:t>проходить погодження в Міністерстві юстиції України</w:t>
            </w:r>
          </w:p>
        </w:tc>
      </w:tr>
      <w:tr w:rsidR="00FA1FA1" w:rsidRPr="00FA1FA1" w:rsidTr="00AC28BF">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jc w:val="both"/>
              <w:rPr>
                <w:color w:val="000000" w:themeColor="text1"/>
              </w:rPr>
            </w:pPr>
            <w:r w:rsidRPr="00FA1FA1">
              <w:rPr>
                <w:color w:val="000000" w:themeColor="text1"/>
              </w:rPr>
              <w:t>Внесення змін до постанови Кабінету Міністрів України від 16.02.1998 № 160 «Про заходи щодо посилення контролю за обґрунтованістю проектів інформатизації діяльності центральних є органів виконавчої влади»</w:t>
            </w:r>
          </w:p>
        </w:tc>
        <w:tc>
          <w:tcPr>
            <w:tcW w:w="1559" w:type="dxa"/>
            <w:shd w:val="clear" w:color="auto" w:fill="auto"/>
          </w:tcPr>
          <w:p w:rsidR="009C6A1A" w:rsidRPr="00FA1FA1" w:rsidRDefault="009C6A1A" w:rsidP="00FA1FA1">
            <w:pPr>
              <w:jc w:val="center"/>
              <w:rPr>
                <w:color w:val="000000" w:themeColor="text1"/>
              </w:rPr>
            </w:pPr>
            <w:r w:rsidRPr="00FA1FA1">
              <w:rPr>
                <w:color w:val="000000" w:themeColor="text1"/>
              </w:rPr>
              <w:t>III квартал</w:t>
            </w:r>
          </w:p>
          <w:p w:rsidR="009C6A1A" w:rsidRPr="00FA1FA1" w:rsidRDefault="009C6A1A" w:rsidP="00FA1FA1">
            <w:pPr>
              <w:jc w:val="center"/>
              <w:rPr>
                <w:color w:val="000000" w:themeColor="text1"/>
              </w:rPr>
            </w:pPr>
            <w:r w:rsidRPr="00FA1FA1">
              <w:rPr>
                <w:color w:val="000000" w:themeColor="text1"/>
              </w:rPr>
              <w:t>2018 року</w:t>
            </w:r>
          </w:p>
        </w:tc>
        <w:tc>
          <w:tcPr>
            <w:tcW w:w="2835" w:type="dxa"/>
          </w:tcPr>
          <w:p w:rsidR="009C6A1A" w:rsidRPr="00FA1FA1" w:rsidRDefault="009C6A1A" w:rsidP="00FA1FA1">
            <w:pPr>
              <w:pStyle w:val="a3"/>
              <w:ind w:left="-116" w:right="-187"/>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Директор департаменту інформаційних технологій Бакал В.О.</w:t>
            </w:r>
          </w:p>
        </w:tc>
        <w:tc>
          <w:tcPr>
            <w:tcW w:w="5675" w:type="dxa"/>
            <w:tcBorders>
              <w:top w:val="single" w:sz="6" w:space="0" w:color="CCCCCC"/>
              <w:left w:val="single" w:sz="6" w:space="0" w:color="000000"/>
              <w:bottom w:val="single" w:sz="6" w:space="0" w:color="000000"/>
              <w:right w:val="single" w:sz="6" w:space="0" w:color="000000"/>
            </w:tcBorders>
          </w:tcPr>
          <w:p w:rsidR="009C6A1A" w:rsidRPr="00FA1FA1" w:rsidRDefault="009C6A1A" w:rsidP="00FA1FA1">
            <w:pPr>
              <w:jc w:val="both"/>
              <w:rPr>
                <w:color w:val="000000" w:themeColor="text1"/>
              </w:rPr>
            </w:pPr>
            <w:r w:rsidRPr="00FA1FA1">
              <w:rPr>
                <w:b/>
                <w:bCs/>
                <w:color w:val="000000" w:themeColor="text1"/>
              </w:rPr>
              <w:t>Виконується</w:t>
            </w:r>
            <w:r w:rsidRPr="00FA1FA1">
              <w:rPr>
                <w:color w:val="000000" w:themeColor="text1"/>
              </w:rPr>
              <w:br/>
              <w:t>Розробляється відповідний проект</w:t>
            </w:r>
            <w:r w:rsidR="001F4FB8">
              <w:rPr>
                <w:color w:val="000000" w:themeColor="text1"/>
              </w:rPr>
              <w:t xml:space="preserve"> акту щодо </w:t>
            </w:r>
            <w:r w:rsidRPr="00FA1FA1">
              <w:rPr>
                <w:color w:val="000000" w:themeColor="text1"/>
              </w:rPr>
              <w:t xml:space="preserve"> змін до постанови Кабінету Міністрів України від 16.02.1998 № 160 «Про заходи щодо посилення контролю за обґрунтованістю проектів інформатизації діяльності центральних є органів виконавчої влади»</w:t>
            </w:r>
          </w:p>
        </w:tc>
      </w:tr>
      <w:tr w:rsidR="00FA1FA1" w:rsidRPr="00FA1FA1" w:rsidTr="00AC28BF">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jc w:val="both"/>
              <w:rPr>
                <w:color w:val="000000" w:themeColor="text1"/>
              </w:rPr>
            </w:pPr>
            <w:r w:rsidRPr="00FA1FA1">
              <w:rPr>
                <w:color w:val="000000" w:themeColor="text1"/>
              </w:rPr>
              <w:t>Внесення змін до постанови Кабінету Міністрів України від 31.08.1998 № 1352 «Про затвердження Положення про формування та виконання Національної програми інформатизації»</w:t>
            </w:r>
          </w:p>
        </w:tc>
        <w:tc>
          <w:tcPr>
            <w:tcW w:w="1559" w:type="dxa"/>
            <w:shd w:val="clear" w:color="auto" w:fill="auto"/>
          </w:tcPr>
          <w:p w:rsidR="009C6A1A" w:rsidRPr="00FA1FA1" w:rsidRDefault="009C6A1A" w:rsidP="00FA1FA1">
            <w:pPr>
              <w:jc w:val="center"/>
              <w:rPr>
                <w:color w:val="000000" w:themeColor="text1"/>
              </w:rPr>
            </w:pPr>
            <w:r w:rsidRPr="00FA1FA1">
              <w:rPr>
                <w:color w:val="000000" w:themeColor="text1"/>
              </w:rPr>
              <w:t>III квартал</w:t>
            </w:r>
          </w:p>
          <w:p w:rsidR="009C6A1A" w:rsidRPr="00FA1FA1" w:rsidRDefault="009C6A1A" w:rsidP="00FA1FA1">
            <w:pPr>
              <w:jc w:val="center"/>
              <w:rPr>
                <w:color w:val="000000" w:themeColor="text1"/>
              </w:rPr>
            </w:pPr>
            <w:r w:rsidRPr="00FA1FA1">
              <w:rPr>
                <w:color w:val="000000" w:themeColor="text1"/>
              </w:rPr>
              <w:t>2018 року</w:t>
            </w:r>
          </w:p>
        </w:tc>
        <w:tc>
          <w:tcPr>
            <w:tcW w:w="2835" w:type="dxa"/>
          </w:tcPr>
          <w:p w:rsidR="009C6A1A" w:rsidRPr="00FA1FA1" w:rsidRDefault="009C6A1A" w:rsidP="00FA1FA1">
            <w:pPr>
              <w:pStyle w:val="a3"/>
              <w:ind w:left="-116" w:right="-187"/>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Директор департаменту інформаційних технологій Бакал В.О.</w:t>
            </w:r>
          </w:p>
        </w:tc>
        <w:tc>
          <w:tcPr>
            <w:tcW w:w="5675" w:type="dxa"/>
            <w:tcBorders>
              <w:top w:val="single" w:sz="6" w:space="0" w:color="CCCCCC"/>
              <w:left w:val="single" w:sz="6" w:space="0" w:color="000000"/>
              <w:bottom w:val="single" w:sz="6" w:space="0" w:color="000000"/>
              <w:right w:val="single" w:sz="6" w:space="0" w:color="000000"/>
            </w:tcBorders>
          </w:tcPr>
          <w:p w:rsidR="009C6A1A" w:rsidRPr="00FA1FA1" w:rsidRDefault="009C6A1A" w:rsidP="00FA1FA1">
            <w:pPr>
              <w:jc w:val="both"/>
              <w:rPr>
                <w:color w:val="000000" w:themeColor="text1"/>
              </w:rPr>
            </w:pPr>
            <w:r w:rsidRPr="00FA1FA1">
              <w:rPr>
                <w:b/>
                <w:bCs/>
                <w:color w:val="000000" w:themeColor="text1"/>
              </w:rPr>
              <w:t>Виконується</w:t>
            </w:r>
            <w:r w:rsidRPr="00FA1FA1">
              <w:rPr>
                <w:color w:val="000000" w:themeColor="text1"/>
              </w:rPr>
              <w:br/>
              <w:t xml:space="preserve">Розробляється відповідний проект </w:t>
            </w:r>
            <w:r w:rsidR="001F4FB8">
              <w:rPr>
                <w:color w:val="000000" w:themeColor="text1"/>
              </w:rPr>
              <w:t xml:space="preserve">акту щодо </w:t>
            </w:r>
            <w:r w:rsidRPr="00FA1FA1">
              <w:rPr>
                <w:color w:val="000000" w:themeColor="text1"/>
              </w:rPr>
              <w:t>змін до постанови Кабінету Міністрів України від 31.08.1998 №</w:t>
            </w:r>
            <w:r w:rsidR="00314F16">
              <w:rPr>
                <w:color w:val="000000" w:themeColor="text1"/>
              </w:rPr>
              <w:t xml:space="preserve"> </w:t>
            </w:r>
            <w:r w:rsidRPr="00FA1FA1">
              <w:rPr>
                <w:color w:val="000000" w:themeColor="text1"/>
              </w:rPr>
              <w:t>1352 «Про затвердження Положення про формування та виконання Національної програми інформатизації»</w:t>
            </w:r>
          </w:p>
        </w:tc>
      </w:tr>
      <w:tr w:rsidR="00FA1FA1" w:rsidRPr="00FA1FA1" w:rsidTr="00AC28BF">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jc w:val="both"/>
              <w:rPr>
                <w:color w:val="000000" w:themeColor="text1"/>
              </w:rPr>
            </w:pPr>
            <w:r w:rsidRPr="00FA1FA1">
              <w:rPr>
                <w:color w:val="000000" w:themeColor="text1"/>
              </w:rPr>
              <w:t>Внесення змін до постанови Кабінету Міністрів України від 25.07.2002 № 1048 «Про затвердження Порядку проведення експертизи Національної програми інформатизації та окремих її завдань (проектів)»</w:t>
            </w:r>
          </w:p>
        </w:tc>
        <w:tc>
          <w:tcPr>
            <w:tcW w:w="1559" w:type="dxa"/>
            <w:shd w:val="clear" w:color="auto" w:fill="auto"/>
          </w:tcPr>
          <w:p w:rsidR="009C6A1A" w:rsidRPr="00FA1FA1" w:rsidRDefault="009C6A1A" w:rsidP="00FA1FA1">
            <w:pPr>
              <w:jc w:val="center"/>
              <w:rPr>
                <w:color w:val="000000" w:themeColor="text1"/>
              </w:rPr>
            </w:pPr>
            <w:r w:rsidRPr="00FA1FA1">
              <w:rPr>
                <w:color w:val="000000" w:themeColor="text1"/>
              </w:rPr>
              <w:t>III квартал</w:t>
            </w:r>
          </w:p>
          <w:p w:rsidR="009C6A1A" w:rsidRPr="00FA1FA1" w:rsidRDefault="009C6A1A" w:rsidP="00FA1FA1">
            <w:pPr>
              <w:jc w:val="center"/>
              <w:rPr>
                <w:color w:val="000000" w:themeColor="text1"/>
              </w:rPr>
            </w:pPr>
            <w:r w:rsidRPr="00FA1FA1">
              <w:rPr>
                <w:color w:val="000000" w:themeColor="text1"/>
              </w:rPr>
              <w:t>2018 року</w:t>
            </w:r>
          </w:p>
        </w:tc>
        <w:tc>
          <w:tcPr>
            <w:tcW w:w="2835" w:type="dxa"/>
            <w:tcBorders>
              <w:bottom w:val="single" w:sz="4" w:space="0" w:color="auto"/>
            </w:tcBorders>
          </w:tcPr>
          <w:p w:rsidR="009C6A1A" w:rsidRPr="00FA1FA1" w:rsidRDefault="009C6A1A" w:rsidP="00FA1FA1">
            <w:pPr>
              <w:pStyle w:val="a3"/>
              <w:ind w:left="-116" w:right="-187"/>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Директор департаменту інформаційних технологій Бакал В.О.</w:t>
            </w:r>
          </w:p>
        </w:tc>
        <w:tc>
          <w:tcPr>
            <w:tcW w:w="5675" w:type="dxa"/>
            <w:tcBorders>
              <w:top w:val="single" w:sz="6" w:space="0" w:color="CCCCCC"/>
              <w:left w:val="single" w:sz="6" w:space="0" w:color="000000"/>
              <w:bottom w:val="single" w:sz="4" w:space="0" w:color="auto"/>
              <w:right w:val="single" w:sz="6" w:space="0" w:color="000000"/>
            </w:tcBorders>
          </w:tcPr>
          <w:p w:rsidR="009C6A1A" w:rsidRPr="00FA1FA1" w:rsidRDefault="009C6A1A" w:rsidP="00FA1FA1">
            <w:pPr>
              <w:jc w:val="both"/>
              <w:rPr>
                <w:color w:val="000000" w:themeColor="text1"/>
              </w:rPr>
            </w:pPr>
            <w:r w:rsidRPr="00FA1FA1">
              <w:rPr>
                <w:b/>
                <w:bCs/>
                <w:color w:val="000000" w:themeColor="text1"/>
              </w:rPr>
              <w:t>Виконується</w:t>
            </w:r>
            <w:r w:rsidRPr="00FA1FA1">
              <w:rPr>
                <w:color w:val="000000" w:themeColor="text1"/>
              </w:rPr>
              <w:br/>
              <w:t xml:space="preserve">Розробляється відповідний проект </w:t>
            </w:r>
            <w:r w:rsidR="001F4FB8">
              <w:rPr>
                <w:color w:val="000000" w:themeColor="text1"/>
              </w:rPr>
              <w:t xml:space="preserve">акту щодо </w:t>
            </w:r>
            <w:r w:rsidRPr="00FA1FA1">
              <w:rPr>
                <w:color w:val="000000" w:themeColor="text1"/>
              </w:rPr>
              <w:t>змін до постанови Кабінету Міністрів України від 25.07.2002 № 1048 «Про затвердження Порядку проведення експертизи Національної програми інформатизації та окремих її завдань (проектів)»</w:t>
            </w:r>
          </w:p>
        </w:tc>
      </w:tr>
      <w:tr w:rsidR="00FA1FA1" w:rsidRPr="00FA1FA1" w:rsidTr="00AC28BF">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jc w:val="both"/>
              <w:rPr>
                <w:color w:val="000000" w:themeColor="text1"/>
              </w:rPr>
            </w:pPr>
            <w:r w:rsidRPr="00FA1FA1">
              <w:rPr>
                <w:color w:val="000000" w:themeColor="text1"/>
              </w:rPr>
              <w:t>Внесення змін до наказу Державного комітету з питань зв’язку та інформатизації України від 06.06.2003 № 97 «Про затвердження методики визначення належності бюджетних програм до сфери інформатизації»</w:t>
            </w:r>
          </w:p>
        </w:tc>
        <w:tc>
          <w:tcPr>
            <w:tcW w:w="1559" w:type="dxa"/>
            <w:shd w:val="clear" w:color="auto" w:fill="auto"/>
          </w:tcPr>
          <w:p w:rsidR="009C6A1A" w:rsidRPr="00FA1FA1" w:rsidRDefault="009C6A1A" w:rsidP="00FA1FA1">
            <w:pPr>
              <w:jc w:val="center"/>
              <w:rPr>
                <w:color w:val="000000" w:themeColor="text1"/>
              </w:rPr>
            </w:pPr>
            <w:r w:rsidRPr="00FA1FA1">
              <w:rPr>
                <w:color w:val="000000" w:themeColor="text1"/>
              </w:rPr>
              <w:t>III квартал</w:t>
            </w:r>
          </w:p>
          <w:p w:rsidR="009C6A1A" w:rsidRPr="00FA1FA1" w:rsidRDefault="009C6A1A" w:rsidP="00FA1FA1">
            <w:pPr>
              <w:jc w:val="center"/>
              <w:rPr>
                <w:color w:val="000000" w:themeColor="text1"/>
              </w:rPr>
            </w:pPr>
            <w:r w:rsidRPr="00FA1FA1">
              <w:rPr>
                <w:color w:val="000000" w:themeColor="text1"/>
              </w:rPr>
              <w:t>2018 року</w:t>
            </w:r>
          </w:p>
        </w:tc>
        <w:tc>
          <w:tcPr>
            <w:tcW w:w="2835" w:type="dxa"/>
            <w:tcBorders>
              <w:top w:val="single" w:sz="4" w:space="0" w:color="auto"/>
              <w:bottom w:val="single" w:sz="4" w:space="0" w:color="auto"/>
              <w:right w:val="single" w:sz="4" w:space="0" w:color="auto"/>
            </w:tcBorders>
          </w:tcPr>
          <w:p w:rsidR="009C6A1A" w:rsidRPr="00FA1FA1" w:rsidRDefault="009C6A1A" w:rsidP="00FA1FA1">
            <w:pPr>
              <w:pStyle w:val="a3"/>
              <w:ind w:left="-116" w:right="-187"/>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Директор департаменту інформаційних технологій Бакал В.О.</w:t>
            </w:r>
          </w:p>
        </w:tc>
        <w:tc>
          <w:tcPr>
            <w:tcW w:w="5675" w:type="dxa"/>
            <w:tcBorders>
              <w:top w:val="single" w:sz="4" w:space="0" w:color="auto"/>
              <w:left w:val="single" w:sz="4" w:space="0" w:color="auto"/>
              <w:bottom w:val="single" w:sz="4" w:space="0" w:color="auto"/>
              <w:right w:val="single" w:sz="4" w:space="0" w:color="auto"/>
            </w:tcBorders>
          </w:tcPr>
          <w:p w:rsidR="009C6A1A" w:rsidRPr="00FA1FA1" w:rsidRDefault="009C6A1A" w:rsidP="00FA1FA1">
            <w:pPr>
              <w:jc w:val="both"/>
              <w:rPr>
                <w:color w:val="000000" w:themeColor="text1"/>
              </w:rPr>
            </w:pPr>
            <w:r w:rsidRPr="00FA1FA1">
              <w:rPr>
                <w:b/>
                <w:bCs/>
                <w:color w:val="000000" w:themeColor="text1"/>
              </w:rPr>
              <w:t>Виконується</w:t>
            </w:r>
            <w:r w:rsidRPr="00FA1FA1">
              <w:rPr>
                <w:color w:val="000000" w:themeColor="text1"/>
              </w:rPr>
              <w:br/>
              <w:t xml:space="preserve">Розробляється відповідний проект </w:t>
            </w:r>
            <w:r w:rsidR="001F4FB8">
              <w:rPr>
                <w:color w:val="000000" w:themeColor="text1"/>
              </w:rPr>
              <w:t xml:space="preserve">акту щодо </w:t>
            </w:r>
            <w:r w:rsidRPr="00FA1FA1">
              <w:rPr>
                <w:color w:val="000000" w:themeColor="text1"/>
              </w:rPr>
              <w:t>змін до наказу Державного комітету з питань зв’язку та інформатизації України від 06.06.2003 № 97 «Про затвердження методики визначення належності бюджетних програм до сфери інформатизації»</w:t>
            </w:r>
          </w:p>
        </w:tc>
      </w:tr>
      <w:tr w:rsidR="00FA1FA1" w:rsidRPr="00FA1FA1" w:rsidTr="00AC28BF">
        <w:trPr>
          <w:gridAfter w:val="1"/>
          <w:wAfter w:w="16" w:type="dxa"/>
          <w:cantSplit/>
          <w:trHeight w:val="976"/>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pStyle w:val="a3"/>
              <w:jc w:val="both"/>
              <w:rPr>
                <w:rFonts w:ascii="Times New Roman" w:hAnsi="Times New Roman"/>
                <w:color w:val="000000" w:themeColor="text1"/>
                <w:sz w:val="24"/>
                <w:szCs w:val="24"/>
              </w:rPr>
            </w:pPr>
            <w:r w:rsidRPr="00FA1FA1">
              <w:rPr>
                <w:rFonts w:ascii="Times New Roman" w:hAnsi="Times New Roman"/>
                <w:color w:val="000000" w:themeColor="text1"/>
                <w:sz w:val="24"/>
                <w:szCs w:val="24"/>
              </w:rPr>
              <w:t>Проведення попередньої експертизи матеріалів завдань (проектів) Національної програми інформатизації</w:t>
            </w:r>
          </w:p>
        </w:tc>
        <w:tc>
          <w:tcPr>
            <w:tcW w:w="1559" w:type="dxa"/>
            <w:shd w:val="clear" w:color="auto" w:fill="auto"/>
          </w:tcPr>
          <w:p w:rsidR="009C6A1A" w:rsidRPr="00FA1FA1" w:rsidRDefault="009C6A1A" w:rsidP="00FA1FA1">
            <w:pPr>
              <w:ind w:left="-116"/>
              <w:jc w:val="center"/>
              <w:rPr>
                <w:color w:val="000000" w:themeColor="text1"/>
              </w:rPr>
            </w:pPr>
            <w:r w:rsidRPr="00FA1FA1">
              <w:rPr>
                <w:color w:val="000000" w:themeColor="text1"/>
              </w:rPr>
              <w:t>протягом року</w:t>
            </w:r>
          </w:p>
        </w:tc>
        <w:tc>
          <w:tcPr>
            <w:tcW w:w="2835" w:type="dxa"/>
            <w:tcBorders>
              <w:top w:val="single" w:sz="4" w:space="0" w:color="auto"/>
              <w:bottom w:val="single" w:sz="4" w:space="0" w:color="auto"/>
              <w:right w:val="single" w:sz="4" w:space="0" w:color="auto"/>
            </w:tcBorders>
          </w:tcPr>
          <w:p w:rsidR="009C6A1A" w:rsidRPr="00FA1FA1" w:rsidRDefault="009C6A1A" w:rsidP="00FA1FA1">
            <w:pPr>
              <w:pStyle w:val="a3"/>
              <w:ind w:left="-116" w:right="-187"/>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Директор департаменту інформаційних технологій Бакал В.О.</w:t>
            </w:r>
          </w:p>
        </w:tc>
        <w:tc>
          <w:tcPr>
            <w:tcW w:w="5675" w:type="dxa"/>
            <w:tcBorders>
              <w:top w:val="single" w:sz="4" w:space="0" w:color="auto"/>
              <w:left w:val="single" w:sz="4" w:space="0" w:color="auto"/>
              <w:bottom w:val="single" w:sz="4" w:space="0" w:color="auto"/>
              <w:right w:val="single" w:sz="4" w:space="0" w:color="auto"/>
            </w:tcBorders>
          </w:tcPr>
          <w:p w:rsidR="009C6A1A" w:rsidRPr="00FA1FA1" w:rsidRDefault="009C6A1A" w:rsidP="00FA1FA1">
            <w:pPr>
              <w:jc w:val="both"/>
              <w:rPr>
                <w:color w:val="000000" w:themeColor="text1"/>
              </w:rPr>
            </w:pPr>
            <w:r w:rsidRPr="00FA1FA1">
              <w:rPr>
                <w:b/>
                <w:bCs/>
                <w:color w:val="000000" w:themeColor="text1"/>
              </w:rPr>
              <w:t>Виконується</w:t>
            </w:r>
            <w:r w:rsidRPr="00FA1FA1">
              <w:rPr>
                <w:color w:val="000000" w:themeColor="text1"/>
              </w:rPr>
              <w:br/>
              <w:t>Протягом І кварталу 2018 року проведено 117 попередніх експертиз</w:t>
            </w:r>
          </w:p>
        </w:tc>
      </w:tr>
      <w:tr w:rsidR="00FA1FA1" w:rsidRPr="00FA1FA1" w:rsidTr="00AC28BF">
        <w:trPr>
          <w:gridAfter w:val="1"/>
          <w:wAfter w:w="16" w:type="dxa"/>
          <w:cantSplit/>
          <w:trHeight w:val="1044"/>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pStyle w:val="a3"/>
              <w:jc w:val="both"/>
              <w:rPr>
                <w:rFonts w:ascii="Times New Roman" w:hAnsi="Times New Roman"/>
                <w:color w:val="000000" w:themeColor="text1"/>
                <w:sz w:val="24"/>
                <w:szCs w:val="24"/>
              </w:rPr>
            </w:pPr>
            <w:r w:rsidRPr="00FA1FA1">
              <w:rPr>
                <w:rFonts w:ascii="Times New Roman" w:hAnsi="Times New Roman"/>
                <w:color w:val="000000" w:themeColor="text1"/>
                <w:sz w:val="24"/>
                <w:szCs w:val="24"/>
              </w:rPr>
              <w:t>Проведення науково-технічної експертизи завдань (проектів) Національної програми інформатизації</w:t>
            </w:r>
          </w:p>
        </w:tc>
        <w:tc>
          <w:tcPr>
            <w:tcW w:w="1559" w:type="dxa"/>
            <w:shd w:val="clear" w:color="auto" w:fill="auto"/>
          </w:tcPr>
          <w:p w:rsidR="009C6A1A" w:rsidRPr="00FA1FA1" w:rsidRDefault="009C6A1A" w:rsidP="00FA1FA1">
            <w:pPr>
              <w:ind w:left="-116"/>
              <w:jc w:val="center"/>
              <w:rPr>
                <w:color w:val="000000" w:themeColor="text1"/>
              </w:rPr>
            </w:pPr>
            <w:r w:rsidRPr="00FA1FA1">
              <w:rPr>
                <w:color w:val="000000" w:themeColor="text1"/>
              </w:rPr>
              <w:t>протягом року</w:t>
            </w:r>
          </w:p>
        </w:tc>
        <w:tc>
          <w:tcPr>
            <w:tcW w:w="2835" w:type="dxa"/>
            <w:tcBorders>
              <w:top w:val="single" w:sz="4" w:space="0" w:color="auto"/>
            </w:tcBorders>
          </w:tcPr>
          <w:p w:rsidR="009C6A1A" w:rsidRPr="00FA1FA1" w:rsidRDefault="009C6A1A" w:rsidP="00FA1FA1">
            <w:pPr>
              <w:pStyle w:val="a3"/>
              <w:ind w:left="-116" w:right="-187"/>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Директор департаменту інформаційних технологій Бакал В.О.</w:t>
            </w:r>
          </w:p>
        </w:tc>
        <w:tc>
          <w:tcPr>
            <w:tcW w:w="5675" w:type="dxa"/>
            <w:tcBorders>
              <w:top w:val="single" w:sz="4" w:space="0" w:color="auto"/>
              <w:left w:val="single" w:sz="6" w:space="0" w:color="000000"/>
              <w:bottom w:val="single" w:sz="6" w:space="0" w:color="000000"/>
              <w:right w:val="single" w:sz="6" w:space="0" w:color="000000"/>
            </w:tcBorders>
          </w:tcPr>
          <w:p w:rsidR="009C6A1A" w:rsidRPr="00FA1FA1" w:rsidRDefault="009C6A1A" w:rsidP="00FA1FA1">
            <w:pPr>
              <w:jc w:val="both"/>
              <w:rPr>
                <w:color w:val="000000" w:themeColor="text1"/>
              </w:rPr>
            </w:pPr>
            <w:r w:rsidRPr="00FA1FA1">
              <w:rPr>
                <w:b/>
                <w:bCs/>
                <w:color w:val="000000" w:themeColor="text1"/>
              </w:rPr>
              <w:t>Виконується</w:t>
            </w:r>
            <w:r w:rsidRPr="00FA1FA1">
              <w:rPr>
                <w:color w:val="000000" w:themeColor="text1"/>
              </w:rPr>
              <w:br/>
              <w:t>Протягом І кварталу 2018 року проведено 42 первинних експертиз</w:t>
            </w:r>
          </w:p>
        </w:tc>
      </w:tr>
      <w:tr w:rsidR="00FA1FA1" w:rsidRPr="00FA1FA1" w:rsidTr="00AC28BF">
        <w:trPr>
          <w:cantSplit/>
          <w:tblHeader/>
        </w:trPr>
        <w:tc>
          <w:tcPr>
            <w:tcW w:w="15892" w:type="dxa"/>
            <w:gridSpan w:val="6"/>
            <w:shd w:val="clear" w:color="auto" w:fill="auto"/>
          </w:tcPr>
          <w:p w:rsidR="009C6A1A" w:rsidRPr="00FA1FA1" w:rsidRDefault="009C6A1A" w:rsidP="00FA1FA1">
            <w:pPr>
              <w:jc w:val="center"/>
              <w:rPr>
                <w:b/>
                <w:color w:val="000000" w:themeColor="text1"/>
              </w:rPr>
            </w:pPr>
            <w:r w:rsidRPr="00FA1FA1">
              <w:rPr>
                <w:rFonts w:eastAsia="Calibri"/>
                <w:b/>
                <w:i/>
                <w:color w:val="000000" w:themeColor="text1"/>
                <w:lang w:eastAsia="en-US"/>
              </w:rPr>
              <w:t>Технічна експертиза проектів</w:t>
            </w:r>
          </w:p>
        </w:tc>
      </w:tr>
      <w:tr w:rsidR="00FA1FA1" w:rsidRPr="00FA1FA1" w:rsidTr="00AC28BF">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widowControl w:val="0"/>
              <w:jc w:val="both"/>
              <w:rPr>
                <w:color w:val="000000" w:themeColor="text1"/>
              </w:rPr>
            </w:pPr>
            <w:r w:rsidRPr="00FA1FA1">
              <w:rPr>
                <w:color w:val="000000" w:themeColor="text1"/>
              </w:rPr>
              <w:t>Забезпечення підготовки технічних вимог до документації конкурсних торгів із проведення технічної експертизи Національної програми інформатизації та окремих її завдань (проектів)</w:t>
            </w:r>
          </w:p>
        </w:tc>
        <w:tc>
          <w:tcPr>
            <w:tcW w:w="1559" w:type="dxa"/>
            <w:shd w:val="clear" w:color="auto" w:fill="auto"/>
          </w:tcPr>
          <w:p w:rsidR="009C6A1A" w:rsidRPr="00FA1FA1" w:rsidRDefault="009C6A1A" w:rsidP="00FA1FA1">
            <w:pPr>
              <w:widowControl w:val="0"/>
              <w:jc w:val="center"/>
              <w:rPr>
                <w:color w:val="000000" w:themeColor="text1"/>
              </w:rPr>
            </w:pPr>
            <w:r w:rsidRPr="00FA1FA1">
              <w:rPr>
                <w:color w:val="000000" w:themeColor="text1"/>
              </w:rPr>
              <w:t>І квартал</w:t>
            </w:r>
          </w:p>
          <w:p w:rsidR="009C6A1A" w:rsidRPr="00FA1FA1" w:rsidRDefault="009C6A1A" w:rsidP="00FA1FA1">
            <w:pPr>
              <w:widowControl w:val="0"/>
              <w:jc w:val="center"/>
              <w:rPr>
                <w:color w:val="000000" w:themeColor="text1"/>
              </w:rPr>
            </w:pPr>
            <w:r w:rsidRPr="00FA1FA1">
              <w:rPr>
                <w:color w:val="000000" w:themeColor="text1"/>
              </w:rPr>
              <w:t>2018 року</w:t>
            </w:r>
          </w:p>
        </w:tc>
        <w:tc>
          <w:tcPr>
            <w:tcW w:w="2835" w:type="dxa"/>
          </w:tcPr>
          <w:p w:rsidR="009C6A1A" w:rsidRPr="00FA1FA1" w:rsidRDefault="009C6A1A" w:rsidP="00FA1FA1">
            <w:pPr>
              <w:pStyle w:val="a3"/>
              <w:ind w:left="-116" w:right="-187"/>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Директор департаменту інформаційних технологій Бакал В.О.</w:t>
            </w:r>
          </w:p>
        </w:tc>
        <w:tc>
          <w:tcPr>
            <w:tcW w:w="5675" w:type="dxa"/>
            <w:tcBorders>
              <w:top w:val="single" w:sz="6" w:space="0" w:color="000000"/>
              <w:left w:val="single" w:sz="6" w:space="0" w:color="000000"/>
              <w:bottom w:val="single" w:sz="6" w:space="0" w:color="000000"/>
              <w:right w:val="single" w:sz="6" w:space="0" w:color="000000"/>
            </w:tcBorders>
          </w:tcPr>
          <w:p w:rsidR="009C6A1A" w:rsidRPr="00FA1FA1" w:rsidRDefault="009C6A1A" w:rsidP="00FA1FA1">
            <w:pPr>
              <w:jc w:val="both"/>
              <w:rPr>
                <w:color w:val="000000" w:themeColor="text1"/>
              </w:rPr>
            </w:pPr>
            <w:r w:rsidRPr="00FA1FA1">
              <w:rPr>
                <w:b/>
                <w:bCs/>
                <w:color w:val="000000" w:themeColor="text1"/>
              </w:rPr>
              <w:t>Виконано</w:t>
            </w:r>
            <w:r w:rsidRPr="00FA1FA1">
              <w:rPr>
                <w:color w:val="000000" w:themeColor="text1"/>
              </w:rPr>
              <w:br/>
              <w:t>Підготовлено технічні вимоги та документація конкурсних торгів із проведення первинної експертизи Національної програми інформатизації та окремих її завдань</w:t>
            </w:r>
          </w:p>
        </w:tc>
      </w:tr>
      <w:tr w:rsidR="00FA1FA1" w:rsidRPr="00FA1FA1" w:rsidTr="00AC28BF">
        <w:trPr>
          <w:gridAfter w:val="1"/>
          <w:wAfter w:w="16" w:type="dxa"/>
          <w:cantSplit/>
          <w:trHeight w:val="1225"/>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widowControl w:val="0"/>
              <w:jc w:val="both"/>
              <w:rPr>
                <w:color w:val="000000" w:themeColor="text1"/>
              </w:rPr>
            </w:pPr>
            <w:r w:rsidRPr="00FA1FA1">
              <w:rPr>
                <w:color w:val="000000" w:themeColor="text1"/>
              </w:rPr>
              <w:t>Підготовка проекту договору на проведення технічної експертизи</w:t>
            </w:r>
          </w:p>
        </w:tc>
        <w:tc>
          <w:tcPr>
            <w:tcW w:w="1559" w:type="dxa"/>
            <w:shd w:val="clear" w:color="auto" w:fill="auto"/>
          </w:tcPr>
          <w:p w:rsidR="009C6A1A" w:rsidRPr="00FA1FA1" w:rsidRDefault="009C6A1A" w:rsidP="00FA1FA1">
            <w:pPr>
              <w:widowControl w:val="0"/>
              <w:jc w:val="center"/>
              <w:rPr>
                <w:color w:val="000000" w:themeColor="text1"/>
              </w:rPr>
            </w:pPr>
            <w:r w:rsidRPr="00FA1FA1">
              <w:rPr>
                <w:color w:val="000000" w:themeColor="text1"/>
              </w:rPr>
              <w:t>І квартал</w:t>
            </w:r>
          </w:p>
          <w:p w:rsidR="009C6A1A" w:rsidRPr="00FA1FA1" w:rsidRDefault="009C6A1A" w:rsidP="00FA1FA1">
            <w:pPr>
              <w:widowControl w:val="0"/>
              <w:jc w:val="center"/>
              <w:rPr>
                <w:color w:val="000000" w:themeColor="text1"/>
              </w:rPr>
            </w:pPr>
            <w:r w:rsidRPr="00FA1FA1">
              <w:rPr>
                <w:color w:val="000000" w:themeColor="text1"/>
              </w:rPr>
              <w:t>2018 року</w:t>
            </w:r>
          </w:p>
        </w:tc>
        <w:tc>
          <w:tcPr>
            <w:tcW w:w="2835" w:type="dxa"/>
          </w:tcPr>
          <w:p w:rsidR="009C6A1A" w:rsidRPr="00FA1FA1" w:rsidRDefault="009C6A1A" w:rsidP="00FA1FA1">
            <w:pPr>
              <w:pStyle w:val="a3"/>
              <w:ind w:left="-116" w:right="-187"/>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Директор департаменту інформаційних технологій Бакал В.О.</w:t>
            </w:r>
          </w:p>
        </w:tc>
        <w:tc>
          <w:tcPr>
            <w:tcW w:w="5675" w:type="dxa"/>
            <w:tcBorders>
              <w:top w:val="single" w:sz="6" w:space="0" w:color="CCCCCC"/>
              <w:left w:val="single" w:sz="6" w:space="0" w:color="000000"/>
              <w:bottom w:val="single" w:sz="6" w:space="0" w:color="000000"/>
              <w:right w:val="single" w:sz="6" w:space="0" w:color="000000"/>
            </w:tcBorders>
          </w:tcPr>
          <w:p w:rsidR="009C6A1A" w:rsidRPr="00FA1FA1" w:rsidRDefault="009C6A1A" w:rsidP="00FA1FA1">
            <w:pPr>
              <w:jc w:val="both"/>
              <w:rPr>
                <w:color w:val="000000" w:themeColor="text1"/>
              </w:rPr>
            </w:pPr>
            <w:r w:rsidRPr="00FA1FA1">
              <w:rPr>
                <w:b/>
                <w:bCs/>
                <w:color w:val="000000" w:themeColor="text1"/>
              </w:rPr>
              <w:t>Виконано</w:t>
            </w:r>
            <w:r w:rsidRPr="00FA1FA1">
              <w:rPr>
                <w:color w:val="000000" w:themeColor="text1"/>
              </w:rPr>
              <w:br/>
              <w:t>Підготовлено проект договору на проведення первинної експертизи Національної програми інформатизації та окремих її завдань</w:t>
            </w:r>
          </w:p>
        </w:tc>
      </w:tr>
      <w:tr w:rsidR="00FA1FA1" w:rsidRPr="00FA1FA1" w:rsidTr="00BF6B5B">
        <w:trPr>
          <w:gridAfter w:val="1"/>
          <w:wAfter w:w="16" w:type="dxa"/>
          <w:cantSplit/>
          <w:trHeight w:val="1257"/>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widowControl w:val="0"/>
              <w:jc w:val="both"/>
              <w:rPr>
                <w:color w:val="000000" w:themeColor="text1"/>
              </w:rPr>
            </w:pPr>
            <w:r w:rsidRPr="00FA1FA1">
              <w:rPr>
                <w:color w:val="000000" w:themeColor="text1"/>
              </w:rPr>
              <w:t>Організація заходів із підготовки до проведення технічної експертизи Національної програми інформатизації та окремих її завдань (проектів)</w:t>
            </w:r>
          </w:p>
        </w:tc>
        <w:tc>
          <w:tcPr>
            <w:tcW w:w="1559" w:type="dxa"/>
            <w:shd w:val="clear" w:color="auto" w:fill="auto"/>
          </w:tcPr>
          <w:p w:rsidR="009C6A1A" w:rsidRPr="00FA1FA1" w:rsidRDefault="009C6A1A" w:rsidP="00FA1FA1">
            <w:pPr>
              <w:widowControl w:val="0"/>
              <w:jc w:val="center"/>
              <w:rPr>
                <w:color w:val="000000" w:themeColor="text1"/>
              </w:rPr>
            </w:pPr>
            <w:r w:rsidRPr="00FA1FA1">
              <w:rPr>
                <w:color w:val="000000" w:themeColor="text1"/>
              </w:rPr>
              <w:t>І квартал</w:t>
            </w:r>
          </w:p>
          <w:p w:rsidR="009C6A1A" w:rsidRPr="00FA1FA1" w:rsidRDefault="009C6A1A" w:rsidP="00FA1FA1">
            <w:pPr>
              <w:widowControl w:val="0"/>
              <w:jc w:val="center"/>
              <w:rPr>
                <w:color w:val="000000" w:themeColor="text1"/>
              </w:rPr>
            </w:pPr>
            <w:r w:rsidRPr="00FA1FA1">
              <w:rPr>
                <w:color w:val="000000" w:themeColor="text1"/>
              </w:rPr>
              <w:t>2018 року</w:t>
            </w:r>
          </w:p>
        </w:tc>
        <w:tc>
          <w:tcPr>
            <w:tcW w:w="2835" w:type="dxa"/>
            <w:tcBorders>
              <w:bottom w:val="single" w:sz="4" w:space="0" w:color="auto"/>
            </w:tcBorders>
          </w:tcPr>
          <w:p w:rsidR="009C6A1A" w:rsidRPr="00FA1FA1" w:rsidRDefault="009C6A1A" w:rsidP="00FA1FA1">
            <w:pPr>
              <w:pStyle w:val="a3"/>
              <w:ind w:left="-116" w:right="-187"/>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Директор департаменту інформаційних технологій Бакал В.О.</w:t>
            </w:r>
          </w:p>
        </w:tc>
        <w:tc>
          <w:tcPr>
            <w:tcW w:w="5675" w:type="dxa"/>
            <w:tcBorders>
              <w:top w:val="single" w:sz="6" w:space="0" w:color="CCCCCC"/>
              <w:left w:val="single" w:sz="6" w:space="0" w:color="000000"/>
              <w:bottom w:val="single" w:sz="4" w:space="0" w:color="auto"/>
              <w:right w:val="single" w:sz="6" w:space="0" w:color="000000"/>
            </w:tcBorders>
          </w:tcPr>
          <w:p w:rsidR="009C6A1A" w:rsidRPr="00FA1FA1" w:rsidRDefault="009C6A1A" w:rsidP="00FA1FA1">
            <w:pPr>
              <w:jc w:val="both"/>
              <w:rPr>
                <w:color w:val="000000" w:themeColor="text1"/>
              </w:rPr>
            </w:pPr>
            <w:r w:rsidRPr="00FA1FA1">
              <w:rPr>
                <w:b/>
                <w:bCs/>
                <w:color w:val="000000" w:themeColor="text1"/>
              </w:rPr>
              <w:t>Виконано</w:t>
            </w:r>
            <w:r w:rsidRPr="00FA1FA1">
              <w:rPr>
                <w:color w:val="000000" w:themeColor="text1"/>
              </w:rPr>
              <w:br/>
              <w:t>Проведено заходи із підготовки до проведення первинної експертизи Національної програми інформатизації</w:t>
            </w:r>
          </w:p>
        </w:tc>
      </w:tr>
      <w:tr w:rsidR="00FA1FA1" w:rsidRPr="00FA1FA1" w:rsidTr="00BF6B5B">
        <w:trPr>
          <w:gridAfter w:val="1"/>
          <w:wAfter w:w="16" w:type="dxa"/>
          <w:cantSplit/>
          <w:trHeight w:val="963"/>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widowControl w:val="0"/>
              <w:jc w:val="both"/>
              <w:rPr>
                <w:color w:val="000000" w:themeColor="text1"/>
              </w:rPr>
            </w:pPr>
            <w:r w:rsidRPr="00FA1FA1">
              <w:rPr>
                <w:color w:val="000000" w:themeColor="text1"/>
              </w:rPr>
              <w:t>Підготовка проектів пропозицій щодо стандартизації та типізації проектів (завдань) інформатизації</w:t>
            </w:r>
          </w:p>
        </w:tc>
        <w:tc>
          <w:tcPr>
            <w:tcW w:w="1559" w:type="dxa"/>
            <w:shd w:val="clear" w:color="auto" w:fill="auto"/>
          </w:tcPr>
          <w:p w:rsidR="009C6A1A" w:rsidRPr="00FA1FA1" w:rsidRDefault="009C6A1A" w:rsidP="00FA1FA1">
            <w:pPr>
              <w:jc w:val="center"/>
              <w:rPr>
                <w:color w:val="000000" w:themeColor="text1"/>
              </w:rPr>
            </w:pPr>
            <w:r w:rsidRPr="00FA1FA1">
              <w:rPr>
                <w:color w:val="000000" w:themeColor="text1"/>
              </w:rPr>
              <w:t>ІІ квартал</w:t>
            </w:r>
          </w:p>
          <w:p w:rsidR="009C6A1A" w:rsidRPr="00FA1FA1" w:rsidRDefault="009C6A1A" w:rsidP="00FA1FA1">
            <w:pPr>
              <w:jc w:val="center"/>
              <w:rPr>
                <w:color w:val="000000" w:themeColor="text1"/>
              </w:rPr>
            </w:pPr>
            <w:r w:rsidRPr="00FA1FA1">
              <w:rPr>
                <w:color w:val="000000" w:themeColor="text1"/>
              </w:rPr>
              <w:t>2018 року</w:t>
            </w:r>
          </w:p>
        </w:tc>
        <w:tc>
          <w:tcPr>
            <w:tcW w:w="2835" w:type="dxa"/>
            <w:tcBorders>
              <w:top w:val="single" w:sz="4" w:space="0" w:color="auto"/>
              <w:bottom w:val="single" w:sz="4" w:space="0" w:color="auto"/>
              <w:right w:val="single" w:sz="4" w:space="0" w:color="auto"/>
            </w:tcBorders>
          </w:tcPr>
          <w:p w:rsidR="009C6A1A" w:rsidRPr="00FA1FA1" w:rsidRDefault="009C6A1A" w:rsidP="00FA1FA1">
            <w:pPr>
              <w:pStyle w:val="a3"/>
              <w:ind w:left="-116" w:right="-187"/>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Директор департаменту інформаційних технологій Бакал В.О.</w:t>
            </w:r>
          </w:p>
        </w:tc>
        <w:tc>
          <w:tcPr>
            <w:tcW w:w="5675" w:type="dxa"/>
            <w:tcBorders>
              <w:top w:val="single" w:sz="4" w:space="0" w:color="auto"/>
              <w:left w:val="single" w:sz="4" w:space="0" w:color="auto"/>
              <w:bottom w:val="single" w:sz="4" w:space="0" w:color="auto"/>
              <w:right w:val="single" w:sz="4" w:space="0" w:color="auto"/>
            </w:tcBorders>
          </w:tcPr>
          <w:p w:rsidR="009C6A1A" w:rsidRPr="00FA1FA1" w:rsidRDefault="009C6A1A" w:rsidP="00FA1FA1">
            <w:pPr>
              <w:jc w:val="both"/>
              <w:rPr>
                <w:color w:val="000000" w:themeColor="text1"/>
              </w:rPr>
            </w:pPr>
            <w:r w:rsidRPr="00FA1FA1">
              <w:rPr>
                <w:b/>
                <w:bCs/>
                <w:color w:val="000000" w:themeColor="text1"/>
              </w:rPr>
              <w:t>Виконується</w:t>
            </w:r>
            <w:r w:rsidRPr="00FA1FA1">
              <w:rPr>
                <w:color w:val="000000" w:themeColor="text1"/>
              </w:rPr>
              <w:br/>
              <w:t>Триває підготовка пропозиції щодо стандартизації та типізації проектів (завдань) інформатизації</w:t>
            </w:r>
          </w:p>
        </w:tc>
      </w:tr>
      <w:tr w:rsidR="00FA1FA1" w:rsidRPr="00FA1FA1" w:rsidTr="00BF6B5B">
        <w:trPr>
          <w:gridAfter w:val="1"/>
          <w:wAfter w:w="16" w:type="dxa"/>
          <w:cantSplit/>
          <w:trHeight w:val="1275"/>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widowControl w:val="0"/>
              <w:jc w:val="both"/>
              <w:rPr>
                <w:color w:val="000000" w:themeColor="text1"/>
              </w:rPr>
            </w:pPr>
            <w:r w:rsidRPr="00FA1FA1">
              <w:rPr>
                <w:color w:val="000000" w:themeColor="text1"/>
              </w:rPr>
              <w:t>Створення типових технічних вимог (завдань) для впровадження проектів електронного урядування</w:t>
            </w:r>
          </w:p>
        </w:tc>
        <w:tc>
          <w:tcPr>
            <w:tcW w:w="1559" w:type="dxa"/>
            <w:shd w:val="clear" w:color="auto" w:fill="auto"/>
          </w:tcPr>
          <w:p w:rsidR="009C6A1A" w:rsidRPr="00FA1FA1" w:rsidRDefault="009C6A1A" w:rsidP="00FA1FA1">
            <w:pPr>
              <w:jc w:val="center"/>
              <w:rPr>
                <w:color w:val="000000" w:themeColor="text1"/>
              </w:rPr>
            </w:pPr>
            <w:r w:rsidRPr="00FA1FA1">
              <w:rPr>
                <w:color w:val="000000" w:themeColor="text1"/>
              </w:rPr>
              <w:t>ІІІ квартал</w:t>
            </w:r>
          </w:p>
          <w:p w:rsidR="009C6A1A" w:rsidRPr="00FA1FA1" w:rsidRDefault="009C6A1A" w:rsidP="00FA1FA1">
            <w:pPr>
              <w:jc w:val="center"/>
              <w:rPr>
                <w:color w:val="000000" w:themeColor="text1"/>
              </w:rPr>
            </w:pPr>
            <w:r w:rsidRPr="00FA1FA1">
              <w:rPr>
                <w:color w:val="000000" w:themeColor="text1"/>
              </w:rPr>
              <w:t>2018 року</w:t>
            </w:r>
          </w:p>
        </w:tc>
        <w:tc>
          <w:tcPr>
            <w:tcW w:w="2835" w:type="dxa"/>
            <w:tcBorders>
              <w:top w:val="single" w:sz="4" w:space="0" w:color="auto"/>
              <w:bottom w:val="single" w:sz="4" w:space="0" w:color="auto"/>
              <w:right w:val="single" w:sz="4" w:space="0" w:color="auto"/>
            </w:tcBorders>
          </w:tcPr>
          <w:p w:rsidR="009C6A1A" w:rsidRPr="00FA1FA1" w:rsidRDefault="009C6A1A" w:rsidP="00FA1FA1">
            <w:pPr>
              <w:pStyle w:val="a3"/>
              <w:ind w:left="-116" w:right="-187"/>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Директор департаменту інформаційних технологій Бакал В.О.</w:t>
            </w:r>
          </w:p>
        </w:tc>
        <w:tc>
          <w:tcPr>
            <w:tcW w:w="5675" w:type="dxa"/>
            <w:tcBorders>
              <w:top w:val="single" w:sz="4" w:space="0" w:color="auto"/>
              <w:left w:val="single" w:sz="4" w:space="0" w:color="auto"/>
              <w:bottom w:val="single" w:sz="4" w:space="0" w:color="auto"/>
              <w:right w:val="single" w:sz="4" w:space="0" w:color="auto"/>
            </w:tcBorders>
          </w:tcPr>
          <w:p w:rsidR="009C6A1A" w:rsidRPr="00FA1FA1" w:rsidRDefault="009C6A1A" w:rsidP="00FA1FA1">
            <w:pPr>
              <w:jc w:val="both"/>
              <w:rPr>
                <w:color w:val="000000" w:themeColor="text1"/>
              </w:rPr>
            </w:pPr>
            <w:r w:rsidRPr="00FA1FA1">
              <w:rPr>
                <w:b/>
                <w:bCs/>
                <w:color w:val="000000" w:themeColor="text1"/>
              </w:rPr>
              <w:t>Виконується</w:t>
            </w:r>
            <w:r w:rsidRPr="00FA1FA1">
              <w:rPr>
                <w:color w:val="000000" w:themeColor="text1"/>
              </w:rPr>
              <w:br/>
              <w:t>Проводиться аналіз міжнародного досвіду щодо реалізації проектів типізації технічних вимог для впровадження проектів електронного урядування</w:t>
            </w:r>
          </w:p>
        </w:tc>
      </w:tr>
      <w:tr w:rsidR="00FA1FA1" w:rsidRPr="00FA1FA1" w:rsidTr="00BF6B5B">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widowControl w:val="0"/>
              <w:jc w:val="both"/>
              <w:rPr>
                <w:color w:val="000000" w:themeColor="text1"/>
              </w:rPr>
            </w:pPr>
            <w:r w:rsidRPr="00FA1FA1">
              <w:rPr>
                <w:color w:val="000000" w:themeColor="text1"/>
              </w:rPr>
              <w:t xml:space="preserve">Проведення </w:t>
            </w:r>
            <w:r w:rsidR="005A7177">
              <w:rPr>
                <w:color w:val="000000" w:themeColor="text1"/>
              </w:rPr>
              <w:t>технічної</w:t>
            </w:r>
            <w:r w:rsidRPr="00FA1FA1">
              <w:rPr>
                <w:color w:val="000000" w:themeColor="text1"/>
              </w:rPr>
              <w:t xml:space="preserve"> експертизи Національної програми інформатизації та окремих її завдань (проектів)</w:t>
            </w:r>
          </w:p>
        </w:tc>
        <w:tc>
          <w:tcPr>
            <w:tcW w:w="1559" w:type="dxa"/>
            <w:shd w:val="clear" w:color="auto" w:fill="auto"/>
          </w:tcPr>
          <w:p w:rsidR="009C6A1A" w:rsidRPr="00FA1FA1" w:rsidRDefault="009C6A1A" w:rsidP="00FA1FA1">
            <w:pPr>
              <w:jc w:val="center"/>
              <w:rPr>
                <w:color w:val="000000" w:themeColor="text1"/>
                <w:lang w:val="en-US"/>
              </w:rPr>
            </w:pPr>
            <w:r w:rsidRPr="00FA1FA1">
              <w:rPr>
                <w:color w:val="000000" w:themeColor="text1"/>
              </w:rPr>
              <w:t>ІІ-</w:t>
            </w:r>
            <w:r w:rsidRPr="00FA1FA1">
              <w:rPr>
                <w:color w:val="000000" w:themeColor="text1"/>
                <w:lang w:val="en-US"/>
              </w:rPr>
              <w:t>IV</w:t>
            </w:r>
            <w:r w:rsidRPr="00FA1FA1">
              <w:rPr>
                <w:color w:val="000000" w:themeColor="text1"/>
              </w:rPr>
              <w:t xml:space="preserve"> квартал 2018 року</w:t>
            </w:r>
          </w:p>
        </w:tc>
        <w:tc>
          <w:tcPr>
            <w:tcW w:w="2835" w:type="dxa"/>
            <w:tcBorders>
              <w:top w:val="single" w:sz="4" w:space="0" w:color="auto"/>
            </w:tcBorders>
          </w:tcPr>
          <w:p w:rsidR="009C6A1A" w:rsidRPr="00FA1FA1" w:rsidRDefault="009C6A1A" w:rsidP="00FA1FA1">
            <w:pPr>
              <w:pStyle w:val="a3"/>
              <w:ind w:left="-116" w:right="-187"/>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Директор департаменту інформаційних технологій Бакал В.О.</w:t>
            </w:r>
          </w:p>
        </w:tc>
        <w:tc>
          <w:tcPr>
            <w:tcW w:w="5675" w:type="dxa"/>
            <w:tcBorders>
              <w:top w:val="single" w:sz="4" w:space="0" w:color="auto"/>
              <w:left w:val="single" w:sz="6" w:space="0" w:color="000000"/>
              <w:bottom w:val="single" w:sz="6" w:space="0" w:color="000000"/>
              <w:right w:val="single" w:sz="6" w:space="0" w:color="000000"/>
            </w:tcBorders>
          </w:tcPr>
          <w:p w:rsidR="001F4FB8" w:rsidRDefault="009C6A1A" w:rsidP="00FA1FA1">
            <w:pPr>
              <w:jc w:val="both"/>
              <w:rPr>
                <w:b/>
                <w:bCs/>
                <w:color w:val="000000" w:themeColor="text1"/>
              </w:rPr>
            </w:pPr>
            <w:r w:rsidRPr="00FA1FA1">
              <w:rPr>
                <w:b/>
                <w:bCs/>
                <w:color w:val="000000" w:themeColor="text1"/>
              </w:rPr>
              <w:t>Виконується</w:t>
            </w:r>
          </w:p>
          <w:p w:rsidR="001F4FB8" w:rsidRPr="001F4FB8" w:rsidRDefault="001F4FB8" w:rsidP="00FA1FA1">
            <w:pPr>
              <w:jc w:val="both"/>
              <w:rPr>
                <w:bCs/>
                <w:color w:val="000000" w:themeColor="text1"/>
              </w:rPr>
            </w:pPr>
            <w:r w:rsidRPr="001F4FB8">
              <w:rPr>
                <w:bCs/>
                <w:color w:val="000000" w:themeColor="text1"/>
              </w:rPr>
              <w:t xml:space="preserve">Проведення </w:t>
            </w:r>
            <w:r w:rsidR="005A7177">
              <w:rPr>
                <w:bCs/>
                <w:color w:val="000000" w:themeColor="text1"/>
              </w:rPr>
              <w:t>технічної</w:t>
            </w:r>
            <w:r w:rsidRPr="001F4FB8">
              <w:rPr>
                <w:bCs/>
                <w:color w:val="000000" w:themeColor="text1"/>
              </w:rPr>
              <w:t xml:space="preserve"> експертизи Національної програми інформатизації та окремих її завдань (проектів)</w:t>
            </w:r>
            <w:r>
              <w:rPr>
                <w:bCs/>
                <w:color w:val="000000" w:themeColor="text1"/>
              </w:rPr>
              <w:t xml:space="preserve"> буде здійснено у визначений термін</w:t>
            </w:r>
          </w:p>
        </w:tc>
      </w:tr>
      <w:tr w:rsidR="00FA1FA1" w:rsidRPr="00FA1FA1" w:rsidTr="00AC28BF">
        <w:trPr>
          <w:cantSplit/>
          <w:tblHeader/>
        </w:trPr>
        <w:tc>
          <w:tcPr>
            <w:tcW w:w="15892" w:type="dxa"/>
            <w:gridSpan w:val="6"/>
            <w:shd w:val="clear" w:color="auto" w:fill="auto"/>
          </w:tcPr>
          <w:p w:rsidR="009C6A1A" w:rsidRPr="00FA1FA1" w:rsidRDefault="009C6A1A" w:rsidP="00FA1FA1">
            <w:pPr>
              <w:jc w:val="center"/>
              <w:rPr>
                <w:b/>
                <w:color w:val="000000" w:themeColor="text1"/>
              </w:rPr>
            </w:pPr>
            <w:r w:rsidRPr="00FA1FA1">
              <w:rPr>
                <w:b/>
                <w:color w:val="000000" w:themeColor="text1"/>
                <w:lang w:val="ru-RU"/>
              </w:rPr>
              <w:t>Р</w:t>
            </w:r>
            <w:r w:rsidRPr="00FA1FA1">
              <w:rPr>
                <w:b/>
                <w:color w:val="000000" w:themeColor="text1"/>
              </w:rPr>
              <w:t>ОЗВИТ</w:t>
            </w:r>
            <w:r w:rsidRPr="00FA1FA1">
              <w:rPr>
                <w:b/>
                <w:color w:val="000000" w:themeColor="text1"/>
                <w:lang w:val="ru-RU"/>
              </w:rPr>
              <w:t>ОК</w:t>
            </w:r>
            <w:r w:rsidRPr="00FA1FA1">
              <w:rPr>
                <w:b/>
                <w:color w:val="000000" w:themeColor="text1"/>
              </w:rPr>
              <w:t xml:space="preserve"> ІНФОРМАЦІЙНОЇ ІНФРАСТРУКТУРИ АГЕНТСТВА</w:t>
            </w:r>
          </w:p>
        </w:tc>
      </w:tr>
      <w:tr w:rsidR="00FA1FA1" w:rsidRPr="00FA1FA1" w:rsidTr="00AC28BF">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widowControl w:val="0"/>
              <w:jc w:val="both"/>
              <w:rPr>
                <w:color w:val="000000" w:themeColor="text1"/>
              </w:rPr>
            </w:pPr>
            <w:r w:rsidRPr="00FA1FA1">
              <w:rPr>
                <w:color w:val="000000" w:themeColor="text1"/>
              </w:rPr>
              <w:t>Організація керування доступом до ресурсів автоматизованих систем Агентства</w:t>
            </w:r>
          </w:p>
        </w:tc>
        <w:tc>
          <w:tcPr>
            <w:tcW w:w="1559" w:type="dxa"/>
            <w:shd w:val="clear" w:color="auto" w:fill="auto"/>
          </w:tcPr>
          <w:p w:rsidR="009C6A1A" w:rsidRPr="00FA1FA1" w:rsidRDefault="009C6A1A" w:rsidP="00FA1FA1">
            <w:pPr>
              <w:jc w:val="center"/>
              <w:rPr>
                <w:color w:val="000000" w:themeColor="text1"/>
                <w:lang w:val="ru-RU"/>
              </w:rPr>
            </w:pPr>
            <w:r w:rsidRPr="00FA1FA1">
              <w:rPr>
                <w:color w:val="000000" w:themeColor="text1"/>
              </w:rPr>
              <w:t>ІІ квартал</w:t>
            </w:r>
          </w:p>
          <w:p w:rsidR="009C6A1A" w:rsidRPr="00FA1FA1" w:rsidRDefault="009C6A1A" w:rsidP="00FA1FA1">
            <w:pPr>
              <w:jc w:val="center"/>
              <w:rPr>
                <w:color w:val="000000" w:themeColor="text1"/>
                <w:lang w:val="ru-RU"/>
              </w:rPr>
            </w:pPr>
            <w:r w:rsidRPr="00FA1FA1">
              <w:rPr>
                <w:color w:val="000000" w:themeColor="text1"/>
                <w:lang w:val="ru-RU"/>
              </w:rPr>
              <w:t>2018 року</w:t>
            </w:r>
          </w:p>
        </w:tc>
        <w:tc>
          <w:tcPr>
            <w:tcW w:w="2835" w:type="dxa"/>
          </w:tcPr>
          <w:p w:rsidR="009C6A1A" w:rsidRPr="00FA1FA1" w:rsidRDefault="009C6A1A" w:rsidP="00FA1FA1">
            <w:pPr>
              <w:pStyle w:val="a3"/>
              <w:ind w:left="-116" w:right="-187"/>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Директор департаменту інформаційних технологій Бакал В.О.</w:t>
            </w:r>
          </w:p>
        </w:tc>
        <w:tc>
          <w:tcPr>
            <w:tcW w:w="5675" w:type="dxa"/>
            <w:tcBorders>
              <w:top w:val="single" w:sz="6" w:space="0" w:color="000000"/>
              <w:left w:val="single" w:sz="6" w:space="0" w:color="000000"/>
              <w:bottom w:val="single" w:sz="6" w:space="0" w:color="000000"/>
              <w:right w:val="single" w:sz="6" w:space="0" w:color="000000"/>
            </w:tcBorders>
          </w:tcPr>
          <w:p w:rsidR="009C6A1A" w:rsidRPr="00FA1FA1" w:rsidRDefault="009C6A1A" w:rsidP="00FA1FA1">
            <w:pPr>
              <w:jc w:val="both"/>
              <w:rPr>
                <w:color w:val="000000" w:themeColor="text1"/>
              </w:rPr>
            </w:pPr>
            <w:r w:rsidRPr="00FA1FA1">
              <w:rPr>
                <w:b/>
                <w:bCs/>
                <w:color w:val="000000" w:themeColor="text1"/>
              </w:rPr>
              <w:t>Виконано</w:t>
            </w:r>
            <w:r w:rsidRPr="00FA1FA1">
              <w:rPr>
                <w:color w:val="000000" w:themeColor="text1"/>
              </w:rPr>
              <w:br/>
              <w:t>Забезпечено розгортання інфраструктури керування доступом до інформаційних ресурсів Агентства, на основі служб активних каталогів</w:t>
            </w:r>
          </w:p>
        </w:tc>
      </w:tr>
      <w:tr w:rsidR="00FA1FA1" w:rsidRPr="00FA1FA1" w:rsidTr="00AC28BF">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widowControl w:val="0"/>
              <w:jc w:val="both"/>
              <w:rPr>
                <w:color w:val="000000" w:themeColor="text1"/>
              </w:rPr>
            </w:pPr>
            <w:r w:rsidRPr="00FA1FA1">
              <w:rPr>
                <w:color w:val="000000" w:themeColor="text1"/>
              </w:rPr>
              <w:t>Дослідження з виявлення можливих каналів витоку та інших загроз для безпеки інформаційних технологій та захисту інформації, визначення заходів, спрямованих на її реалізацію в Агентстві</w:t>
            </w:r>
          </w:p>
        </w:tc>
        <w:tc>
          <w:tcPr>
            <w:tcW w:w="1559" w:type="dxa"/>
            <w:shd w:val="clear" w:color="auto" w:fill="auto"/>
          </w:tcPr>
          <w:p w:rsidR="009C6A1A" w:rsidRPr="00FA1FA1" w:rsidRDefault="009C6A1A" w:rsidP="00FA1FA1">
            <w:pPr>
              <w:jc w:val="center"/>
              <w:rPr>
                <w:color w:val="000000" w:themeColor="text1"/>
                <w:lang w:val="ru-RU"/>
              </w:rPr>
            </w:pPr>
            <w:r w:rsidRPr="00FA1FA1">
              <w:rPr>
                <w:color w:val="000000" w:themeColor="text1"/>
              </w:rPr>
              <w:t>ІІ квартал</w:t>
            </w:r>
          </w:p>
          <w:p w:rsidR="009C6A1A" w:rsidRPr="00FA1FA1" w:rsidRDefault="009C6A1A" w:rsidP="00FA1FA1">
            <w:pPr>
              <w:jc w:val="center"/>
              <w:rPr>
                <w:color w:val="000000" w:themeColor="text1"/>
                <w:lang w:val="ru-RU"/>
              </w:rPr>
            </w:pPr>
            <w:r w:rsidRPr="00FA1FA1">
              <w:rPr>
                <w:color w:val="000000" w:themeColor="text1"/>
                <w:lang w:val="ru-RU"/>
              </w:rPr>
              <w:t>2018 року</w:t>
            </w:r>
          </w:p>
        </w:tc>
        <w:tc>
          <w:tcPr>
            <w:tcW w:w="2835" w:type="dxa"/>
          </w:tcPr>
          <w:p w:rsidR="009C6A1A" w:rsidRPr="00FA1FA1" w:rsidRDefault="009C6A1A" w:rsidP="00FA1FA1">
            <w:pPr>
              <w:pStyle w:val="a3"/>
              <w:ind w:left="-116" w:right="-187"/>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Директор департаменту інформаційних технологій Бакал В.О.</w:t>
            </w:r>
          </w:p>
        </w:tc>
        <w:tc>
          <w:tcPr>
            <w:tcW w:w="5675" w:type="dxa"/>
            <w:tcBorders>
              <w:top w:val="single" w:sz="6" w:space="0" w:color="CCCCCC"/>
              <w:left w:val="single" w:sz="6" w:space="0" w:color="000000"/>
              <w:bottom w:val="single" w:sz="6" w:space="0" w:color="000000"/>
              <w:right w:val="single" w:sz="6" w:space="0" w:color="000000"/>
            </w:tcBorders>
          </w:tcPr>
          <w:p w:rsidR="009C6A1A" w:rsidRPr="00FA1FA1" w:rsidRDefault="009C6A1A" w:rsidP="00FA1FA1">
            <w:pPr>
              <w:jc w:val="both"/>
              <w:rPr>
                <w:color w:val="000000" w:themeColor="text1"/>
              </w:rPr>
            </w:pPr>
            <w:r w:rsidRPr="00FA1FA1">
              <w:rPr>
                <w:b/>
                <w:bCs/>
                <w:color w:val="000000" w:themeColor="text1"/>
              </w:rPr>
              <w:t>Виконується</w:t>
            </w:r>
            <w:r w:rsidRPr="00FA1FA1">
              <w:rPr>
                <w:color w:val="000000" w:themeColor="text1"/>
              </w:rPr>
              <w:br/>
              <w:t>Триває аналіз можливих загроз для безпеки інформаційних технологій та захисту інформації, визначення заходів, спрямованих на її реалізацію в Агентстві</w:t>
            </w:r>
          </w:p>
        </w:tc>
      </w:tr>
      <w:tr w:rsidR="00FA1FA1" w:rsidRPr="00FA1FA1" w:rsidTr="00AC28BF">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widowControl w:val="0"/>
              <w:jc w:val="both"/>
              <w:rPr>
                <w:color w:val="000000" w:themeColor="text1"/>
              </w:rPr>
            </w:pPr>
            <w:r w:rsidRPr="00FA1FA1">
              <w:rPr>
                <w:color w:val="000000" w:themeColor="text1"/>
              </w:rPr>
              <w:t>Проведення заходів із впровадження системи електронного документообігу в Агентстві</w:t>
            </w:r>
          </w:p>
        </w:tc>
        <w:tc>
          <w:tcPr>
            <w:tcW w:w="1559" w:type="dxa"/>
            <w:shd w:val="clear" w:color="auto" w:fill="auto"/>
          </w:tcPr>
          <w:p w:rsidR="009C6A1A" w:rsidRPr="00FA1FA1" w:rsidRDefault="009C6A1A" w:rsidP="00FA1FA1">
            <w:pPr>
              <w:jc w:val="center"/>
              <w:rPr>
                <w:color w:val="000000" w:themeColor="text1"/>
                <w:lang w:val="ru-RU"/>
              </w:rPr>
            </w:pPr>
            <w:r w:rsidRPr="00FA1FA1">
              <w:rPr>
                <w:color w:val="000000" w:themeColor="text1"/>
              </w:rPr>
              <w:t>ІІІ квартал</w:t>
            </w:r>
          </w:p>
          <w:p w:rsidR="009C6A1A" w:rsidRPr="00FA1FA1" w:rsidRDefault="009C6A1A" w:rsidP="00FA1FA1">
            <w:pPr>
              <w:jc w:val="center"/>
              <w:rPr>
                <w:color w:val="000000" w:themeColor="text1"/>
                <w:lang w:val="ru-RU"/>
              </w:rPr>
            </w:pPr>
            <w:r w:rsidRPr="00FA1FA1">
              <w:rPr>
                <w:color w:val="000000" w:themeColor="text1"/>
                <w:lang w:val="ru-RU"/>
              </w:rPr>
              <w:t>2018 року</w:t>
            </w:r>
          </w:p>
        </w:tc>
        <w:tc>
          <w:tcPr>
            <w:tcW w:w="2835" w:type="dxa"/>
          </w:tcPr>
          <w:p w:rsidR="009C6A1A" w:rsidRPr="00FA1FA1" w:rsidRDefault="009C6A1A" w:rsidP="00FA1FA1">
            <w:pPr>
              <w:pStyle w:val="a3"/>
              <w:ind w:left="-116" w:right="-187"/>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Директор департаменту інформаційних технологій Бакал В.О.</w:t>
            </w:r>
          </w:p>
        </w:tc>
        <w:tc>
          <w:tcPr>
            <w:tcW w:w="5675" w:type="dxa"/>
            <w:tcBorders>
              <w:top w:val="single" w:sz="6" w:space="0" w:color="CCCCCC"/>
              <w:left w:val="single" w:sz="6" w:space="0" w:color="000000"/>
              <w:bottom w:val="single" w:sz="6" w:space="0" w:color="000000"/>
              <w:right w:val="single" w:sz="6" w:space="0" w:color="000000"/>
            </w:tcBorders>
          </w:tcPr>
          <w:p w:rsidR="009C6A1A" w:rsidRPr="00FA1FA1" w:rsidRDefault="009C6A1A" w:rsidP="00FA1FA1">
            <w:pPr>
              <w:jc w:val="both"/>
              <w:rPr>
                <w:color w:val="000000" w:themeColor="text1"/>
              </w:rPr>
            </w:pPr>
            <w:r w:rsidRPr="00FA1FA1">
              <w:rPr>
                <w:b/>
                <w:bCs/>
                <w:color w:val="000000" w:themeColor="text1"/>
              </w:rPr>
              <w:t>Виконується</w:t>
            </w:r>
            <w:r w:rsidRPr="00FA1FA1">
              <w:rPr>
                <w:color w:val="000000" w:themeColor="text1"/>
              </w:rPr>
              <w:br/>
              <w:t>Підготовлено проект технічних вимог, готується документація для проведення конкурсних торгів</w:t>
            </w:r>
          </w:p>
        </w:tc>
      </w:tr>
      <w:tr w:rsidR="00FA1FA1" w:rsidRPr="00FA1FA1" w:rsidTr="00AC28BF">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widowControl w:val="0"/>
              <w:jc w:val="both"/>
              <w:rPr>
                <w:color w:val="000000" w:themeColor="text1"/>
              </w:rPr>
            </w:pPr>
            <w:r w:rsidRPr="00FA1FA1">
              <w:rPr>
                <w:color w:val="000000" w:themeColor="text1"/>
              </w:rPr>
              <w:t>Розробка типових технічних вимог для створення та впровадження інформаційних систем в органах державної влади</w:t>
            </w:r>
          </w:p>
        </w:tc>
        <w:tc>
          <w:tcPr>
            <w:tcW w:w="1559" w:type="dxa"/>
            <w:shd w:val="clear" w:color="auto" w:fill="auto"/>
          </w:tcPr>
          <w:p w:rsidR="009C6A1A" w:rsidRPr="00FA1FA1" w:rsidRDefault="009C6A1A" w:rsidP="00FA1FA1">
            <w:pPr>
              <w:jc w:val="center"/>
              <w:rPr>
                <w:color w:val="000000" w:themeColor="text1"/>
              </w:rPr>
            </w:pPr>
            <w:r w:rsidRPr="00FA1FA1">
              <w:rPr>
                <w:color w:val="000000" w:themeColor="text1"/>
                <w:lang w:val="en-US"/>
              </w:rPr>
              <w:t xml:space="preserve">IV </w:t>
            </w:r>
            <w:r w:rsidRPr="00FA1FA1">
              <w:rPr>
                <w:color w:val="000000" w:themeColor="text1"/>
              </w:rPr>
              <w:t>квартал</w:t>
            </w:r>
          </w:p>
        </w:tc>
        <w:tc>
          <w:tcPr>
            <w:tcW w:w="2835" w:type="dxa"/>
          </w:tcPr>
          <w:p w:rsidR="009C6A1A" w:rsidRPr="00FA1FA1" w:rsidRDefault="009C6A1A" w:rsidP="00FA1FA1">
            <w:pPr>
              <w:pStyle w:val="a3"/>
              <w:ind w:left="-116" w:right="-187"/>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Директор департаменту інформаційних технологій Бакал В.О.</w:t>
            </w:r>
          </w:p>
        </w:tc>
        <w:tc>
          <w:tcPr>
            <w:tcW w:w="5675" w:type="dxa"/>
            <w:tcBorders>
              <w:top w:val="single" w:sz="6" w:space="0" w:color="CCCCCC"/>
              <w:left w:val="single" w:sz="6" w:space="0" w:color="000000"/>
              <w:bottom w:val="single" w:sz="6" w:space="0" w:color="000000"/>
              <w:right w:val="single" w:sz="6" w:space="0" w:color="000000"/>
            </w:tcBorders>
          </w:tcPr>
          <w:p w:rsidR="009C6A1A" w:rsidRPr="00FA1FA1" w:rsidRDefault="009C6A1A" w:rsidP="00FA1FA1">
            <w:pPr>
              <w:jc w:val="both"/>
              <w:rPr>
                <w:color w:val="000000" w:themeColor="text1"/>
              </w:rPr>
            </w:pPr>
            <w:r w:rsidRPr="00FA1FA1">
              <w:rPr>
                <w:b/>
                <w:bCs/>
                <w:color w:val="000000" w:themeColor="text1"/>
              </w:rPr>
              <w:t>Виконується</w:t>
            </w:r>
            <w:r w:rsidRPr="00FA1FA1">
              <w:rPr>
                <w:color w:val="000000" w:themeColor="text1"/>
              </w:rPr>
              <w:br/>
              <w:t>Триває розробка типових технічних вимог для створення та впровадження інформаційних систем в органах державної влади</w:t>
            </w:r>
          </w:p>
        </w:tc>
      </w:tr>
      <w:tr w:rsidR="00B57F43" w:rsidRPr="00FA1FA1" w:rsidTr="009F158D">
        <w:trPr>
          <w:gridAfter w:val="1"/>
          <w:wAfter w:w="16" w:type="dxa"/>
          <w:cantSplit/>
          <w:tblHeader/>
        </w:trPr>
        <w:tc>
          <w:tcPr>
            <w:tcW w:w="704" w:type="dxa"/>
            <w:shd w:val="clear" w:color="auto" w:fill="auto"/>
          </w:tcPr>
          <w:p w:rsidR="00B57F43" w:rsidRPr="00FA1FA1" w:rsidRDefault="00B57F43" w:rsidP="00B57F43">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B57F43" w:rsidRPr="00FA1FA1" w:rsidRDefault="00B57F43" w:rsidP="00B57F43">
            <w:pPr>
              <w:pStyle w:val="a3"/>
              <w:jc w:val="both"/>
              <w:rPr>
                <w:rFonts w:ascii="Times New Roman" w:hAnsi="Times New Roman"/>
                <w:color w:val="000000" w:themeColor="text1"/>
                <w:sz w:val="24"/>
                <w:szCs w:val="24"/>
              </w:rPr>
            </w:pPr>
            <w:r w:rsidRPr="00FA1FA1">
              <w:rPr>
                <w:rFonts w:ascii="Times New Roman" w:hAnsi="Times New Roman"/>
                <w:color w:val="000000" w:themeColor="text1"/>
                <w:sz w:val="24"/>
                <w:szCs w:val="24"/>
              </w:rPr>
              <w:t>Технічне обслуговування і модернізація наявного парку комп’ютерного та периферійного обладнання Агентства</w:t>
            </w:r>
          </w:p>
        </w:tc>
        <w:tc>
          <w:tcPr>
            <w:tcW w:w="1559" w:type="dxa"/>
            <w:shd w:val="clear" w:color="auto" w:fill="auto"/>
          </w:tcPr>
          <w:p w:rsidR="00B57F43" w:rsidRPr="00FA1FA1" w:rsidRDefault="00B57F43" w:rsidP="00B57F43">
            <w:pPr>
              <w:widowControl w:val="0"/>
              <w:jc w:val="center"/>
              <w:rPr>
                <w:color w:val="000000" w:themeColor="text1"/>
              </w:rPr>
            </w:pPr>
            <w:r w:rsidRPr="00FA1FA1">
              <w:rPr>
                <w:color w:val="000000" w:themeColor="text1"/>
              </w:rPr>
              <w:t>протягом року</w:t>
            </w:r>
          </w:p>
        </w:tc>
        <w:tc>
          <w:tcPr>
            <w:tcW w:w="2835" w:type="dxa"/>
            <w:tcBorders>
              <w:bottom w:val="single" w:sz="4" w:space="0" w:color="auto"/>
            </w:tcBorders>
            <w:shd w:val="clear" w:color="auto" w:fill="auto"/>
          </w:tcPr>
          <w:p w:rsidR="00B57F43" w:rsidRPr="00FA1FA1" w:rsidRDefault="00B57F43" w:rsidP="00B57F43">
            <w:pPr>
              <w:pStyle w:val="a3"/>
              <w:ind w:left="-116" w:right="-187"/>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Директор департаменту інформаційних технологій Бакал В.О.</w:t>
            </w:r>
          </w:p>
        </w:tc>
        <w:tc>
          <w:tcPr>
            <w:tcW w:w="5675" w:type="dxa"/>
            <w:tcBorders>
              <w:top w:val="single" w:sz="8" w:space="0" w:color="000000"/>
              <w:left w:val="nil"/>
              <w:bottom w:val="single" w:sz="4" w:space="0" w:color="auto"/>
              <w:right w:val="single" w:sz="8" w:space="0" w:color="000000"/>
            </w:tcBorders>
            <w:shd w:val="clear" w:color="auto" w:fill="auto"/>
          </w:tcPr>
          <w:p w:rsidR="00B57F43" w:rsidRPr="00B57F43" w:rsidRDefault="00B57F43" w:rsidP="00B57F43">
            <w:pPr>
              <w:rPr>
                <w:b/>
                <w:bCs/>
                <w:color w:val="1F497D"/>
                <w:lang w:eastAsia="uk-UA"/>
              </w:rPr>
            </w:pPr>
            <w:r w:rsidRPr="00B57F43">
              <w:rPr>
                <w:b/>
                <w:bCs/>
                <w:color w:val="000000" w:themeColor="text1"/>
                <w:lang w:eastAsia="uk-UA"/>
              </w:rPr>
              <w:t>Виконується</w:t>
            </w:r>
          </w:p>
          <w:p w:rsidR="00B57F43" w:rsidRPr="00B57F43" w:rsidRDefault="00B57F43" w:rsidP="00B57F43">
            <w:pPr>
              <w:jc w:val="both"/>
              <w:rPr>
                <w:rFonts w:ascii="Segoe UI" w:hAnsi="Segoe UI" w:cs="Segoe UI"/>
                <w:color w:val="282828"/>
                <w:sz w:val="23"/>
                <w:szCs w:val="23"/>
                <w:lang w:eastAsia="uk-UA"/>
              </w:rPr>
            </w:pPr>
            <w:r w:rsidRPr="00B57F43">
              <w:rPr>
                <w:bCs/>
                <w:color w:val="000000" w:themeColor="text1"/>
                <w:lang w:eastAsia="uk-UA"/>
              </w:rPr>
              <w:t>Проводиться постійне обслуговування комп’ютерного та периферійного обладнання Агентства</w:t>
            </w:r>
          </w:p>
        </w:tc>
      </w:tr>
      <w:tr w:rsidR="00B57F43" w:rsidRPr="00FA1FA1" w:rsidTr="009F158D">
        <w:trPr>
          <w:gridAfter w:val="1"/>
          <w:wAfter w:w="16" w:type="dxa"/>
          <w:cantSplit/>
          <w:trHeight w:val="557"/>
          <w:tblHeader/>
        </w:trPr>
        <w:tc>
          <w:tcPr>
            <w:tcW w:w="704" w:type="dxa"/>
            <w:shd w:val="clear" w:color="auto" w:fill="auto"/>
          </w:tcPr>
          <w:p w:rsidR="00B57F43" w:rsidRPr="00FA1FA1" w:rsidRDefault="00B57F43" w:rsidP="00B57F43">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B57F43" w:rsidRPr="00FA1FA1" w:rsidRDefault="00B57F43" w:rsidP="00B57F43">
            <w:pPr>
              <w:widowControl w:val="0"/>
              <w:jc w:val="both"/>
              <w:rPr>
                <w:color w:val="000000" w:themeColor="text1"/>
              </w:rPr>
            </w:pPr>
            <w:r w:rsidRPr="00FA1FA1">
              <w:rPr>
                <w:color w:val="000000" w:themeColor="text1"/>
              </w:rPr>
              <w:t>Забезпечення розподілу і введенню в експлуатацію комп’ютерного, периферійного та комунікаційного обладнання в Агентстві</w:t>
            </w:r>
          </w:p>
        </w:tc>
        <w:tc>
          <w:tcPr>
            <w:tcW w:w="1559" w:type="dxa"/>
            <w:shd w:val="clear" w:color="auto" w:fill="auto"/>
          </w:tcPr>
          <w:p w:rsidR="00B57F43" w:rsidRPr="00FA1FA1" w:rsidRDefault="00B57F43" w:rsidP="00B57F43">
            <w:pPr>
              <w:widowControl w:val="0"/>
              <w:jc w:val="center"/>
              <w:rPr>
                <w:color w:val="000000" w:themeColor="text1"/>
              </w:rPr>
            </w:pPr>
            <w:r w:rsidRPr="00FA1FA1">
              <w:rPr>
                <w:color w:val="000000" w:themeColor="text1"/>
              </w:rPr>
              <w:t>протягом року</w:t>
            </w:r>
          </w:p>
        </w:tc>
        <w:tc>
          <w:tcPr>
            <w:tcW w:w="2835" w:type="dxa"/>
            <w:tcBorders>
              <w:top w:val="single" w:sz="4" w:space="0" w:color="auto"/>
              <w:bottom w:val="single" w:sz="4" w:space="0" w:color="auto"/>
            </w:tcBorders>
            <w:shd w:val="clear" w:color="auto" w:fill="auto"/>
          </w:tcPr>
          <w:p w:rsidR="00B57F43" w:rsidRPr="00FA1FA1" w:rsidRDefault="00B57F43" w:rsidP="00B57F43">
            <w:pPr>
              <w:pStyle w:val="a3"/>
              <w:ind w:left="-116" w:right="-187"/>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Директор департаменту інформаційних технологій Бакал В.О.</w:t>
            </w:r>
          </w:p>
        </w:tc>
        <w:tc>
          <w:tcPr>
            <w:tcW w:w="5675" w:type="dxa"/>
            <w:tcBorders>
              <w:top w:val="single" w:sz="4" w:space="0" w:color="auto"/>
              <w:left w:val="nil"/>
              <w:bottom w:val="single" w:sz="4" w:space="0" w:color="auto"/>
              <w:right w:val="single" w:sz="4" w:space="0" w:color="auto"/>
            </w:tcBorders>
            <w:shd w:val="clear" w:color="auto" w:fill="auto"/>
          </w:tcPr>
          <w:p w:rsidR="00B57F43" w:rsidRPr="00B57F43" w:rsidRDefault="00B57F43" w:rsidP="00B57F43">
            <w:pPr>
              <w:rPr>
                <w:b/>
                <w:bCs/>
                <w:color w:val="1F497D"/>
                <w:lang w:eastAsia="uk-UA"/>
              </w:rPr>
            </w:pPr>
            <w:r w:rsidRPr="00895469">
              <w:rPr>
                <w:b/>
                <w:bCs/>
                <w:color w:val="000000" w:themeColor="text1"/>
                <w:lang w:eastAsia="uk-UA"/>
              </w:rPr>
              <w:t>Виконується</w:t>
            </w:r>
          </w:p>
          <w:p w:rsidR="00B57F43" w:rsidRPr="00B57F43" w:rsidRDefault="00B57F43" w:rsidP="00B57F43">
            <w:pPr>
              <w:jc w:val="both"/>
              <w:rPr>
                <w:rFonts w:ascii="Segoe UI" w:hAnsi="Segoe UI" w:cs="Segoe UI"/>
                <w:color w:val="282828"/>
                <w:sz w:val="23"/>
                <w:szCs w:val="23"/>
                <w:lang w:eastAsia="uk-UA"/>
              </w:rPr>
            </w:pPr>
            <w:r w:rsidRPr="00895469">
              <w:rPr>
                <w:bCs/>
                <w:color w:val="000000" w:themeColor="text1"/>
                <w:lang w:eastAsia="uk-UA"/>
              </w:rPr>
              <w:t xml:space="preserve">Забезпечено встановлення та налаштування персональних комп’ютерів (моноблоків та ноутбуків), периферійного обладнання (багатофункційних пристроїв) та мережевого </w:t>
            </w:r>
            <w:r w:rsidRPr="00895469">
              <w:rPr>
                <w:bCs/>
                <w:color w:val="000000" w:themeColor="text1"/>
                <w:lang w:eastAsia="uk-UA"/>
              </w:rPr>
              <w:lastRenderedPageBreak/>
              <w:t>налаштування в локальній мережі Агентства для Генерального департаменту цифрової трансформації</w:t>
            </w:r>
          </w:p>
        </w:tc>
      </w:tr>
      <w:tr w:rsidR="00FA1FA1" w:rsidRPr="00FA1FA1" w:rsidTr="00AC28BF">
        <w:trPr>
          <w:cantSplit/>
          <w:tblHeader/>
        </w:trPr>
        <w:tc>
          <w:tcPr>
            <w:tcW w:w="15892" w:type="dxa"/>
            <w:gridSpan w:val="6"/>
            <w:shd w:val="clear" w:color="auto" w:fill="auto"/>
          </w:tcPr>
          <w:p w:rsidR="009C6A1A" w:rsidRPr="00FA1FA1" w:rsidRDefault="009C6A1A" w:rsidP="00FA1FA1">
            <w:pPr>
              <w:jc w:val="center"/>
              <w:rPr>
                <w:b/>
                <w:color w:val="000000" w:themeColor="text1"/>
              </w:rPr>
            </w:pPr>
            <w:r w:rsidRPr="00FA1FA1">
              <w:rPr>
                <w:b/>
                <w:color w:val="000000" w:themeColor="text1"/>
                <w:lang w:val="ru-RU"/>
              </w:rPr>
              <w:lastRenderedPageBreak/>
              <w:t>МІЖНАРОДНА ДІЯЛЬНІСТЬ</w:t>
            </w:r>
          </w:p>
        </w:tc>
      </w:tr>
      <w:tr w:rsidR="00FA1FA1" w:rsidRPr="00FA1FA1" w:rsidTr="00AC28BF">
        <w:trPr>
          <w:cantSplit/>
          <w:tblHeader/>
        </w:trPr>
        <w:tc>
          <w:tcPr>
            <w:tcW w:w="15892" w:type="dxa"/>
            <w:gridSpan w:val="6"/>
            <w:shd w:val="clear" w:color="auto" w:fill="auto"/>
          </w:tcPr>
          <w:p w:rsidR="009C6A1A" w:rsidRPr="00FA1FA1" w:rsidRDefault="009C6A1A" w:rsidP="00FA1FA1">
            <w:pPr>
              <w:jc w:val="center"/>
              <w:rPr>
                <w:b/>
                <w:color w:val="000000" w:themeColor="text1"/>
              </w:rPr>
            </w:pPr>
            <w:r w:rsidRPr="00FA1FA1">
              <w:rPr>
                <w:b/>
                <w:i/>
                <w:color w:val="000000" w:themeColor="text1"/>
              </w:rPr>
              <w:t>Міжнародне співробітництво та європейська інтеграція</w:t>
            </w:r>
          </w:p>
        </w:tc>
      </w:tr>
      <w:tr w:rsidR="00FA1FA1" w:rsidRPr="00FA1FA1" w:rsidTr="00AC28BF">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pStyle w:val="a3"/>
              <w:jc w:val="both"/>
              <w:rPr>
                <w:rFonts w:ascii="Times New Roman" w:hAnsi="Times New Roman"/>
                <w:color w:val="000000" w:themeColor="text1"/>
                <w:sz w:val="24"/>
                <w:szCs w:val="24"/>
              </w:rPr>
            </w:pPr>
            <w:r w:rsidRPr="00FA1FA1">
              <w:rPr>
                <w:rFonts w:ascii="Times New Roman" w:hAnsi="Times New Roman"/>
                <w:color w:val="000000" w:themeColor="text1"/>
                <w:sz w:val="24"/>
                <w:szCs w:val="24"/>
              </w:rPr>
              <w:t xml:space="preserve">Забезпечення виконання Угоди про асоціацію </w:t>
            </w:r>
            <w:r w:rsidRPr="00FA1FA1">
              <w:rPr>
                <w:rStyle w:val="rvts23"/>
                <w:rFonts w:ascii="Times New Roman" w:hAnsi="Times New Roman"/>
                <w:bCs/>
                <w:color w:val="000000" w:themeColor="text1"/>
                <w:sz w:val="24"/>
                <w:szCs w:val="24"/>
                <w:shd w:val="clear" w:color="auto" w:fill="FFFFFF"/>
              </w:rPr>
              <w:t>між Україною, з однієї сторони, та Європейським Союзом, Європейським співтовариством з атомної енергії і їхніми державами-членами, з іншої сторони</w:t>
            </w:r>
          </w:p>
        </w:tc>
        <w:tc>
          <w:tcPr>
            <w:tcW w:w="1559" w:type="dxa"/>
            <w:shd w:val="clear" w:color="auto" w:fill="auto"/>
          </w:tcPr>
          <w:p w:rsidR="009C6A1A" w:rsidRPr="00FA1FA1" w:rsidRDefault="009C6A1A" w:rsidP="00FA1FA1">
            <w:pPr>
              <w:pStyle w:val="a3"/>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протягом року</w:t>
            </w:r>
          </w:p>
        </w:tc>
        <w:tc>
          <w:tcPr>
            <w:tcW w:w="2835" w:type="dxa"/>
            <w:tcBorders>
              <w:right w:val="single" w:sz="4" w:space="0" w:color="auto"/>
            </w:tcBorders>
          </w:tcPr>
          <w:p w:rsidR="009C6A1A" w:rsidRPr="00FA1FA1" w:rsidRDefault="009C6A1A" w:rsidP="00FA1FA1">
            <w:pPr>
              <w:jc w:val="center"/>
              <w:rPr>
                <w:color w:val="000000" w:themeColor="text1"/>
              </w:rPr>
            </w:pPr>
            <w:r w:rsidRPr="00FA1FA1">
              <w:rPr>
                <w:color w:val="000000" w:themeColor="text1"/>
              </w:rPr>
              <w:t>Директор генерального департаменту цифрової трансформації</w:t>
            </w:r>
          </w:p>
          <w:p w:rsidR="009C6A1A" w:rsidRPr="00FA1FA1" w:rsidRDefault="009C6A1A" w:rsidP="00FA1FA1">
            <w:pPr>
              <w:jc w:val="center"/>
              <w:rPr>
                <w:b/>
                <w:color w:val="000000" w:themeColor="text1"/>
              </w:rPr>
            </w:pPr>
            <w:r w:rsidRPr="00FA1FA1">
              <w:rPr>
                <w:color w:val="000000" w:themeColor="text1"/>
              </w:rPr>
              <w:t>Маковський Д.В.</w:t>
            </w:r>
          </w:p>
        </w:tc>
        <w:tc>
          <w:tcPr>
            <w:tcW w:w="5675" w:type="dxa"/>
            <w:tcBorders>
              <w:top w:val="single" w:sz="4" w:space="0" w:color="auto"/>
              <w:left w:val="single" w:sz="4" w:space="0" w:color="auto"/>
              <w:bottom w:val="single" w:sz="4" w:space="0" w:color="auto"/>
              <w:right w:val="single" w:sz="4" w:space="0" w:color="auto"/>
            </w:tcBorders>
          </w:tcPr>
          <w:p w:rsidR="009C6A1A" w:rsidRPr="00FA1FA1" w:rsidRDefault="009C6A1A" w:rsidP="00FA1FA1">
            <w:pPr>
              <w:jc w:val="both"/>
              <w:rPr>
                <w:b/>
                <w:bCs/>
                <w:color w:val="000000" w:themeColor="text1"/>
              </w:rPr>
            </w:pPr>
            <w:r w:rsidRPr="00FA1FA1">
              <w:rPr>
                <w:b/>
                <w:bCs/>
                <w:color w:val="000000" w:themeColor="text1"/>
              </w:rPr>
              <w:t xml:space="preserve">Виконується </w:t>
            </w:r>
            <w:r w:rsidRPr="00FA1FA1">
              <w:rPr>
                <w:b/>
                <w:bCs/>
                <w:color w:val="000000" w:themeColor="text1"/>
              </w:rPr>
              <w:br/>
            </w:r>
            <w:r w:rsidRPr="00FA1FA1">
              <w:rPr>
                <w:color w:val="000000" w:themeColor="text1"/>
              </w:rPr>
              <w:t>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триває з дотриманням визначених термінів</w:t>
            </w:r>
          </w:p>
        </w:tc>
      </w:tr>
      <w:tr w:rsidR="00FA1FA1" w:rsidRPr="00FA1FA1" w:rsidTr="00AC28BF">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pStyle w:val="a3"/>
              <w:jc w:val="both"/>
              <w:rPr>
                <w:rFonts w:ascii="Times New Roman" w:hAnsi="Times New Roman"/>
                <w:color w:val="000000" w:themeColor="text1"/>
                <w:sz w:val="24"/>
                <w:szCs w:val="24"/>
              </w:rPr>
            </w:pPr>
            <w:r w:rsidRPr="00FA1FA1">
              <w:rPr>
                <w:rFonts w:ascii="Times New Roman" w:hAnsi="Times New Roman"/>
                <w:color w:val="000000" w:themeColor="text1"/>
                <w:sz w:val="24"/>
                <w:szCs w:val="24"/>
              </w:rPr>
              <w:t xml:space="preserve">Забезпечення спільних заходів зі співробітництва та постійних зв’язків Агентства з ЄС, ООН та її головними органами, </w:t>
            </w:r>
            <w:r w:rsidRPr="00FA1FA1">
              <w:rPr>
                <w:rFonts w:ascii="Times New Roman" w:hAnsi="Times New Roman"/>
                <w:color w:val="000000" w:themeColor="text1"/>
                <w:sz w:val="24"/>
                <w:szCs w:val="24"/>
                <w:lang w:val="en-US"/>
              </w:rPr>
              <w:t>USAID</w:t>
            </w:r>
            <w:r w:rsidRPr="00FA1FA1">
              <w:rPr>
                <w:rFonts w:ascii="Times New Roman" w:hAnsi="Times New Roman"/>
                <w:color w:val="000000" w:themeColor="text1"/>
                <w:sz w:val="24"/>
                <w:szCs w:val="24"/>
              </w:rPr>
              <w:t xml:space="preserve">, </w:t>
            </w:r>
            <w:r w:rsidRPr="00FA1FA1">
              <w:rPr>
                <w:rFonts w:ascii="Times New Roman" w:hAnsi="Times New Roman"/>
                <w:color w:val="000000" w:themeColor="text1"/>
                <w:sz w:val="24"/>
                <w:szCs w:val="24"/>
                <w:lang w:val="en-US"/>
              </w:rPr>
              <w:t>SIDA</w:t>
            </w:r>
            <w:r w:rsidRPr="00FA1FA1">
              <w:rPr>
                <w:rFonts w:ascii="Times New Roman" w:hAnsi="Times New Roman"/>
                <w:color w:val="000000" w:themeColor="text1"/>
                <w:sz w:val="24"/>
                <w:szCs w:val="24"/>
              </w:rPr>
              <w:t xml:space="preserve">, </w:t>
            </w:r>
            <w:r w:rsidRPr="00FA1FA1">
              <w:rPr>
                <w:rFonts w:ascii="Times New Roman" w:hAnsi="Times New Roman"/>
                <w:color w:val="000000" w:themeColor="text1"/>
                <w:sz w:val="24"/>
                <w:szCs w:val="24"/>
                <w:lang w:val="en-US"/>
              </w:rPr>
              <w:t>GIZ</w:t>
            </w:r>
          </w:p>
        </w:tc>
        <w:tc>
          <w:tcPr>
            <w:tcW w:w="1559" w:type="dxa"/>
            <w:shd w:val="clear" w:color="auto" w:fill="auto"/>
          </w:tcPr>
          <w:p w:rsidR="009C6A1A" w:rsidRPr="00FA1FA1" w:rsidRDefault="009C6A1A" w:rsidP="00FA1FA1">
            <w:pPr>
              <w:pStyle w:val="a3"/>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протягом року</w:t>
            </w:r>
          </w:p>
        </w:tc>
        <w:tc>
          <w:tcPr>
            <w:tcW w:w="2835" w:type="dxa"/>
            <w:tcBorders>
              <w:right w:val="single" w:sz="4" w:space="0" w:color="auto"/>
            </w:tcBorders>
          </w:tcPr>
          <w:p w:rsidR="009C6A1A" w:rsidRPr="00FA1FA1" w:rsidRDefault="009C6A1A" w:rsidP="00FA1FA1">
            <w:pPr>
              <w:jc w:val="center"/>
              <w:rPr>
                <w:color w:val="000000" w:themeColor="text1"/>
              </w:rPr>
            </w:pPr>
            <w:r w:rsidRPr="00FA1FA1">
              <w:rPr>
                <w:color w:val="000000" w:themeColor="text1"/>
              </w:rPr>
              <w:t>Директор генерального департаменту цифрової трансформації</w:t>
            </w:r>
          </w:p>
          <w:p w:rsidR="009C6A1A" w:rsidRPr="00FA1FA1" w:rsidRDefault="009C6A1A" w:rsidP="00FA1FA1">
            <w:pPr>
              <w:jc w:val="center"/>
              <w:rPr>
                <w:b/>
                <w:color w:val="000000" w:themeColor="text1"/>
              </w:rPr>
            </w:pPr>
            <w:r w:rsidRPr="00FA1FA1">
              <w:rPr>
                <w:color w:val="000000" w:themeColor="text1"/>
              </w:rPr>
              <w:t>Маковський Д.В.</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9C6A1A" w:rsidRPr="003B71CF" w:rsidRDefault="009C6A1A" w:rsidP="00FA1FA1">
            <w:pPr>
              <w:jc w:val="both"/>
            </w:pPr>
            <w:r w:rsidRPr="003B71CF">
              <w:rPr>
                <w:b/>
                <w:bCs/>
              </w:rPr>
              <w:t xml:space="preserve">Виконується </w:t>
            </w:r>
            <w:r w:rsidRPr="003B71CF">
              <w:br/>
              <w:t>Здійснено координацію роботи оціночної місії Європейської Комісії з питань електронного урядування, метою якої є виявлення сфер в галузі електронного урядування, які потребують залучення додаткової підтримки з боку Європейської Комісії (січень-лютий, березень-квітень 2018 року).</w:t>
            </w:r>
            <w:r w:rsidRPr="003B71CF">
              <w:br/>
              <w:t>Здійснено координацію роботи оціночної місії Світового банку для виявлення пріоритетних напрямів для можливого спрямування допомоги та підтримки в частині розвитку електронного урядування (березень 2018 року).</w:t>
            </w:r>
            <w:r w:rsidR="001F4FB8" w:rsidRPr="003B71CF">
              <w:t xml:space="preserve"> </w:t>
            </w:r>
            <w:r w:rsidRPr="003B71CF">
              <w:t>Організовано та забезпечено участь представників Агентства у робочому візиті з Єврокомісаром з питань цифрової економіки і цифрового суспільства Марією Габріель (м. Страсбург, Французька Республіка); навчальному візиті до офісу програми ISA 2 (м. Брюссель) та забезпечено участь представників Агентства у Форумі Всесвітньої зустрічі на вищому рівні з питань інформаційного суспільства 2018 (м. Женева, Швейцарська Конфедерація)</w:t>
            </w:r>
          </w:p>
        </w:tc>
      </w:tr>
      <w:tr w:rsidR="00FA1FA1" w:rsidRPr="00FA1FA1" w:rsidTr="00AC28BF">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pStyle w:val="a3"/>
              <w:jc w:val="both"/>
              <w:rPr>
                <w:rFonts w:ascii="Times New Roman" w:hAnsi="Times New Roman"/>
                <w:color w:val="000000" w:themeColor="text1"/>
                <w:sz w:val="24"/>
                <w:szCs w:val="24"/>
              </w:rPr>
            </w:pPr>
            <w:r w:rsidRPr="00FA1FA1">
              <w:rPr>
                <w:rFonts w:ascii="Times New Roman" w:hAnsi="Times New Roman"/>
                <w:color w:val="000000" w:themeColor="text1"/>
                <w:sz w:val="24"/>
                <w:szCs w:val="24"/>
              </w:rPr>
              <w:t>Забезпечення діяльності Агентства у межах міжвідомчого співробітництва з країнами-партнерами (Естонією, Швецією, Канадою, США, Великою Британією)</w:t>
            </w:r>
          </w:p>
        </w:tc>
        <w:tc>
          <w:tcPr>
            <w:tcW w:w="1559" w:type="dxa"/>
            <w:shd w:val="clear" w:color="auto" w:fill="auto"/>
          </w:tcPr>
          <w:p w:rsidR="009C6A1A" w:rsidRPr="00FA1FA1" w:rsidRDefault="009C6A1A" w:rsidP="00FA1FA1">
            <w:pPr>
              <w:ind w:left="-116"/>
              <w:jc w:val="center"/>
              <w:rPr>
                <w:color w:val="000000" w:themeColor="text1"/>
              </w:rPr>
            </w:pPr>
            <w:r w:rsidRPr="00FA1FA1">
              <w:rPr>
                <w:color w:val="000000" w:themeColor="text1"/>
              </w:rPr>
              <w:t>протягом року</w:t>
            </w:r>
          </w:p>
        </w:tc>
        <w:tc>
          <w:tcPr>
            <w:tcW w:w="2835" w:type="dxa"/>
            <w:tcBorders>
              <w:right w:val="single" w:sz="4" w:space="0" w:color="auto"/>
            </w:tcBorders>
          </w:tcPr>
          <w:p w:rsidR="009C6A1A" w:rsidRPr="00FA1FA1" w:rsidRDefault="009C6A1A" w:rsidP="00FA1FA1">
            <w:pPr>
              <w:jc w:val="center"/>
              <w:rPr>
                <w:color w:val="000000" w:themeColor="text1"/>
              </w:rPr>
            </w:pPr>
            <w:r w:rsidRPr="00FA1FA1">
              <w:rPr>
                <w:color w:val="000000" w:themeColor="text1"/>
              </w:rPr>
              <w:t>Директор генерального департаменту цифрової трансформації</w:t>
            </w:r>
          </w:p>
          <w:p w:rsidR="009C6A1A" w:rsidRPr="00FA1FA1" w:rsidRDefault="009C6A1A" w:rsidP="00FA1FA1">
            <w:pPr>
              <w:jc w:val="center"/>
              <w:rPr>
                <w:b/>
                <w:color w:val="000000" w:themeColor="text1"/>
              </w:rPr>
            </w:pPr>
            <w:r w:rsidRPr="00FA1FA1">
              <w:rPr>
                <w:color w:val="000000" w:themeColor="text1"/>
              </w:rPr>
              <w:t>Маковський Д.В.</w:t>
            </w:r>
          </w:p>
        </w:tc>
        <w:tc>
          <w:tcPr>
            <w:tcW w:w="5675" w:type="dxa"/>
            <w:tcBorders>
              <w:top w:val="single" w:sz="4" w:space="0" w:color="auto"/>
              <w:left w:val="single" w:sz="4" w:space="0" w:color="auto"/>
              <w:bottom w:val="single" w:sz="4" w:space="0" w:color="auto"/>
              <w:right w:val="single" w:sz="4" w:space="0" w:color="auto"/>
            </w:tcBorders>
          </w:tcPr>
          <w:p w:rsidR="009C6A1A" w:rsidRPr="00FA1FA1" w:rsidRDefault="009C6A1A" w:rsidP="00FA1FA1">
            <w:pPr>
              <w:jc w:val="both"/>
              <w:rPr>
                <w:color w:val="000000" w:themeColor="text1"/>
              </w:rPr>
            </w:pPr>
            <w:r w:rsidRPr="00FA1FA1">
              <w:rPr>
                <w:b/>
                <w:bCs/>
                <w:color w:val="000000" w:themeColor="text1"/>
              </w:rPr>
              <w:t xml:space="preserve">Виконується </w:t>
            </w:r>
            <w:r w:rsidRPr="00FA1FA1">
              <w:rPr>
                <w:b/>
                <w:bCs/>
                <w:color w:val="000000" w:themeColor="text1"/>
              </w:rPr>
              <w:br/>
            </w:r>
            <w:r w:rsidRPr="00FA1FA1">
              <w:rPr>
                <w:color w:val="000000" w:themeColor="text1"/>
              </w:rPr>
              <w:t xml:space="preserve">Агентство листом від 05.02.2018 № 1/04-4-204 звернулося до Міністерства закордонних справ з проханням у налагодженні контактів з провідними </w:t>
            </w:r>
            <w:r w:rsidRPr="00FA1FA1">
              <w:rPr>
                <w:color w:val="000000" w:themeColor="text1"/>
              </w:rPr>
              <w:lastRenderedPageBreak/>
              <w:t>країнами світу.</w:t>
            </w:r>
            <w:r w:rsidR="001F4FB8">
              <w:rPr>
                <w:color w:val="000000" w:themeColor="text1"/>
              </w:rPr>
              <w:t xml:space="preserve"> </w:t>
            </w:r>
            <w:r w:rsidRPr="00FA1FA1">
              <w:rPr>
                <w:color w:val="000000" w:themeColor="text1"/>
              </w:rPr>
              <w:t>Підготовлено листи до міжнародних установ у сфері електронного урядування з метою налагодження міжвідомчого співробітництва (Велика Британія, Австралія, Республіка Корея, Сінгапур, Фінляндія, Швеція, Нідерланди, Нова Зеландія, Данія, Франція)</w:t>
            </w:r>
          </w:p>
        </w:tc>
      </w:tr>
      <w:tr w:rsidR="00FA1FA1" w:rsidRPr="00FA1FA1" w:rsidTr="00AC28BF">
        <w:trPr>
          <w:gridAfter w:val="1"/>
          <w:wAfter w:w="16" w:type="dxa"/>
          <w:cantSplit/>
          <w:tblHeader/>
        </w:trPr>
        <w:tc>
          <w:tcPr>
            <w:tcW w:w="704" w:type="dxa"/>
            <w:shd w:val="clear" w:color="auto" w:fill="auto"/>
          </w:tcPr>
          <w:p w:rsidR="009C6A1A" w:rsidRPr="00FA1FA1" w:rsidRDefault="009C6A1A"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9C6A1A" w:rsidRPr="00FA1FA1" w:rsidRDefault="009C6A1A" w:rsidP="00FA1FA1">
            <w:pPr>
              <w:jc w:val="both"/>
              <w:rPr>
                <w:color w:val="000000" w:themeColor="text1"/>
              </w:rPr>
            </w:pPr>
            <w:r w:rsidRPr="00FA1FA1">
              <w:rPr>
                <w:color w:val="000000" w:themeColor="text1"/>
              </w:rPr>
              <w:t>Здійснення перекладу міжнародної кореспонденції, проектів угод, аналітичних матеріалів, тощо</w:t>
            </w:r>
          </w:p>
        </w:tc>
        <w:tc>
          <w:tcPr>
            <w:tcW w:w="1559" w:type="dxa"/>
            <w:shd w:val="clear" w:color="auto" w:fill="auto"/>
          </w:tcPr>
          <w:p w:rsidR="009C6A1A" w:rsidRPr="00FA1FA1" w:rsidRDefault="009C6A1A" w:rsidP="00FA1FA1">
            <w:pPr>
              <w:ind w:left="-116"/>
              <w:jc w:val="center"/>
              <w:rPr>
                <w:color w:val="000000" w:themeColor="text1"/>
              </w:rPr>
            </w:pPr>
            <w:r w:rsidRPr="00FA1FA1">
              <w:rPr>
                <w:color w:val="000000" w:themeColor="text1"/>
              </w:rPr>
              <w:t>протягом року</w:t>
            </w:r>
          </w:p>
        </w:tc>
        <w:tc>
          <w:tcPr>
            <w:tcW w:w="2835" w:type="dxa"/>
          </w:tcPr>
          <w:p w:rsidR="009C6A1A" w:rsidRPr="00FA1FA1" w:rsidRDefault="009C6A1A" w:rsidP="00FA1FA1">
            <w:pPr>
              <w:jc w:val="center"/>
              <w:rPr>
                <w:color w:val="000000" w:themeColor="text1"/>
              </w:rPr>
            </w:pPr>
            <w:r w:rsidRPr="00FA1FA1">
              <w:rPr>
                <w:color w:val="000000" w:themeColor="text1"/>
              </w:rPr>
              <w:t>Директор генерального департаменту цифрової трансформації</w:t>
            </w:r>
          </w:p>
          <w:p w:rsidR="009C6A1A" w:rsidRPr="00FA1FA1" w:rsidRDefault="009C6A1A" w:rsidP="00FA1FA1">
            <w:pPr>
              <w:jc w:val="center"/>
              <w:rPr>
                <w:b/>
                <w:color w:val="000000" w:themeColor="text1"/>
              </w:rPr>
            </w:pPr>
            <w:r w:rsidRPr="00FA1FA1">
              <w:rPr>
                <w:color w:val="000000" w:themeColor="text1"/>
              </w:rPr>
              <w:t>Маковський Д.В.</w:t>
            </w:r>
          </w:p>
        </w:tc>
        <w:tc>
          <w:tcPr>
            <w:tcW w:w="5675" w:type="dxa"/>
            <w:tcBorders>
              <w:top w:val="single" w:sz="4" w:space="0" w:color="auto"/>
              <w:left w:val="single" w:sz="6" w:space="0" w:color="000000"/>
              <w:bottom w:val="single" w:sz="6" w:space="0" w:color="000000"/>
              <w:right w:val="single" w:sz="6" w:space="0" w:color="000000"/>
            </w:tcBorders>
          </w:tcPr>
          <w:p w:rsidR="009C6A1A" w:rsidRPr="00FA1FA1" w:rsidRDefault="009C6A1A" w:rsidP="00FA1FA1">
            <w:pPr>
              <w:jc w:val="both"/>
              <w:rPr>
                <w:color w:val="000000" w:themeColor="text1"/>
              </w:rPr>
            </w:pPr>
            <w:r w:rsidRPr="00FA1FA1">
              <w:rPr>
                <w:b/>
                <w:bCs/>
                <w:color w:val="000000" w:themeColor="text1"/>
              </w:rPr>
              <w:t>Виконано</w:t>
            </w:r>
            <w:r w:rsidRPr="00FA1FA1">
              <w:rPr>
                <w:color w:val="000000" w:themeColor="text1"/>
              </w:rPr>
              <w:br/>
              <w:t>Забезпечення здійснення перекладу міжнародної кореспонденції, що належать до компетенції Агентства, зокрема:</w:t>
            </w:r>
            <w:r w:rsidR="001F4FB8">
              <w:rPr>
                <w:color w:val="000000" w:themeColor="text1"/>
              </w:rPr>
              <w:t xml:space="preserve"> </w:t>
            </w:r>
            <w:r w:rsidRPr="00FA1FA1">
              <w:rPr>
                <w:color w:val="000000" w:themeColor="text1"/>
              </w:rPr>
              <w:t>Концепці</w:t>
            </w:r>
            <w:r w:rsidR="009B0641">
              <w:rPr>
                <w:color w:val="000000" w:themeColor="text1"/>
              </w:rPr>
              <w:t>ї</w:t>
            </w:r>
            <w:r w:rsidRPr="00FA1FA1">
              <w:rPr>
                <w:color w:val="000000" w:themeColor="text1"/>
              </w:rPr>
              <w:t xml:space="preserve"> електронного урядування України</w:t>
            </w:r>
            <w:r w:rsidR="001F4FB8">
              <w:rPr>
                <w:color w:val="000000" w:themeColor="text1"/>
              </w:rPr>
              <w:t>,</w:t>
            </w:r>
            <w:r w:rsidRPr="00FA1FA1">
              <w:rPr>
                <w:color w:val="000000" w:themeColor="text1"/>
              </w:rPr>
              <w:t xml:space="preserve"> Концепці</w:t>
            </w:r>
            <w:r w:rsidR="009B0641">
              <w:rPr>
                <w:color w:val="000000" w:themeColor="text1"/>
              </w:rPr>
              <w:t>ї</w:t>
            </w:r>
            <w:r w:rsidRPr="00FA1FA1">
              <w:rPr>
                <w:color w:val="000000" w:themeColor="text1"/>
              </w:rPr>
              <w:t xml:space="preserve"> електронної демократії України</w:t>
            </w:r>
            <w:r w:rsidR="001F4FB8">
              <w:rPr>
                <w:color w:val="000000" w:themeColor="text1"/>
              </w:rPr>
              <w:t>,</w:t>
            </w:r>
            <w:r w:rsidRPr="00FA1FA1">
              <w:rPr>
                <w:color w:val="000000" w:themeColor="text1"/>
              </w:rPr>
              <w:t xml:space="preserve"> Концепці</w:t>
            </w:r>
            <w:r w:rsidR="009B0641">
              <w:rPr>
                <w:color w:val="000000" w:themeColor="text1"/>
              </w:rPr>
              <w:t>ї</w:t>
            </w:r>
            <w:r w:rsidRPr="00FA1FA1">
              <w:rPr>
                <w:color w:val="000000" w:themeColor="text1"/>
              </w:rPr>
              <w:t xml:space="preserve"> розвитку цифрової економіки</w:t>
            </w:r>
          </w:p>
        </w:tc>
      </w:tr>
      <w:tr w:rsidR="00FA1FA1" w:rsidRPr="00FA1FA1" w:rsidTr="00AC28BF">
        <w:trPr>
          <w:cantSplit/>
          <w:tblHeader/>
        </w:trPr>
        <w:tc>
          <w:tcPr>
            <w:tcW w:w="15892" w:type="dxa"/>
            <w:gridSpan w:val="6"/>
            <w:shd w:val="clear" w:color="auto" w:fill="auto"/>
          </w:tcPr>
          <w:p w:rsidR="009C6A1A" w:rsidRPr="00FA1FA1" w:rsidRDefault="009C6A1A" w:rsidP="00FA1FA1">
            <w:pPr>
              <w:jc w:val="center"/>
              <w:rPr>
                <w:b/>
                <w:color w:val="000000" w:themeColor="text1"/>
              </w:rPr>
            </w:pPr>
            <w:r w:rsidRPr="00FA1FA1">
              <w:rPr>
                <w:b/>
                <w:i/>
                <w:color w:val="000000" w:themeColor="text1"/>
              </w:rPr>
              <w:t>Залучення міжнародної технічної допомоги</w:t>
            </w:r>
          </w:p>
        </w:tc>
      </w:tr>
      <w:tr w:rsidR="00FA1FA1" w:rsidRPr="00FA1FA1" w:rsidTr="00AC28BF">
        <w:trPr>
          <w:gridAfter w:val="1"/>
          <w:wAfter w:w="16" w:type="dxa"/>
          <w:cantSplit/>
          <w:tblHeader/>
        </w:trPr>
        <w:tc>
          <w:tcPr>
            <w:tcW w:w="704" w:type="dxa"/>
            <w:shd w:val="clear" w:color="auto" w:fill="auto"/>
          </w:tcPr>
          <w:p w:rsidR="004F2625" w:rsidRPr="00FA1FA1" w:rsidRDefault="004F2625"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4F2625" w:rsidRPr="00FA1FA1" w:rsidRDefault="004F2625" w:rsidP="00FA1FA1">
            <w:pPr>
              <w:jc w:val="both"/>
              <w:rPr>
                <w:color w:val="000000" w:themeColor="text1"/>
              </w:rPr>
            </w:pPr>
            <w:r w:rsidRPr="00FA1FA1">
              <w:rPr>
                <w:color w:val="000000" w:themeColor="text1"/>
              </w:rPr>
              <w:t>Розробка, узгодження та супровід проектів міжнародних угод про співробітництво</w:t>
            </w:r>
          </w:p>
        </w:tc>
        <w:tc>
          <w:tcPr>
            <w:tcW w:w="1559" w:type="dxa"/>
            <w:shd w:val="clear" w:color="auto" w:fill="auto"/>
          </w:tcPr>
          <w:p w:rsidR="004F2625" w:rsidRPr="00FA1FA1" w:rsidRDefault="004F2625" w:rsidP="00FA1FA1">
            <w:pPr>
              <w:ind w:left="-116"/>
              <w:jc w:val="center"/>
              <w:rPr>
                <w:color w:val="000000" w:themeColor="text1"/>
              </w:rPr>
            </w:pPr>
            <w:r w:rsidRPr="00FA1FA1">
              <w:rPr>
                <w:color w:val="000000" w:themeColor="text1"/>
              </w:rPr>
              <w:t>протягом року</w:t>
            </w:r>
          </w:p>
        </w:tc>
        <w:tc>
          <w:tcPr>
            <w:tcW w:w="2835" w:type="dxa"/>
          </w:tcPr>
          <w:p w:rsidR="004F2625" w:rsidRPr="00FA1FA1" w:rsidRDefault="004F2625" w:rsidP="00FA1FA1">
            <w:pPr>
              <w:jc w:val="center"/>
              <w:rPr>
                <w:color w:val="000000" w:themeColor="text1"/>
              </w:rPr>
            </w:pPr>
            <w:r w:rsidRPr="00FA1FA1">
              <w:rPr>
                <w:color w:val="000000" w:themeColor="text1"/>
              </w:rPr>
              <w:t>Директор генерального департаменту цифрової трансформації</w:t>
            </w:r>
          </w:p>
          <w:p w:rsidR="004F2625" w:rsidRPr="00FA1FA1" w:rsidRDefault="004F2625" w:rsidP="00FA1FA1">
            <w:pPr>
              <w:jc w:val="center"/>
              <w:rPr>
                <w:b/>
                <w:color w:val="000000" w:themeColor="text1"/>
              </w:rPr>
            </w:pPr>
            <w:r w:rsidRPr="00FA1FA1">
              <w:rPr>
                <w:color w:val="000000" w:themeColor="text1"/>
              </w:rPr>
              <w:t>Маковський Д.В.</w:t>
            </w:r>
          </w:p>
        </w:tc>
        <w:tc>
          <w:tcPr>
            <w:tcW w:w="5675" w:type="dxa"/>
            <w:tcBorders>
              <w:top w:val="single" w:sz="6" w:space="0" w:color="000000"/>
              <w:left w:val="single" w:sz="6" w:space="0" w:color="000000"/>
              <w:bottom w:val="single" w:sz="6" w:space="0" w:color="000000"/>
              <w:right w:val="single" w:sz="6" w:space="0" w:color="000000"/>
            </w:tcBorders>
          </w:tcPr>
          <w:p w:rsidR="004F2625" w:rsidRPr="00FA1FA1" w:rsidRDefault="004F2625" w:rsidP="00FA1FA1">
            <w:pPr>
              <w:jc w:val="both"/>
              <w:rPr>
                <w:color w:val="000000" w:themeColor="text1"/>
              </w:rPr>
            </w:pPr>
            <w:r w:rsidRPr="00FA1FA1">
              <w:rPr>
                <w:b/>
                <w:bCs/>
                <w:color w:val="000000" w:themeColor="text1"/>
              </w:rPr>
              <w:t>Виконується</w:t>
            </w:r>
            <w:r w:rsidRPr="00FA1FA1">
              <w:rPr>
                <w:b/>
                <w:bCs/>
                <w:color w:val="000000" w:themeColor="text1"/>
              </w:rPr>
              <w:br/>
            </w:r>
            <w:r w:rsidRPr="00FA1FA1">
              <w:rPr>
                <w:color w:val="000000" w:themeColor="text1"/>
              </w:rPr>
              <w:t>Агентством розробляється та узгоджується зі стейкхолдерами Міжнародні угоди/Меморандуми про взаємодію з міжнародними організаціями:</w:t>
            </w:r>
            <w:r w:rsidRPr="00FA1FA1">
              <w:rPr>
                <w:color w:val="000000" w:themeColor="text1"/>
              </w:rPr>
              <w:br/>
              <w:t>розроблено та допрацьовується Проект Меморандуму про взаємодію з Інтернет корпорацією з присвоєння імен та номерів ICANN</w:t>
            </w:r>
            <w:r w:rsidR="00AB6A5D">
              <w:rPr>
                <w:color w:val="000000" w:themeColor="text1"/>
              </w:rPr>
              <w:t>.</w:t>
            </w:r>
            <w:r w:rsidR="001F4FB8">
              <w:rPr>
                <w:color w:val="000000" w:themeColor="text1"/>
              </w:rPr>
              <w:t xml:space="preserve"> </w:t>
            </w:r>
            <w:r w:rsidR="00AB6A5D">
              <w:rPr>
                <w:color w:val="000000" w:themeColor="text1"/>
              </w:rPr>
              <w:t>Р</w:t>
            </w:r>
            <w:r w:rsidRPr="00FA1FA1">
              <w:rPr>
                <w:color w:val="000000" w:themeColor="text1"/>
              </w:rPr>
              <w:t>озроблено та підписано Меморандум про співпрацю між Державним агентством з питань електронного урядування</w:t>
            </w:r>
            <w:r w:rsidR="00AB6A5D">
              <w:rPr>
                <w:color w:val="000000" w:themeColor="text1"/>
              </w:rPr>
              <w:t xml:space="preserve"> України</w:t>
            </w:r>
            <w:r w:rsidRPr="00FA1FA1">
              <w:rPr>
                <w:color w:val="000000" w:themeColor="text1"/>
              </w:rPr>
              <w:t xml:space="preserve"> з АО </w:t>
            </w:r>
            <w:r w:rsidR="001F4FB8">
              <w:rPr>
                <w:color w:val="000000" w:themeColor="text1"/>
              </w:rPr>
              <w:t>«</w:t>
            </w:r>
            <w:r w:rsidRPr="00FA1FA1">
              <w:rPr>
                <w:color w:val="000000" w:themeColor="text1"/>
              </w:rPr>
              <w:t>Юскутум</w:t>
            </w:r>
            <w:r w:rsidR="001F4FB8">
              <w:rPr>
                <w:color w:val="000000" w:themeColor="text1"/>
              </w:rPr>
              <w:t>»</w:t>
            </w:r>
            <w:r w:rsidRPr="00FA1FA1">
              <w:rPr>
                <w:color w:val="000000" w:themeColor="text1"/>
              </w:rPr>
              <w:t xml:space="preserve"> та </w:t>
            </w:r>
            <w:r w:rsidR="001F4FB8">
              <w:rPr>
                <w:color w:val="000000" w:themeColor="text1"/>
              </w:rPr>
              <w:t>«</w:t>
            </w:r>
            <w:r w:rsidRPr="00FA1FA1">
              <w:rPr>
                <w:color w:val="000000" w:themeColor="text1"/>
              </w:rPr>
              <w:t>Нейромейшен</w:t>
            </w:r>
            <w:r w:rsidR="001F4FB8">
              <w:rPr>
                <w:color w:val="000000" w:themeColor="text1"/>
              </w:rPr>
              <w:t>»</w:t>
            </w:r>
            <w:r w:rsidR="00AB6A5D">
              <w:rPr>
                <w:color w:val="000000" w:themeColor="text1"/>
              </w:rPr>
              <w:t>. Р</w:t>
            </w:r>
            <w:r w:rsidRPr="00FA1FA1">
              <w:rPr>
                <w:color w:val="000000" w:themeColor="text1"/>
              </w:rPr>
              <w:t xml:space="preserve">озроблено та підписано Меморандум про співпрацю щодо сприяння обігу криптовалют в Україні між Агентством, АО </w:t>
            </w:r>
            <w:r w:rsidR="001F4FB8">
              <w:rPr>
                <w:color w:val="000000" w:themeColor="text1"/>
              </w:rPr>
              <w:t>«</w:t>
            </w:r>
            <w:r w:rsidRPr="00FA1FA1">
              <w:rPr>
                <w:color w:val="000000" w:themeColor="text1"/>
              </w:rPr>
              <w:t>Юскутум</w:t>
            </w:r>
            <w:r w:rsidR="001F4FB8">
              <w:rPr>
                <w:color w:val="000000" w:themeColor="text1"/>
              </w:rPr>
              <w:t>»</w:t>
            </w:r>
            <w:r w:rsidRPr="00FA1FA1">
              <w:rPr>
                <w:color w:val="000000" w:themeColor="text1"/>
              </w:rPr>
              <w:t xml:space="preserve"> та Доога Лтд, як </w:t>
            </w:r>
            <w:r w:rsidR="001F4FB8">
              <w:rPr>
                <w:color w:val="000000" w:themeColor="text1"/>
              </w:rPr>
              <w:t>«</w:t>
            </w:r>
            <w:r w:rsidRPr="00FA1FA1">
              <w:rPr>
                <w:color w:val="000000" w:themeColor="text1"/>
              </w:rPr>
              <w:t>Cubits</w:t>
            </w:r>
            <w:r w:rsidR="001F4FB8">
              <w:rPr>
                <w:color w:val="000000" w:themeColor="text1"/>
              </w:rPr>
              <w:t>»</w:t>
            </w:r>
          </w:p>
        </w:tc>
      </w:tr>
      <w:tr w:rsidR="00FA1FA1" w:rsidRPr="00FA1FA1" w:rsidTr="00AC28BF">
        <w:trPr>
          <w:gridAfter w:val="1"/>
          <w:wAfter w:w="16" w:type="dxa"/>
          <w:cantSplit/>
          <w:tblHeader/>
        </w:trPr>
        <w:tc>
          <w:tcPr>
            <w:tcW w:w="704" w:type="dxa"/>
            <w:shd w:val="clear" w:color="auto" w:fill="auto"/>
          </w:tcPr>
          <w:p w:rsidR="004F2625" w:rsidRPr="00FA1FA1" w:rsidRDefault="004F2625"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4F2625" w:rsidRPr="00FA1FA1" w:rsidRDefault="004F2625" w:rsidP="00FA1FA1">
            <w:pPr>
              <w:pStyle w:val="21"/>
              <w:tabs>
                <w:tab w:val="left" w:pos="325"/>
              </w:tabs>
              <w:jc w:val="both"/>
              <w:rPr>
                <w:color w:val="000000" w:themeColor="text1"/>
                <w:szCs w:val="24"/>
                <w:lang w:val="uk-UA"/>
              </w:rPr>
            </w:pPr>
            <w:r w:rsidRPr="00FA1FA1">
              <w:rPr>
                <w:color w:val="000000" w:themeColor="text1"/>
                <w:szCs w:val="24"/>
                <w:lang w:val="uk-UA"/>
              </w:rPr>
              <w:t>Забезпечення реалізації проектів міжнародної технічної допомоги (</w:t>
            </w:r>
            <w:r w:rsidRPr="00FA1FA1">
              <w:rPr>
                <w:color w:val="000000" w:themeColor="text1"/>
                <w:szCs w:val="24"/>
                <w:lang w:val="en-US"/>
              </w:rPr>
              <w:t>TAPAS</w:t>
            </w:r>
            <w:r w:rsidRPr="00FA1FA1">
              <w:rPr>
                <w:color w:val="000000" w:themeColor="text1"/>
                <w:szCs w:val="24"/>
                <w:lang w:val="uk-UA"/>
              </w:rPr>
              <w:t xml:space="preserve"> (</w:t>
            </w:r>
            <w:r w:rsidRPr="00FA1FA1">
              <w:rPr>
                <w:color w:val="000000" w:themeColor="text1"/>
                <w:szCs w:val="24"/>
                <w:lang w:val="en-US"/>
              </w:rPr>
              <w:t>USAID</w:t>
            </w:r>
            <w:r w:rsidRPr="00FA1FA1">
              <w:rPr>
                <w:color w:val="000000" w:themeColor="text1"/>
                <w:szCs w:val="24"/>
                <w:lang w:val="uk-UA"/>
              </w:rPr>
              <w:t xml:space="preserve">), </w:t>
            </w:r>
            <w:r w:rsidRPr="00FA1FA1">
              <w:rPr>
                <w:color w:val="000000" w:themeColor="text1"/>
                <w:szCs w:val="24"/>
                <w:lang w:val="en-US"/>
              </w:rPr>
              <w:t>EGOV</w:t>
            </w:r>
            <w:r w:rsidRPr="00FA1FA1">
              <w:rPr>
                <w:color w:val="000000" w:themeColor="text1"/>
                <w:szCs w:val="24"/>
                <w:lang w:val="uk-UA"/>
              </w:rPr>
              <w:t>4</w:t>
            </w:r>
            <w:r w:rsidRPr="00FA1FA1">
              <w:rPr>
                <w:color w:val="000000" w:themeColor="text1"/>
                <w:szCs w:val="24"/>
                <w:lang w:val="en-US"/>
              </w:rPr>
              <w:t>UKRAINE</w:t>
            </w:r>
            <w:r w:rsidRPr="00FA1FA1">
              <w:rPr>
                <w:color w:val="000000" w:themeColor="text1"/>
                <w:szCs w:val="24"/>
                <w:lang w:val="uk-UA"/>
              </w:rPr>
              <w:t xml:space="preserve"> (</w:t>
            </w:r>
            <w:r w:rsidRPr="00FA1FA1">
              <w:rPr>
                <w:color w:val="000000" w:themeColor="text1"/>
                <w:szCs w:val="24"/>
                <w:lang w:val="en-US"/>
              </w:rPr>
              <w:t>SIDA</w:t>
            </w:r>
            <w:r w:rsidRPr="00FA1FA1">
              <w:rPr>
                <w:color w:val="000000" w:themeColor="text1"/>
                <w:szCs w:val="24"/>
                <w:lang w:val="uk-UA"/>
              </w:rPr>
              <w:t xml:space="preserve">), </w:t>
            </w:r>
            <w:r w:rsidRPr="00FA1FA1">
              <w:rPr>
                <w:color w:val="000000" w:themeColor="text1"/>
                <w:szCs w:val="24"/>
                <w:lang w:val="en-US"/>
              </w:rPr>
              <w:t>EGAP</w:t>
            </w:r>
            <w:r w:rsidRPr="00FA1FA1">
              <w:rPr>
                <w:color w:val="000000" w:themeColor="text1"/>
                <w:szCs w:val="24"/>
                <w:lang w:val="uk-UA"/>
              </w:rPr>
              <w:t xml:space="preserve"> (</w:t>
            </w:r>
            <w:r w:rsidRPr="00FA1FA1">
              <w:rPr>
                <w:color w:val="000000" w:themeColor="text1"/>
                <w:szCs w:val="24"/>
                <w:lang w:val="en-US"/>
              </w:rPr>
              <w:t>SIDA</w:t>
            </w:r>
            <w:r w:rsidRPr="00FA1FA1">
              <w:rPr>
                <w:color w:val="000000" w:themeColor="text1"/>
                <w:szCs w:val="24"/>
                <w:lang w:val="uk-UA"/>
              </w:rPr>
              <w:t>) тощо)</w:t>
            </w:r>
          </w:p>
        </w:tc>
        <w:tc>
          <w:tcPr>
            <w:tcW w:w="1559" w:type="dxa"/>
            <w:shd w:val="clear" w:color="auto" w:fill="auto"/>
          </w:tcPr>
          <w:p w:rsidR="004F2625" w:rsidRPr="00FA1FA1" w:rsidRDefault="004F2625" w:rsidP="00FA1FA1">
            <w:pPr>
              <w:ind w:left="-116"/>
              <w:jc w:val="center"/>
              <w:rPr>
                <w:color w:val="000000" w:themeColor="text1"/>
              </w:rPr>
            </w:pPr>
            <w:r w:rsidRPr="00FA1FA1">
              <w:rPr>
                <w:color w:val="000000" w:themeColor="text1"/>
              </w:rPr>
              <w:t>протягом року</w:t>
            </w:r>
          </w:p>
        </w:tc>
        <w:tc>
          <w:tcPr>
            <w:tcW w:w="2835" w:type="dxa"/>
            <w:tcBorders>
              <w:bottom w:val="single" w:sz="4" w:space="0" w:color="auto"/>
            </w:tcBorders>
          </w:tcPr>
          <w:p w:rsidR="004F2625" w:rsidRPr="00FA1FA1" w:rsidRDefault="004F2625" w:rsidP="00FA1FA1">
            <w:pPr>
              <w:jc w:val="center"/>
              <w:rPr>
                <w:color w:val="000000" w:themeColor="text1"/>
              </w:rPr>
            </w:pPr>
            <w:r w:rsidRPr="00FA1FA1">
              <w:rPr>
                <w:color w:val="000000" w:themeColor="text1"/>
              </w:rPr>
              <w:t>Директор генерального департаменту цифрової трансформації</w:t>
            </w:r>
          </w:p>
          <w:p w:rsidR="004F2625" w:rsidRPr="00FA1FA1" w:rsidRDefault="004F2625" w:rsidP="00FA1FA1">
            <w:pPr>
              <w:jc w:val="center"/>
              <w:rPr>
                <w:b/>
                <w:color w:val="000000" w:themeColor="text1"/>
              </w:rPr>
            </w:pPr>
            <w:r w:rsidRPr="00FA1FA1">
              <w:rPr>
                <w:color w:val="000000" w:themeColor="text1"/>
              </w:rPr>
              <w:t>Маковський Д.В.</w:t>
            </w:r>
          </w:p>
        </w:tc>
        <w:tc>
          <w:tcPr>
            <w:tcW w:w="5675" w:type="dxa"/>
            <w:tcBorders>
              <w:top w:val="single" w:sz="6" w:space="0" w:color="CCCCCC"/>
              <w:left w:val="single" w:sz="6" w:space="0" w:color="000000"/>
              <w:bottom w:val="single" w:sz="4" w:space="0" w:color="auto"/>
              <w:right w:val="single" w:sz="6" w:space="0" w:color="000000"/>
            </w:tcBorders>
            <w:shd w:val="clear" w:color="auto" w:fill="FFFFFF"/>
          </w:tcPr>
          <w:p w:rsidR="004F2625" w:rsidRPr="00FA1FA1" w:rsidRDefault="004F2625" w:rsidP="00FA1FA1">
            <w:pPr>
              <w:jc w:val="both"/>
              <w:rPr>
                <w:color w:val="000000" w:themeColor="text1"/>
              </w:rPr>
            </w:pPr>
            <w:r w:rsidRPr="00FA1FA1">
              <w:rPr>
                <w:b/>
                <w:bCs/>
                <w:color w:val="000000" w:themeColor="text1"/>
              </w:rPr>
              <w:t>Виконується</w:t>
            </w:r>
            <w:r w:rsidRPr="00FA1FA1">
              <w:rPr>
                <w:b/>
                <w:bCs/>
                <w:color w:val="000000" w:themeColor="text1"/>
              </w:rPr>
              <w:br/>
            </w:r>
            <w:r w:rsidRPr="00FA1FA1">
              <w:rPr>
                <w:color w:val="000000" w:themeColor="text1"/>
              </w:rPr>
              <w:t>Листом Агентства від 31.01.2018 №1/04-1-184 надіслано Мінекономрозвитку звіт щодо моніторингу реалізації проектів міжнародної технічної допомоги за 2017 рік</w:t>
            </w:r>
          </w:p>
        </w:tc>
      </w:tr>
      <w:tr w:rsidR="00FA1FA1" w:rsidRPr="00FA1FA1" w:rsidTr="00AC28BF">
        <w:trPr>
          <w:gridAfter w:val="1"/>
          <w:wAfter w:w="16" w:type="dxa"/>
          <w:cantSplit/>
          <w:tblHeader/>
        </w:trPr>
        <w:tc>
          <w:tcPr>
            <w:tcW w:w="704" w:type="dxa"/>
            <w:shd w:val="clear" w:color="auto" w:fill="auto"/>
          </w:tcPr>
          <w:p w:rsidR="004F2625" w:rsidRPr="00FA1FA1" w:rsidRDefault="004F2625"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4F2625" w:rsidRPr="00FA1FA1" w:rsidRDefault="004F2625" w:rsidP="00FA1FA1">
            <w:pPr>
              <w:jc w:val="both"/>
              <w:rPr>
                <w:color w:val="000000" w:themeColor="text1"/>
              </w:rPr>
            </w:pPr>
            <w:r w:rsidRPr="00FA1FA1">
              <w:rPr>
                <w:color w:val="000000" w:themeColor="text1"/>
              </w:rPr>
              <w:t>Залучення проектів міжнародної технічної допомоги та участь у реалізації міжнародних програм</w:t>
            </w:r>
          </w:p>
          <w:p w:rsidR="004F2625" w:rsidRPr="00FA1FA1" w:rsidRDefault="004F2625" w:rsidP="00FA1FA1">
            <w:pPr>
              <w:tabs>
                <w:tab w:val="left" w:pos="5340"/>
              </w:tabs>
              <w:jc w:val="both"/>
              <w:rPr>
                <w:color w:val="000000" w:themeColor="text1"/>
              </w:rPr>
            </w:pPr>
          </w:p>
        </w:tc>
        <w:tc>
          <w:tcPr>
            <w:tcW w:w="1559" w:type="dxa"/>
            <w:shd w:val="clear" w:color="auto" w:fill="auto"/>
          </w:tcPr>
          <w:p w:rsidR="004F2625" w:rsidRPr="00FA1FA1" w:rsidRDefault="004F2625" w:rsidP="00FA1FA1">
            <w:pPr>
              <w:ind w:left="-116"/>
              <w:jc w:val="center"/>
              <w:rPr>
                <w:color w:val="000000" w:themeColor="text1"/>
              </w:rPr>
            </w:pPr>
            <w:r w:rsidRPr="00FA1FA1">
              <w:rPr>
                <w:color w:val="000000" w:themeColor="text1"/>
              </w:rPr>
              <w:t>протягом року</w:t>
            </w:r>
          </w:p>
        </w:tc>
        <w:tc>
          <w:tcPr>
            <w:tcW w:w="2835" w:type="dxa"/>
            <w:tcBorders>
              <w:top w:val="single" w:sz="4" w:space="0" w:color="auto"/>
              <w:bottom w:val="single" w:sz="4" w:space="0" w:color="auto"/>
              <w:right w:val="single" w:sz="4" w:space="0" w:color="auto"/>
            </w:tcBorders>
          </w:tcPr>
          <w:p w:rsidR="004F2625" w:rsidRPr="00FA1FA1" w:rsidRDefault="004F2625" w:rsidP="00FA1FA1">
            <w:pPr>
              <w:jc w:val="center"/>
              <w:rPr>
                <w:color w:val="000000" w:themeColor="text1"/>
              </w:rPr>
            </w:pPr>
            <w:r w:rsidRPr="00FA1FA1">
              <w:rPr>
                <w:color w:val="000000" w:themeColor="text1"/>
              </w:rPr>
              <w:t>Директор генерального департаменту цифрової трансформації</w:t>
            </w:r>
          </w:p>
          <w:p w:rsidR="004F2625" w:rsidRPr="00FA1FA1" w:rsidRDefault="004F2625" w:rsidP="00FA1FA1">
            <w:pPr>
              <w:jc w:val="center"/>
              <w:rPr>
                <w:b/>
                <w:color w:val="000000" w:themeColor="text1"/>
              </w:rPr>
            </w:pPr>
            <w:r w:rsidRPr="00FA1FA1">
              <w:rPr>
                <w:color w:val="000000" w:themeColor="text1"/>
              </w:rPr>
              <w:t>Маковський Д.В.</w:t>
            </w:r>
          </w:p>
        </w:tc>
        <w:tc>
          <w:tcPr>
            <w:tcW w:w="5675" w:type="dxa"/>
            <w:tcBorders>
              <w:top w:val="single" w:sz="4" w:space="0" w:color="auto"/>
              <w:left w:val="single" w:sz="4" w:space="0" w:color="auto"/>
              <w:bottom w:val="single" w:sz="4" w:space="0" w:color="auto"/>
              <w:right w:val="single" w:sz="4" w:space="0" w:color="auto"/>
            </w:tcBorders>
          </w:tcPr>
          <w:p w:rsidR="004F2625" w:rsidRPr="00FA1FA1" w:rsidRDefault="004F2625" w:rsidP="00FA1FA1">
            <w:pPr>
              <w:jc w:val="both"/>
              <w:rPr>
                <w:b/>
                <w:bCs/>
                <w:color w:val="000000" w:themeColor="text1"/>
              </w:rPr>
            </w:pPr>
            <w:r w:rsidRPr="00FA1FA1">
              <w:rPr>
                <w:b/>
                <w:bCs/>
                <w:color w:val="000000" w:themeColor="text1"/>
              </w:rPr>
              <w:t>Виконується</w:t>
            </w:r>
            <w:r w:rsidRPr="00FA1FA1">
              <w:rPr>
                <w:color w:val="000000" w:themeColor="text1"/>
              </w:rPr>
              <w:t xml:space="preserve"> </w:t>
            </w:r>
            <w:r w:rsidRPr="00FA1FA1">
              <w:rPr>
                <w:color w:val="000000" w:themeColor="text1"/>
              </w:rPr>
              <w:br/>
              <w:t xml:space="preserve">Листом Агентства від 03.04.2018 № 1/04-1-554 направлено Мінекономрозвитку клопотання щодо реєстрації проекту міжнародної технічної допомоги </w:t>
            </w:r>
            <w:r w:rsidR="00DF6E94">
              <w:rPr>
                <w:color w:val="000000" w:themeColor="text1"/>
              </w:rPr>
              <w:t>«</w:t>
            </w:r>
            <w:r w:rsidRPr="00FA1FA1">
              <w:rPr>
                <w:color w:val="000000" w:themeColor="text1"/>
              </w:rPr>
              <w:t>Допомога у розбудові цифрової економіки в Україні</w:t>
            </w:r>
            <w:r w:rsidR="00DF6E94">
              <w:rPr>
                <w:color w:val="000000" w:themeColor="text1"/>
              </w:rPr>
              <w:t>»</w:t>
            </w:r>
            <w:r w:rsidRPr="00FA1FA1">
              <w:rPr>
                <w:color w:val="000000" w:themeColor="text1"/>
              </w:rPr>
              <w:t xml:space="preserve">. Ведеться підготовка з розробки пакету документів для реєстрації проекту міжнародної технічної допомоги </w:t>
            </w:r>
            <w:r w:rsidR="00DF6E94">
              <w:rPr>
                <w:color w:val="000000" w:themeColor="text1"/>
              </w:rPr>
              <w:t>«</w:t>
            </w:r>
            <w:r w:rsidRPr="00FA1FA1">
              <w:rPr>
                <w:color w:val="000000" w:themeColor="text1"/>
              </w:rPr>
              <w:t>Електронний уряд, орієнтований на громадян і прозорі адміністративні процеси</w:t>
            </w:r>
            <w:r w:rsidR="00DF6E94">
              <w:rPr>
                <w:color w:val="000000" w:themeColor="text1"/>
              </w:rPr>
              <w:t>»</w:t>
            </w:r>
          </w:p>
        </w:tc>
      </w:tr>
      <w:tr w:rsidR="00FA1FA1" w:rsidRPr="00FA1FA1" w:rsidTr="00AC28BF">
        <w:trPr>
          <w:cantSplit/>
          <w:tblHeader/>
        </w:trPr>
        <w:tc>
          <w:tcPr>
            <w:tcW w:w="15892" w:type="dxa"/>
            <w:gridSpan w:val="6"/>
            <w:shd w:val="clear" w:color="auto" w:fill="auto"/>
          </w:tcPr>
          <w:p w:rsidR="004F2625" w:rsidRPr="00FA1FA1" w:rsidRDefault="004F2625" w:rsidP="00FA1FA1">
            <w:pPr>
              <w:jc w:val="center"/>
              <w:rPr>
                <w:b/>
                <w:color w:val="000000" w:themeColor="text1"/>
              </w:rPr>
            </w:pPr>
            <w:r w:rsidRPr="00FA1FA1">
              <w:rPr>
                <w:b/>
                <w:color w:val="000000" w:themeColor="text1"/>
              </w:rPr>
              <w:t>ЮРИДИЧНЕ ЗАБЕЗПЕЧЕННЯ</w:t>
            </w:r>
          </w:p>
        </w:tc>
      </w:tr>
      <w:tr w:rsidR="00FA1FA1" w:rsidRPr="00FA1FA1" w:rsidTr="00AC28BF">
        <w:trPr>
          <w:gridAfter w:val="1"/>
          <w:wAfter w:w="16" w:type="dxa"/>
          <w:cantSplit/>
          <w:tblHeader/>
        </w:trPr>
        <w:tc>
          <w:tcPr>
            <w:tcW w:w="704" w:type="dxa"/>
            <w:shd w:val="clear" w:color="auto" w:fill="auto"/>
          </w:tcPr>
          <w:p w:rsidR="004F2625" w:rsidRPr="00FA1FA1" w:rsidRDefault="004F2625"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4F2625" w:rsidRPr="00FA1FA1" w:rsidRDefault="004F2625" w:rsidP="00FA1FA1">
            <w:pPr>
              <w:jc w:val="both"/>
              <w:rPr>
                <w:color w:val="000000" w:themeColor="text1"/>
              </w:rPr>
            </w:pPr>
            <w:r w:rsidRPr="00FA1FA1">
              <w:rPr>
                <w:color w:val="000000" w:themeColor="text1"/>
              </w:rPr>
              <w:t>Розроблення проектів нормативно-правових актів з питань, що належать до компетенції Агентства</w:t>
            </w:r>
          </w:p>
        </w:tc>
        <w:tc>
          <w:tcPr>
            <w:tcW w:w="1559" w:type="dxa"/>
            <w:shd w:val="clear" w:color="auto" w:fill="auto"/>
          </w:tcPr>
          <w:p w:rsidR="004F2625" w:rsidRPr="00FA1FA1" w:rsidRDefault="004F2625" w:rsidP="00FA1FA1">
            <w:pPr>
              <w:widowControl w:val="0"/>
              <w:jc w:val="center"/>
              <w:rPr>
                <w:color w:val="000000" w:themeColor="text1"/>
              </w:rPr>
            </w:pPr>
            <w:r w:rsidRPr="00FA1FA1">
              <w:rPr>
                <w:color w:val="000000" w:themeColor="text1"/>
              </w:rPr>
              <w:t>протягом року</w:t>
            </w:r>
          </w:p>
        </w:tc>
        <w:tc>
          <w:tcPr>
            <w:tcW w:w="2835" w:type="dxa"/>
          </w:tcPr>
          <w:p w:rsidR="004F2625" w:rsidRPr="00FA1FA1" w:rsidRDefault="004F2625" w:rsidP="00FA1FA1">
            <w:pPr>
              <w:jc w:val="center"/>
              <w:rPr>
                <w:color w:val="000000" w:themeColor="text1"/>
              </w:rPr>
            </w:pPr>
            <w:r w:rsidRPr="00FA1FA1">
              <w:rPr>
                <w:color w:val="000000" w:themeColor="text1"/>
              </w:rPr>
              <w:t>Завідувач сектором юридичного забезпечення</w:t>
            </w:r>
          </w:p>
          <w:p w:rsidR="004F2625" w:rsidRPr="00FA1FA1" w:rsidRDefault="004F2625" w:rsidP="00FA1FA1">
            <w:pPr>
              <w:jc w:val="center"/>
              <w:rPr>
                <w:color w:val="000000" w:themeColor="text1"/>
              </w:rPr>
            </w:pPr>
            <w:r w:rsidRPr="00FA1FA1">
              <w:rPr>
                <w:color w:val="000000" w:themeColor="text1"/>
              </w:rPr>
              <w:t>Сімороз І.О.</w:t>
            </w:r>
          </w:p>
        </w:tc>
        <w:tc>
          <w:tcPr>
            <w:tcW w:w="5675" w:type="dxa"/>
            <w:tcBorders>
              <w:top w:val="single" w:sz="6" w:space="0" w:color="000000"/>
              <w:left w:val="single" w:sz="6" w:space="0" w:color="000000"/>
              <w:bottom w:val="single" w:sz="6" w:space="0" w:color="000000"/>
              <w:right w:val="single" w:sz="6" w:space="0" w:color="000000"/>
            </w:tcBorders>
          </w:tcPr>
          <w:p w:rsidR="004F2625" w:rsidRPr="00FA1FA1" w:rsidRDefault="004F2625" w:rsidP="00FA1FA1">
            <w:pPr>
              <w:jc w:val="both"/>
              <w:rPr>
                <w:color w:val="000000" w:themeColor="text1"/>
              </w:rPr>
            </w:pPr>
            <w:r w:rsidRPr="00FA1FA1">
              <w:rPr>
                <w:b/>
                <w:bCs/>
                <w:color w:val="000000" w:themeColor="text1"/>
              </w:rPr>
              <w:t>Виконується</w:t>
            </w:r>
            <w:r w:rsidRPr="00FA1FA1">
              <w:rPr>
                <w:color w:val="000000" w:themeColor="text1"/>
              </w:rPr>
              <w:br/>
              <w:t>Протягом звітного періоду Агентством розроблено 9</w:t>
            </w:r>
            <w:r w:rsidR="00DF6E94">
              <w:rPr>
                <w:color w:val="000000" w:themeColor="text1"/>
              </w:rPr>
              <w:t> </w:t>
            </w:r>
            <w:r w:rsidRPr="00FA1FA1">
              <w:rPr>
                <w:color w:val="000000" w:themeColor="text1"/>
              </w:rPr>
              <w:t>проектів нормативно-правових актів</w:t>
            </w:r>
          </w:p>
        </w:tc>
      </w:tr>
      <w:tr w:rsidR="00FA1FA1" w:rsidRPr="00FA1FA1" w:rsidTr="00AC28BF">
        <w:trPr>
          <w:gridAfter w:val="1"/>
          <w:wAfter w:w="16" w:type="dxa"/>
          <w:cantSplit/>
          <w:tblHeader/>
        </w:trPr>
        <w:tc>
          <w:tcPr>
            <w:tcW w:w="704" w:type="dxa"/>
            <w:shd w:val="clear" w:color="auto" w:fill="auto"/>
          </w:tcPr>
          <w:p w:rsidR="004F2625" w:rsidRPr="00FA1FA1" w:rsidRDefault="004F2625"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4F2625" w:rsidRPr="00FA1FA1" w:rsidRDefault="004F2625" w:rsidP="00FA1FA1">
            <w:pPr>
              <w:jc w:val="both"/>
              <w:rPr>
                <w:color w:val="000000" w:themeColor="text1"/>
              </w:rPr>
            </w:pPr>
            <w:r w:rsidRPr="00FA1FA1">
              <w:rPr>
                <w:color w:val="000000" w:themeColor="text1"/>
              </w:rPr>
              <w:t>Перегляд нормативно-правових актів Агентства з метою приведення їх у відповідність із законодавством</w:t>
            </w:r>
          </w:p>
        </w:tc>
        <w:tc>
          <w:tcPr>
            <w:tcW w:w="1559" w:type="dxa"/>
            <w:shd w:val="clear" w:color="auto" w:fill="auto"/>
          </w:tcPr>
          <w:p w:rsidR="004F2625" w:rsidRPr="00FA1FA1" w:rsidRDefault="004F2625" w:rsidP="00FA1FA1">
            <w:pPr>
              <w:widowControl w:val="0"/>
              <w:jc w:val="center"/>
              <w:rPr>
                <w:color w:val="000000" w:themeColor="text1"/>
              </w:rPr>
            </w:pPr>
            <w:r w:rsidRPr="00FA1FA1">
              <w:rPr>
                <w:color w:val="000000" w:themeColor="text1"/>
              </w:rPr>
              <w:t>протягом року</w:t>
            </w:r>
          </w:p>
        </w:tc>
        <w:tc>
          <w:tcPr>
            <w:tcW w:w="2835" w:type="dxa"/>
          </w:tcPr>
          <w:p w:rsidR="004F2625" w:rsidRPr="00FA1FA1" w:rsidRDefault="004F2625" w:rsidP="00FA1FA1">
            <w:pPr>
              <w:jc w:val="center"/>
              <w:rPr>
                <w:color w:val="000000" w:themeColor="text1"/>
              </w:rPr>
            </w:pPr>
            <w:r w:rsidRPr="00FA1FA1">
              <w:rPr>
                <w:color w:val="000000" w:themeColor="text1"/>
              </w:rPr>
              <w:t>Завідувач сектором юридичного забезпечення</w:t>
            </w:r>
          </w:p>
          <w:p w:rsidR="004F2625" w:rsidRPr="00FA1FA1" w:rsidRDefault="004F2625" w:rsidP="00FA1FA1">
            <w:pPr>
              <w:jc w:val="center"/>
              <w:rPr>
                <w:color w:val="000000" w:themeColor="text1"/>
              </w:rPr>
            </w:pPr>
            <w:r w:rsidRPr="00FA1FA1">
              <w:rPr>
                <w:color w:val="000000" w:themeColor="text1"/>
              </w:rPr>
              <w:t>Сімороз І.О.</w:t>
            </w:r>
          </w:p>
        </w:tc>
        <w:tc>
          <w:tcPr>
            <w:tcW w:w="5675" w:type="dxa"/>
            <w:tcBorders>
              <w:top w:val="single" w:sz="6" w:space="0" w:color="CCCCCC"/>
              <w:left w:val="single" w:sz="6" w:space="0" w:color="000000"/>
              <w:bottom w:val="single" w:sz="6" w:space="0" w:color="000000"/>
              <w:right w:val="single" w:sz="6" w:space="0" w:color="000000"/>
            </w:tcBorders>
          </w:tcPr>
          <w:p w:rsidR="004F2625" w:rsidRPr="00FA1FA1" w:rsidRDefault="004F2625" w:rsidP="00FA1FA1">
            <w:pPr>
              <w:jc w:val="both"/>
              <w:rPr>
                <w:color w:val="000000" w:themeColor="text1"/>
              </w:rPr>
            </w:pPr>
            <w:r w:rsidRPr="00FA1FA1">
              <w:rPr>
                <w:b/>
                <w:bCs/>
                <w:color w:val="000000" w:themeColor="text1"/>
              </w:rPr>
              <w:t>Виконується</w:t>
            </w:r>
            <w:r w:rsidRPr="00FA1FA1">
              <w:rPr>
                <w:color w:val="000000" w:themeColor="text1"/>
              </w:rPr>
              <w:br/>
              <w:t>Переглянуто з метою приведення у відповідність із законодавством Положення про Державне агентство з питань електронного урядування України</w:t>
            </w:r>
          </w:p>
        </w:tc>
      </w:tr>
      <w:tr w:rsidR="00FA1FA1" w:rsidRPr="00FA1FA1" w:rsidTr="00AC28BF">
        <w:trPr>
          <w:gridAfter w:val="1"/>
          <w:wAfter w:w="16" w:type="dxa"/>
          <w:cantSplit/>
          <w:tblHeader/>
        </w:trPr>
        <w:tc>
          <w:tcPr>
            <w:tcW w:w="704" w:type="dxa"/>
            <w:shd w:val="clear" w:color="auto" w:fill="auto"/>
          </w:tcPr>
          <w:p w:rsidR="004F2625" w:rsidRPr="00FA1FA1" w:rsidRDefault="004F2625"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4F2625" w:rsidRPr="00FA1FA1" w:rsidRDefault="004F2625" w:rsidP="00FA1FA1">
            <w:pPr>
              <w:jc w:val="both"/>
              <w:rPr>
                <w:color w:val="000000" w:themeColor="text1"/>
              </w:rPr>
            </w:pPr>
            <w:r w:rsidRPr="00FA1FA1">
              <w:rPr>
                <w:color w:val="000000" w:themeColor="text1"/>
              </w:rPr>
              <w:t>Інформування про необхідність вжиття заходів для внесення змін до нормативно-правових актів та інших документів, визнання їх такими, що втратили чинність, або скасування</w:t>
            </w:r>
          </w:p>
        </w:tc>
        <w:tc>
          <w:tcPr>
            <w:tcW w:w="1559" w:type="dxa"/>
            <w:shd w:val="clear" w:color="auto" w:fill="auto"/>
          </w:tcPr>
          <w:p w:rsidR="004F2625" w:rsidRPr="00FA1FA1" w:rsidRDefault="004F2625" w:rsidP="00FA1FA1">
            <w:pPr>
              <w:widowControl w:val="0"/>
              <w:jc w:val="center"/>
              <w:rPr>
                <w:color w:val="000000" w:themeColor="text1"/>
              </w:rPr>
            </w:pPr>
            <w:r w:rsidRPr="00FA1FA1">
              <w:rPr>
                <w:color w:val="000000" w:themeColor="text1"/>
              </w:rPr>
              <w:t>протягом року</w:t>
            </w:r>
          </w:p>
        </w:tc>
        <w:tc>
          <w:tcPr>
            <w:tcW w:w="2835" w:type="dxa"/>
          </w:tcPr>
          <w:p w:rsidR="004F2625" w:rsidRPr="00FA1FA1" w:rsidRDefault="004F2625" w:rsidP="00FA1FA1">
            <w:pPr>
              <w:jc w:val="center"/>
              <w:rPr>
                <w:color w:val="000000" w:themeColor="text1"/>
              </w:rPr>
            </w:pPr>
            <w:r w:rsidRPr="00FA1FA1">
              <w:rPr>
                <w:color w:val="000000" w:themeColor="text1"/>
              </w:rPr>
              <w:t>Завідувач сектором юридичного забезпечення</w:t>
            </w:r>
          </w:p>
          <w:p w:rsidR="004F2625" w:rsidRPr="00FA1FA1" w:rsidRDefault="004F2625" w:rsidP="00FA1FA1">
            <w:pPr>
              <w:jc w:val="center"/>
              <w:rPr>
                <w:color w:val="000000" w:themeColor="text1"/>
              </w:rPr>
            </w:pPr>
            <w:r w:rsidRPr="00FA1FA1">
              <w:rPr>
                <w:color w:val="000000" w:themeColor="text1"/>
              </w:rPr>
              <w:t>Сімороз І.О.</w:t>
            </w:r>
          </w:p>
        </w:tc>
        <w:tc>
          <w:tcPr>
            <w:tcW w:w="5675" w:type="dxa"/>
            <w:tcBorders>
              <w:top w:val="single" w:sz="6" w:space="0" w:color="CCCCCC"/>
              <w:left w:val="single" w:sz="6" w:space="0" w:color="000000"/>
              <w:bottom w:val="single" w:sz="6" w:space="0" w:color="000000"/>
              <w:right w:val="single" w:sz="6" w:space="0" w:color="000000"/>
            </w:tcBorders>
          </w:tcPr>
          <w:p w:rsidR="004F2625" w:rsidRPr="00FA1FA1" w:rsidRDefault="004F2625" w:rsidP="00FA1FA1">
            <w:pPr>
              <w:jc w:val="both"/>
              <w:rPr>
                <w:color w:val="000000" w:themeColor="text1"/>
              </w:rPr>
            </w:pPr>
            <w:r w:rsidRPr="00FA1FA1">
              <w:rPr>
                <w:b/>
                <w:bCs/>
                <w:color w:val="000000" w:themeColor="text1"/>
              </w:rPr>
              <w:t>Виконано</w:t>
            </w:r>
            <w:r w:rsidRPr="00FA1FA1">
              <w:rPr>
                <w:color w:val="000000" w:themeColor="text1"/>
              </w:rPr>
              <w:br/>
              <w:t>Поінформовано</w:t>
            </w:r>
            <w:r w:rsidR="00DF6E94">
              <w:rPr>
                <w:color w:val="000000" w:themeColor="text1"/>
              </w:rPr>
              <w:t xml:space="preserve"> </w:t>
            </w:r>
            <w:r w:rsidRPr="00FA1FA1">
              <w:rPr>
                <w:color w:val="000000" w:themeColor="text1"/>
              </w:rPr>
              <w:t>про необхідність внесення змін до Положення про Державне агентство з питань електронного урядування України та наказу Держінформнауки від 10.04.2013 № 95 «Про затвердження інструкції з діловодства в Державному агентстві з питань електронного урядування України»</w:t>
            </w:r>
          </w:p>
        </w:tc>
      </w:tr>
      <w:tr w:rsidR="00FA1FA1" w:rsidRPr="00FA1FA1" w:rsidTr="00AC28BF">
        <w:trPr>
          <w:gridAfter w:val="1"/>
          <w:wAfter w:w="16" w:type="dxa"/>
          <w:cantSplit/>
          <w:tblHeader/>
        </w:trPr>
        <w:tc>
          <w:tcPr>
            <w:tcW w:w="704" w:type="dxa"/>
            <w:shd w:val="clear" w:color="auto" w:fill="auto"/>
          </w:tcPr>
          <w:p w:rsidR="004F2625" w:rsidRPr="00FA1FA1" w:rsidRDefault="004F2625"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4F2625" w:rsidRPr="00FA1FA1" w:rsidRDefault="004F2625" w:rsidP="00FA1FA1">
            <w:pPr>
              <w:jc w:val="both"/>
              <w:rPr>
                <w:color w:val="000000" w:themeColor="text1"/>
              </w:rPr>
            </w:pPr>
            <w:r w:rsidRPr="00FA1FA1">
              <w:rPr>
                <w:color w:val="000000" w:themeColor="text1"/>
              </w:rPr>
              <w:t>Підготовка проекту наказу «Про перевірку правової роботи юридичної служби підприємства, що належить до сфери управління Державного агентства з питань електронного урядування України»</w:t>
            </w:r>
          </w:p>
        </w:tc>
        <w:tc>
          <w:tcPr>
            <w:tcW w:w="1559" w:type="dxa"/>
            <w:shd w:val="clear" w:color="auto" w:fill="auto"/>
          </w:tcPr>
          <w:p w:rsidR="004F2625" w:rsidRPr="00FA1FA1" w:rsidRDefault="004F2625" w:rsidP="00FA1FA1">
            <w:pPr>
              <w:ind w:left="-28" w:right="-75"/>
              <w:jc w:val="center"/>
              <w:rPr>
                <w:color w:val="000000" w:themeColor="text1"/>
              </w:rPr>
            </w:pPr>
            <w:r w:rsidRPr="00FA1FA1">
              <w:rPr>
                <w:color w:val="000000" w:themeColor="text1"/>
              </w:rPr>
              <w:t>І квартал</w:t>
            </w:r>
          </w:p>
          <w:p w:rsidR="004F2625" w:rsidRPr="00FA1FA1" w:rsidRDefault="004F2625" w:rsidP="00FA1FA1">
            <w:pPr>
              <w:ind w:left="-28" w:right="-75"/>
              <w:jc w:val="center"/>
              <w:rPr>
                <w:color w:val="000000" w:themeColor="text1"/>
              </w:rPr>
            </w:pPr>
            <w:r w:rsidRPr="00FA1FA1">
              <w:rPr>
                <w:color w:val="000000" w:themeColor="text1"/>
              </w:rPr>
              <w:t>2018 року</w:t>
            </w:r>
          </w:p>
        </w:tc>
        <w:tc>
          <w:tcPr>
            <w:tcW w:w="2835" w:type="dxa"/>
          </w:tcPr>
          <w:p w:rsidR="004F2625" w:rsidRPr="00FA1FA1" w:rsidRDefault="004F2625" w:rsidP="00FA1FA1">
            <w:pPr>
              <w:jc w:val="center"/>
              <w:rPr>
                <w:color w:val="000000" w:themeColor="text1"/>
              </w:rPr>
            </w:pPr>
            <w:r w:rsidRPr="00FA1FA1">
              <w:rPr>
                <w:color w:val="000000" w:themeColor="text1"/>
              </w:rPr>
              <w:t>Завідувач сектором юридичного забезпечення</w:t>
            </w:r>
          </w:p>
          <w:p w:rsidR="004F2625" w:rsidRPr="00FA1FA1" w:rsidRDefault="004F2625" w:rsidP="00FA1FA1">
            <w:pPr>
              <w:jc w:val="center"/>
              <w:rPr>
                <w:color w:val="000000" w:themeColor="text1"/>
              </w:rPr>
            </w:pPr>
            <w:r w:rsidRPr="00FA1FA1">
              <w:rPr>
                <w:color w:val="000000" w:themeColor="text1"/>
              </w:rPr>
              <w:t>Сімороз І.О.</w:t>
            </w:r>
          </w:p>
        </w:tc>
        <w:tc>
          <w:tcPr>
            <w:tcW w:w="5675" w:type="dxa"/>
            <w:tcBorders>
              <w:top w:val="single" w:sz="6" w:space="0" w:color="CCCCCC"/>
              <w:left w:val="single" w:sz="6" w:space="0" w:color="000000"/>
              <w:bottom w:val="single" w:sz="6" w:space="0" w:color="000000"/>
              <w:right w:val="single" w:sz="6" w:space="0" w:color="000000"/>
            </w:tcBorders>
          </w:tcPr>
          <w:p w:rsidR="004F2625" w:rsidRPr="00FA1FA1" w:rsidRDefault="004F2625" w:rsidP="00FA1FA1">
            <w:pPr>
              <w:jc w:val="both"/>
              <w:rPr>
                <w:color w:val="000000" w:themeColor="text1"/>
              </w:rPr>
            </w:pPr>
            <w:r w:rsidRPr="00FA1FA1">
              <w:rPr>
                <w:b/>
                <w:bCs/>
                <w:color w:val="000000" w:themeColor="text1"/>
              </w:rPr>
              <w:t>Виконано</w:t>
            </w:r>
            <w:r w:rsidRPr="00FA1FA1">
              <w:rPr>
                <w:color w:val="000000" w:themeColor="text1"/>
              </w:rPr>
              <w:br/>
              <w:t>Наказом від 16.03.2018 № 23 затверджено Положення про проведення перевірок правової роботи юридичної служби підприємства, що належить до сфери управління Державного агентства з питань електронного урядування України</w:t>
            </w:r>
          </w:p>
        </w:tc>
      </w:tr>
      <w:tr w:rsidR="00FA1FA1" w:rsidRPr="00FA1FA1" w:rsidTr="00AC28BF">
        <w:trPr>
          <w:gridAfter w:val="1"/>
          <w:wAfter w:w="16" w:type="dxa"/>
          <w:cantSplit/>
          <w:tblHeader/>
        </w:trPr>
        <w:tc>
          <w:tcPr>
            <w:tcW w:w="704" w:type="dxa"/>
            <w:shd w:val="clear" w:color="auto" w:fill="auto"/>
          </w:tcPr>
          <w:p w:rsidR="004F2625" w:rsidRPr="00FA1FA1" w:rsidRDefault="004F2625"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4F2625" w:rsidRPr="00FA1FA1" w:rsidRDefault="004F2625" w:rsidP="00FA1FA1">
            <w:pPr>
              <w:jc w:val="both"/>
              <w:rPr>
                <w:color w:val="000000" w:themeColor="text1"/>
              </w:rPr>
            </w:pPr>
            <w:r w:rsidRPr="00FA1FA1">
              <w:rPr>
                <w:color w:val="000000" w:themeColor="text1"/>
              </w:rPr>
              <w:t>Внесення пропозиції щодо подання нормативно-правового акта на державну реєстрацію в порядку, визначеному Мін</w:t>
            </w:r>
            <w:r w:rsidRPr="00FA1FA1">
              <w:rPr>
                <w:color w:val="000000" w:themeColor="text1"/>
                <w:lang w:val="ru-RU"/>
              </w:rPr>
              <w:t>’</w:t>
            </w:r>
            <w:r w:rsidRPr="00FA1FA1">
              <w:rPr>
                <w:color w:val="000000" w:themeColor="text1"/>
              </w:rPr>
              <w:t>юстом</w:t>
            </w:r>
          </w:p>
        </w:tc>
        <w:tc>
          <w:tcPr>
            <w:tcW w:w="1559" w:type="dxa"/>
            <w:shd w:val="clear" w:color="auto" w:fill="auto"/>
          </w:tcPr>
          <w:p w:rsidR="004F2625" w:rsidRPr="00FA1FA1" w:rsidRDefault="004F2625" w:rsidP="00FA1FA1">
            <w:pPr>
              <w:widowControl w:val="0"/>
              <w:jc w:val="center"/>
              <w:rPr>
                <w:color w:val="000000" w:themeColor="text1"/>
              </w:rPr>
            </w:pPr>
            <w:r w:rsidRPr="00FA1FA1">
              <w:rPr>
                <w:color w:val="000000" w:themeColor="text1"/>
              </w:rPr>
              <w:t>протягом року</w:t>
            </w:r>
          </w:p>
        </w:tc>
        <w:tc>
          <w:tcPr>
            <w:tcW w:w="2835" w:type="dxa"/>
          </w:tcPr>
          <w:p w:rsidR="004F2625" w:rsidRPr="00FA1FA1" w:rsidRDefault="004F2625" w:rsidP="00FA1FA1">
            <w:pPr>
              <w:jc w:val="center"/>
              <w:rPr>
                <w:color w:val="000000" w:themeColor="text1"/>
              </w:rPr>
            </w:pPr>
            <w:r w:rsidRPr="00FA1FA1">
              <w:rPr>
                <w:color w:val="000000" w:themeColor="text1"/>
              </w:rPr>
              <w:t>Завідувач сектором юридичного забезпечення</w:t>
            </w:r>
          </w:p>
          <w:p w:rsidR="004F2625" w:rsidRPr="00FA1FA1" w:rsidRDefault="004F2625" w:rsidP="00FA1FA1">
            <w:pPr>
              <w:jc w:val="center"/>
              <w:rPr>
                <w:color w:val="000000" w:themeColor="text1"/>
              </w:rPr>
            </w:pPr>
            <w:r w:rsidRPr="00FA1FA1">
              <w:rPr>
                <w:color w:val="000000" w:themeColor="text1"/>
              </w:rPr>
              <w:t>Сімороз І.О.</w:t>
            </w:r>
          </w:p>
        </w:tc>
        <w:tc>
          <w:tcPr>
            <w:tcW w:w="5675" w:type="dxa"/>
            <w:tcBorders>
              <w:top w:val="single" w:sz="6" w:space="0" w:color="CCCCCC"/>
              <w:left w:val="single" w:sz="6" w:space="0" w:color="000000"/>
              <w:bottom w:val="single" w:sz="6" w:space="0" w:color="000000"/>
              <w:right w:val="single" w:sz="6" w:space="0" w:color="000000"/>
            </w:tcBorders>
          </w:tcPr>
          <w:p w:rsidR="004F2625" w:rsidRPr="00FA1FA1" w:rsidRDefault="004F2625" w:rsidP="00FA1FA1">
            <w:pPr>
              <w:jc w:val="both"/>
              <w:rPr>
                <w:color w:val="000000" w:themeColor="text1"/>
              </w:rPr>
            </w:pPr>
            <w:r w:rsidRPr="00FA1FA1">
              <w:rPr>
                <w:b/>
                <w:bCs/>
                <w:color w:val="000000" w:themeColor="text1"/>
              </w:rPr>
              <w:t>Виконується</w:t>
            </w:r>
            <w:r w:rsidRPr="00FA1FA1">
              <w:rPr>
                <w:b/>
                <w:bCs/>
                <w:color w:val="000000" w:themeColor="text1"/>
              </w:rPr>
              <w:br/>
            </w:r>
            <w:r w:rsidRPr="00FA1FA1">
              <w:rPr>
                <w:color w:val="000000" w:themeColor="text1"/>
              </w:rPr>
              <w:t>Внесено про</w:t>
            </w:r>
            <w:r w:rsidR="00DF6E94">
              <w:rPr>
                <w:color w:val="000000" w:themeColor="text1"/>
              </w:rPr>
              <w:t>по</w:t>
            </w:r>
            <w:r w:rsidRPr="00FA1FA1">
              <w:rPr>
                <w:color w:val="000000" w:themeColor="text1"/>
              </w:rPr>
              <w:t>зицію щодо подання на державну реєстрацію по проекту наказу «Про затвердження форм типових документів для організації електронної взаємодії»</w:t>
            </w:r>
          </w:p>
        </w:tc>
      </w:tr>
      <w:tr w:rsidR="00FA1FA1" w:rsidRPr="00FA1FA1" w:rsidTr="00AC28BF">
        <w:trPr>
          <w:gridAfter w:val="1"/>
          <w:wAfter w:w="16" w:type="dxa"/>
          <w:cantSplit/>
          <w:tblHeader/>
        </w:trPr>
        <w:tc>
          <w:tcPr>
            <w:tcW w:w="704" w:type="dxa"/>
            <w:shd w:val="clear" w:color="auto" w:fill="auto"/>
          </w:tcPr>
          <w:p w:rsidR="004F2625" w:rsidRPr="00FA1FA1" w:rsidRDefault="004F2625" w:rsidP="00FA1FA1">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4F2625" w:rsidRPr="00FA1FA1" w:rsidRDefault="004F2625" w:rsidP="00FA1FA1">
            <w:pPr>
              <w:jc w:val="both"/>
              <w:rPr>
                <w:color w:val="000000" w:themeColor="text1"/>
              </w:rPr>
            </w:pPr>
            <w:r w:rsidRPr="00FA1FA1">
              <w:rPr>
                <w:color w:val="000000" w:themeColor="text1"/>
              </w:rPr>
              <w:t>Здійснення претензійно-позовної роботи Агентства, представлення інтересів Агентства в судах, органах держаної виконавчої служби</w:t>
            </w:r>
          </w:p>
        </w:tc>
        <w:tc>
          <w:tcPr>
            <w:tcW w:w="1559" w:type="dxa"/>
            <w:shd w:val="clear" w:color="auto" w:fill="auto"/>
          </w:tcPr>
          <w:p w:rsidR="004F2625" w:rsidRPr="00FA1FA1" w:rsidRDefault="004F2625" w:rsidP="00FA1FA1">
            <w:pPr>
              <w:widowControl w:val="0"/>
              <w:jc w:val="center"/>
              <w:rPr>
                <w:color w:val="000000" w:themeColor="text1"/>
              </w:rPr>
            </w:pPr>
            <w:r w:rsidRPr="00FA1FA1">
              <w:rPr>
                <w:color w:val="000000" w:themeColor="text1"/>
              </w:rPr>
              <w:t>протягом року</w:t>
            </w:r>
          </w:p>
        </w:tc>
        <w:tc>
          <w:tcPr>
            <w:tcW w:w="2835" w:type="dxa"/>
          </w:tcPr>
          <w:p w:rsidR="004F2625" w:rsidRPr="00FA1FA1" w:rsidRDefault="004F2625" w:rsidP="00FA1FA1">
            <w:pPr>
              <w:jc w:val="center"/>
              <w:rPr>
                <w:color w:val="000000" w:themeColor="text1"/>
              </w:rPr>
            </w:pPr>
            <w:r w:rsidRPr="00FA1FA1">
              <w:rPr>
                <w:color w:val="000000" w:themeColor="text1"/>
              </w:rPr>
              <w:t>Завідувач сектором юридичного забезпечення</w:t>
            </w:r>
          </w:p>
          <w:p w:rsidR="004F2625" w:rsidRPr="00FA1FA1" w:rsidRDefault="004F2625" w:rsidP="00FA1FA1">
            <w:pPr>
              <w:jc w:val="center"/>
              <w:rPr>
                <w:color w:val="000000" w:themeColor="text1"/>
              </w:rPr>
            </w:pPr>
            <w:r w:rsidRPr="00FA1FA1">
              <w:rPr>
                <w:color w:val="000000" w:themeColor="text1"/>
              </w:rPr>
              <w:t>Сімороз І.О.</w:t>
            </w:r>
          </w:p>
        </w:tc>
        <w:tc>
          <w:tcPr>
            <w:tcW w:w="5675" w:type="dxa"/>
            <w:tcBorders>
              <w:top w:val="single" w:sz="6" w:space="0" w:color="CCCCCC"/>
              <w:left w:val="single" w:sz="6" w:space="0" w:color="000000"/>
              <w:bottom w:val="single" w:sz="6" w:space="0" w:color="000000"/>
              <w:right w:val="single" w:sz="6" w:space="0" w:color="000000"/>
            </w:tcBorders>
          </w:tcPr>
          <w:p w:rsidR="004F2625" w:rsidRPr="00FA1FA1" w:rsidRDefault="004F2625" w:rsidP="00FA1FA1">
            <w:pPr>
              <w:jc w:val="both"/>
              <w:rPr>
                <w:color w:val="000000" w:themeColor="text1"/>
              </w:rPr>
            </w:pPr>
            <w:r w:rsidRPr="00FA1FA1">
              <w:rPr>
                <w:b/>
                <w:bCs/>
                <w:color w:val="000000" w:themeColor="text1"/>
              </w:rPr>
              <w:t>Виконується</w:t>
            </w:r>
            <w:r w:rsidRPr="00FA1FA1">
              <w:rPr>
                <w:color w:val="000000" w:themeColor="text1"/>
              </w:rPr>
              <w:br/>
              <w:t>За звітний період до юридичного відділу Агентства не надходили матеріали для пред’явлення претензій. Взято участь в 2-х судових засіданнях</w:t>
            </w:r>
          </w:p>
        </w:tc>
      </w:tr>
      <w:tr w:rsidR="00FA1FA1" w:rsidRPr="00FA1FA1" w:rsidTr="00AC28BF">
        <w:trPr>
          <w:cantSplit/>
          <w:tblHeader/>
        </w:trPr>
        <w:tc>
          <w:tcPr>
            <w:tcW w:w="15892" w:type="dxa"/>
            <w:gridSpan w:val="6"/>
            <w:shd w:val="clear" w:color="auto" w:fill="auto"/>
          </w:tcPr>
          <w:p w:rsidR="004F2625" w:rsidRPr="00FA1FA1" w:rsidRDefault="004F2625" w:rsidP="00FA1FA1">
            <w:pPr>
              <w:jc w:val="center"/>
              <w:rPr>
                <w:b/>
                <w:color w:val="000000" w:themeColor="text1"/>
              </w:rPr>
            </w:pPr>
            <w:r w:rsidRPr="00FA1FA1">
              <w:rPr>
                <w:b/>
                <w:color w:val="000000" w:themeColor="text1"/>
              </w:rPr>
              <w:t>УПРАВЛІННЯ ПЕРСОНАЛОМ</w:t>
            </w:r>
          </w:p>
        </w:tc>
      </w:tr>
      <w:tr w:rsidR="00727E65" w:rsidRPr="00FA1FA1" w:rsidTr="00AC28BF">
        <w:trPr>
          <w:gridAfter w:val="1"/>
          <w:wAfter w:w="16" w:type="dxa"/>
          <w:cantSplit/>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5E338D" w:rsidRDefault="00727E65" w:rsidP="00727E65">
            <w:pPr>
              <w:jc w:val="both"/>
              <w:rPr>
                <w:color w:val="000000" w:themeColor="text1"/>
              </w:rPr>
            </w:pPr>
            <w:r w:rsidRPr="005E338D">
              <w:rPr>
                <w:rStyle w:val="20"/>
                <w:color w:val="000000" w:themeColor="text1"/>
                <w:sz w:val="24"/>
                <w:szCs w:val="24"/>
              </w:rPr>
              <w:t>Забезпечення безумовного виконання Законів України «Про центральні органи виконавчої влади», «Про державну службу», «Про запобігання корупції», «Про очищення влади», Кодексу законів про працю України, актів і доручень Президента України, постанов Кабінету Міністрів України та інших нормативно-правових актів з питань формування та реалізації державної кадрової політики, державної служби, добору, розстановки, підвищення кваліфікації та використання кадрів</w:t>
            </w:r>
          </w:p>
        </w:tc>
        <w:tc>
          <w:tcPr>
            <w:tcW w:w="1559" w:type="dxa"/>
            <w:shd w:val="clear" w:color="auto" w:fill="auto"/>
          </w:tcPr>
          <w:p w:rsidR="00727E65" w:rsidRPr="005E338D" w:rsidRDefault="00727E65" w:rsidP="00727E65">
            <w:pPr>
              <w:jc w:val="center"/>
              <w:rPr>
                <w:color w:val="000000" w:themeColor="text1"/>
              </w:rPr>
            </w:pPr>
            <w:r w:rsidRPr="005E338D">
              <w:rPr>
                <w:rStyle w:val="20"/>
                <w:color w:val="000000" w:themeColor="text1"/>
                <w:sz w:val="24"/>
                <w:szCs w:val="24"/>
              </w:rPr>
              <w:t>протягом року</w:t>
            </w:r>
          </w:p>
        </w:tc>
        <w:tc>
          <w:tcPr>
            <w:tcW w:w="2835" w:type="dxa"/>
            <w:shd w:val="clear" w:color="auto" w:fill="auto"/>
          </w:tcPr>
          <w:p w:rsidR="00727E65" w:rsidRPr="005E338D" w:rsidRDefault="00727E65" w:rsidP="00727E65">
            <w:pPr>
              <w:jc w:val="center"/>
              <w:rPr>
                <w:color w:val="000000" w:themeColor="text1"/>
              </w:rPr>
            </w:pPr>
            <w:r w:rsidRPr="005E338D">
              <w:rPr>
                <w:color w:val="000000" w:themeColor="text1"/>
              </w:rPr>
              <w:t>Начальник відділу</w:t>
            </w:r>
          </w:p>
          <w:p w:rsidR="00727E65" w:rsidRPr="005E338D" w:rsidRDefault="00727E65" w:rsidP="00727E65">
            <w:pPr>
              <w:jc w:val="center"/>
              <w:rPr>
                <w:color w:val="000000" w:themeColor="text1"/>
              </w:rPr>
            </w:pPr>
            <w:r w:rsidRPr="005E338D">
              <w:rPr>
                <w:color w:val="000000" w:themeColor="text1"/>
              </w:rPr>
              <w:t>управління персоналом</w:t>
            </w:r>
          </w:p>
          <w:p w:rsidR="00727E65" w:rsidRPr="005E338D" w:rsidRDefault="00727E65" w:rsidP="00727E65">
            <w:pPr>
              <w:jc w:val="center"/>
              <w:rPr>
                <w:color w:val="000000" w:themeColor="text1"/>
              </w:rPr>
            </w:pPr>
            <w:r w:rsidRPr="005E338D">
              <w:rPr>
                <w:color w:val="000000" w:themeColor="text1"/>
              </w:rPr>
              <w:t>Маленко О.Д.</w:t>
            </w:r>
          </w:p>
        </w:tc>
        <w:tc>
          <w:tcPr>
            <w:tcW w:w="5675" w:type="dxa"/>
            <w:shd w:val="clear" w:color="auto" w:fill="auto"/>
          </w:tcPr>
          <w:p w:rsidR="00727E65" w:rsidRPr="00C77609" w:rsidRDefault="00727E65" w:rsidP="00727E65">
            <w:pPr>
              <w:jc w:val="both"/>
              <w:rPr>
                <w:b/>
                <w:color w:val="000000" w:themeColor="text1"/>
              </w:rPr>
            </w:pPr>
            <w:r w:rsidRPr="00C77609">
              <w:rPr>
                <w:b/>
                <w:color w:val="000000" w:themeColor="text1"/>
              </w:rPr>
              <w:t>Виконується</w:t>
            </w:r>
          </w:p>
          <w:p w:rsidR="00727E65" w:rsidRPr="0043452B" w:rsidRDefault="00727E65" w:rsidP="00727E65">
            <w:pPr>
              <w:jc w:val="both"/>
              <w:rPr>
                <w:color w:val="000000" w:themeColor="text1"/>
              </w:rPr>
            </w:pPr>
            <w:r w:rsidRPr="00C77609">
              <w:rPr>
                <w:color w:val="000000" w:themeColor="text1"/>
              </w:rPr>
              <w:t>У своїй діяльності служба управління персоналом Агентства дотримується вимог чинного законодавства.</w:t>
            </w:r>
          </w:p>
        </w:tc>
      </w:tr>
      <w:tr w:rsidR="00727E65" w:rsidRPr="00FA1FA1" w:rsidTr="00AC28BF">
        <w:trPr>
          <w:gridAfter w:val="1"/>
          <w:wAfter w:w="16" w:type="dxa"/>
          <w:cantSplit/>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5E338D" w:rsidRDefault="00727E65" w:rsidP="00727E65">
            <w:pPr>
              <w:jc w:val="both"/>
              <w:rPr>
                <w:color w:val="000000" w:themeColor="text1"/>
              </w:rPr>
            </w:pPr>
            <w:r w:rsidRPr="005E338D">
              <w:rPr>
                <w:rStyle w:val="20"/>
                <w:color w:val="000000" w:themeColor="text1"/>
                <w:sz w:val="24"/>
                <w:szCs w:val="24"/>
              </w:rPr>
              <w:t>Вивчення потреби в персоналі на вакантні посади в Агентстві та внесення відповідних пропозиції Голові Агентства</w:t>
            </w:r>
          </w:p>
        </w:tc>
        <w:tc>
          <w:tcPr>
            <w:tcW w:w="1559" w:type="dxa"/>
            <w:shd w:val="clear" w:color="auto" w:fill="auto"/>
          </w:tcPr>
          <w:p w:rsidR="00727E65" w:rsidRPr="005E338D" w:rsidRDefault="00727E65" w:rsidP="00727E65">
            <w:pPr>
              <w:jc w:val="center"/>
              <w:rPr>
                <w:color w:val="000000" w:themeColor="text1"/>
              </w:rPr>
            </w:pPr>
            <w:r w:rsidRPr="005E338D">
              <w:rPr>
                <w:rStyle w:val="20"/>
                <w:color w:val="000000" w:themeColor="text1"/>
                <w:sz w:val="24"/>
                <w:szCs w:val="24"/>
              </w:rPr>
              <w:t>протягом року</w:t>
            </w:r>
          </w:p>
        </w:tc>
        <w:tc>
          <w:tcPr>
            <w:tcW w:w="2835" w:type="dxa"/>
            <w:shd w:val="clear" w:color="auto" w:fill="auto"/>
          </w:tcPr>
          <w:p w:rsidR="00727E65" w:rsidRPr="005E338D" w:rsidRDefault="00727E65" w:rsidP="00727E65">
            <w:pPr>
              <w:jc w:val="center"/>
              <w:rPr>
                <w:color w:val="000000" w:themeColor="text1"/>
              </w:rPr>
            </w:pPr>
            <w:r w:rsidRPr="005E338D">
              <w:rPr>
                <w:color w:val="000000" w:themeColor="text1"/>
              </w:rPr>
              <w:t>Начальник відділу</w:t>
            </w:r>
          </w:p>
          <w:p w:rsidR="00727E65" w:rsidRPr="005E338D" w:rsidRDefault="00727E65" w:rsidP="00727E65">
            <w:pPr>
              <w:jc w:val="center"/>
              <w:rPr>
                <w:color w:val="000000" w:themeColor="text1"/>
              </w:rPr>
            </w:pPr>
            <w:r w:rsidRPr="005E338D">
              <w:rPr>
                <w:color w:val="000000" w:themeColor="text1"/>
              </w:rPr>
              <w:t>управління персоналом</w:t>
            </w:r>
          </w:p>
          <w:p w:rsidR="00727E65" w:rsidRPr="005E338D" w:rsidRDefault="00727E65" w:rsidP="00727E65">
            <w:pPr>
              <w:jc w:val="center"/>
              <w:rPr>
                <w:color w:val="000000" w:themeColor="text1"/>
              </w:rPr>
            </w:pPr>
            <w:r w:rsidRPr="005E338D">
              <w:rPr>
                <w:color w:val="000000" w:themeColor="text1"/>
              </w:rPr>
              <w:t>Маленко О.Д.</w:t>
            </w:r>
          </w:p>
        </w:tc>
        <w:tc>
          <w:tcPr>
            <w:tcW w:w="5675" w:type="dxa"/>
            <w:shd w:val="clear" w:color="auto" w:fill="auto"/>
          </w:tcPr>
          <w:p w:rsidR="00727E65" w:rsidRPr="005E338D" w:rsidRDefault="00727E65" w:rsidP="00727E65">
            <w:pPr>
              <w:jc w:val="both"/>
              <w:rPr>
                <w:b/>
                <w:color w:val="000000" w:themeColor="text1"/>
              </w:rPr>
            </w:pPr>
            <w:r w:rsidRPr="005E338D">
              <w:rPr>
                <w:b/>
                <w:color w:val="000000" w:themeColor="text1"/>
              </w:rPr>
              <w:t>Виконується</w:t>
            </w:r>
          </w:p>
          <w:p w:rsidR="00727E65" w:rsidRPr="005E338D" w:rsidRDefault="00727E65" w:rsidP="00727E65">
            <w:pPr>
              <w:jc w:val="both"/>
              <w:rPr>
                <w:color w:val="000000" w:themeColor="text1"/>
              </w:rPr>
            </w:pPr>
            <w:r>
              <w:rPr>
                <w:color w:val="000000" w:themeColor="text1"/>
              </w:rPr>
              <w:t>Службою управління персоналом здійснюється вивчення потреб для заповнення вакантних посад в Агентстві.</w:t>
            </w:r>
          </w:p>
        </w:tc>
      </w:tr>
      <w:tr w:rsidR="00727E65" w:rsidRPr="00FA1FA1" w:rsidTr="00AC28BF">
        <w:trPr>
          <w:gridAfter w:val="1"/>
          <w:wAfter w:w="16" w:type="dxa"/>
          <w:cantSplit/>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5E338D" w:rsidRDefault="00727E65" w:rsidP="00727E65">
            <w:pPr>
              <w:jc w:val="both"/>
              <w:rPr>
                <w:color w:val="000000" w:themeColor="text1"/>
              </w:rPr>
            </w:pPr>
            <w:r w:rsidRPr="005E338D">
              <w:rPr>
                <w:rStyle w:val="20"/>
                <w:color w:val="000000" w:themeColor="text1"/>
                <w:sz w:val="24"/>
                <w:szCs w:val="24"/>
              </w:rPr>
              <w:t>Здійснення заходів щодо проведення підбору кандидатів, організації конкурсного відбору та розстановки персоналу при заміщенні вакантних посад в Агентстві</w:t>
            </w:r>
          </w:p>
        </w:tc>
        <w:tc>
          <w:tcPr>
            <w:tcW w:w="1559" w:type="dxa"/>
            <w:shd w:val="clear" w:color="auto" w:fill="auto"/>
          </w:tcPr>
          <w:p w:rsidR="00727E65" w:rsidRPr="005E338D" w:rsidRDefault="00727E65" w:rsidP="00727E65">
            <w:pPr>
              <w:jc w:val="center"/>
              <w:rPr>
                <w:color w:val="000000" w:themeColor="text1"/>
              </w:rPr>
            </w:pPr>
            <w:r w:rsidRPr="005E338D">
              <w:rPr>
                <w:rStyle w:val="20"/>
                <w:color w:val="000000" w:themeColor="text1"/>
                <w:sz w:val="24"/>
                <w:szCs w:val="24"/>
              </w:rPr>
              <w:t>протягом року</w:t>
            </w:r>
          </w:p>
        </w:tc>
        <w:tc>
          <w:tcPr>
            <w:tcW w:w="2835" w:type="dxa"/>
            <w:shd w:val="clear" w:color="auto" w:fill="auto"/>
          </w:tcPr>
          <w:p w:rsidR="00727E65" w:rsidRPr="005E338D" w:rsidRDefault="00727E65" w:rsidP="00727E65">
            <w:pPr>
              <w:jc w:val="center"/>
              <w:rPr>
                <w:color w:val="000000" w:themeColor="text1"/>
              </w:rPr>
            </w:pPr>
            <w:r w:rsidRPr="005E338D">
              <w:rPr>
                <w:color w:val="000000" w:themeColor="text1"/>
              </w:rPr>
              <w:t>Начальник відділу</w:t>
            </w:r>
          </w:p>
          <w:p w:rsidR="00727E65" w:rsidRPr="005E338D" w:rsidRDefault="00727E65" w:rsidP="00727E65">
            <w:pPr>
              <w:jc w:val="center"/>
              <w:rPr>
                <w:color w:val="000000" w:themeColor="text1"/>
              </w:rPr>
            </w:pPr>
            <w:r w:rsidRPr="005E338D">
              <w:rPr>
                <w:color w:val="000000" w:themeColor="text1"/>
              </w:rPr>
              <w:t>управління персоналом</w:t>
            </w:r>
          </w:p>
          <w:p w:rsidR="00727E65" w:rsidRPr="005E338D" w:rsidRDefault="00727E65" w:rsidP="00727E65">
            <w:pPr>
              <w:jc w:val="center"/>
              <w:rPr>
                <w:color w:val="000000" w:themeColor="text1"/>
              </w:rPr>
            </w:pPr>
            <w:r w:rsidRPr="005E338D">
              <w:rPr>
                <w:color w:val="000000" w:themeColor="text1"/>
              </w:rPr>
              <w:t>Маленко О.Д.</w:t>
            </w:r>
          </w:p>
        </w:tc>
        <w:tc>
          <w:tcPr>
            <w:tcW w:w="5675" w:type="dxa"/>
            <w:shd w:val="clear" w:color="auto" w:fill="auto"/>
          </w:tcPr>
          <w:p w:rsidR="00727E65" w:rsidRDefault="00727E65" w:rsidP="00727E65">
            <w:pPr>
              <w:jc w:val="both"/>
              <w:rPr>
                <w:b/>
                <w:color w:val="000000" w:themeColor="text1"/>
              </w:rPr>
            </w:pPr>
            <w:r>
              <w:rPr>
                <w:b/>
                <w:color w:val="000000" w:themeColor="text1"/>
              </w:rPr>
              <w:t>Виконується</w:t>
            </w:r>
          </w:p>
          <w:p w:rsidR="00727E65" w:rsidRPr="005E338D" w:rsidRDefault="00727E65" w:rsidP="00727E65">
            <w:pPr>
              <w:jc w:val="both"/>
              <w:rPr>
                <w:color w:val="000000" w:themeColor="text1"/>
              </w:rPr>
            </w:pPr>
            <w:r w:rsidRPr="005E338D">
              <w:rPr>
                <w:color w:val="000000" w:themeColor="text1"/>
              </w:rPr>
              <w:t xml:space="preserve">Протягом </w:t>
            </w:r>
            <w:r>
              <w:rPr>
                <w:color w:val="000000" w:themeColor="text1"/>
              </w:rPr>
              <w:t xml:space="preserve">першого кварталу </w:t>
            </w:r>
            <w:r w:rsidRPr="005E338D">
              <w:rPr>
                <w:color w:val="000000" w:themeColor="text1"/>
              </w:rPr>
              <w:t>2018 року в Агентстві оголошено та проведено 2 конкурси на вакантні посади</w:t>
            </w:r>
            <w:r>
              <w:rPr>
                <w:color w:val="000000" w:themeColor="text1"/>
              </w:rPr>
              <w:t>:</w:t>
            </w:r>
            <w:r w:rsidRPr="005E338D">
              <w:rPr>
                <w:color w:val="000000" w:themeColor="text1"/>
              </w:rPr>
              <w:t xml:space="preserve"> </w:t>
            </w:r>
            <w:r>
              <w:rPr>
                <w:color w:val="000000" w:themeColor="text1"/>
              </w:rPr>
              <w:t xml:space="preserve">заступника начальника відділу формування та виконання Національної програми інформатизації   та головного спеціаліста відділу розвитку інформаційної інфраструктури Департаменту інформаційних технологій. </w:t>
            </w:r>
          </w:p>
        </w:tc>
      </w:tr>
      <w:tr w:rsidR="00727E65" w:rsidRPr="00FA1FA1" w:rsidTr="00AC28BF">
        <w:trPr>
          <w:gridAfter w:val="1"/>
          <w:wAfter w:w="16" w:type="dxa"/>
          <w:cantSplit/>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5E338D" w:rsidRDefault="00727E65" w:rsidP="00727E65">
            <w:pPr>
              <w:jc w:val="both"/>
              <w:rPr>
                <w:color w:val="000000" w:themeColor="text1"/>
              </w:rPr>
            </w:pPr>
            <w:r w:rsidRPr="005E338D">
              <w:rPr>
                <w:rStyle w:val="20"/>
                <w:color w:val="000000" w:themeColor="text1"/>
                <w:sz w:val="24"/>
                <w:szCs w:val="24"/>
              </w:rPr>
              <w:t>Проведення заходів щодо підвищення кваліфікації, у тому числі і за кордоном, працівників Агентства</w:t>
            </w:r>
          </w:p>
        </w:tc>
        <w:tc>
          <w:tcPr>
            <w:tcW w:w="1559" w:type="dxa"/>
            <w:shd w:val="clear" w:color="auto" w:fill="auto"/>
          </w:tcPr>
          <w:p w:rsidR="00727E65" w:rsidRPr="005E338D" w:rsidRDefault="00727E65" w:rsidP="00727E65">
            <w:pPr>
              <w:jc w:val="center"/>
              <w:rPr>
                <w:color w:val="000000" w:themeColor="text1"/>
              </w:rPr>
            </w:pPr>
            <w:r w:rsidRPr="005E338D">
              <w:rPr>
                <w:rStyle w:val="20"/>
                <w:color w:val="000000" w:themeColor="text1"/>
                <w:sz w:val="24"/>
                <w:szCs w:val="24"/>
              </w:rPr>
              <w:t>протягом року</w:t>
            </w:r>
          </w:p>
        </w:tc>
        <w:tc>
          <w:tcPr>
            <w:tcW w:w="2835" w:type="dxa"/>
            <w:shd w:val="clear" w:color="auto" w:fill="auto"/>
          </w:tcPr>
          <w:p w:rsidR="00727E65" w:rsidRPr="005E338D" w:rsidRDefault="00727E65" w:rsidP="00727E65">
            <w:pPr>
              <w:jc w:val="center"/>
              <w:rPr>
                <w:color w:val="000000" w:themeColor="text1"/>
              </w:rPr>
            </w:pPr>
            <w:r w:rsidRPr="005E338D">
              <w:rPr>
                <w:color w:val="000000" w:themeColor="text1"/>
              </w:rPr>
              <w:t>Начальник відділу</w:t>
            </w:r>
          </w:p>
          <w:p w:rsidR="00727E65" w:rsidRPr="005E338D" w:rsidRDefault="00727E65" w:rsidP="00727E65">
            <w:pPr>
              <w:jc w:val="center"/>
              <w:rPr>
                <w:color w:val="000000" w:themeColor="text1"/>
              </w:rPr>
            </w:pPr>
            <w:r w:rsidRPr="005E338D">
              <w:rPr>
                <w:color w:val="000000" w:themeColor="text1"/>
              </w:rPr>
              <w:t>управління персоналом</w:t>
            </w:r>
          </w:p>
          <w:p w:rsidR="00727E65" w:rsidRPr="005E338D" w:rsidRDefault="00727E65" w:rsidP="00727E65">
            <w:pPr>
              <w:jc w:val="center"/>
              <w:rPr>
                <w:color w:val="000000" w:themeColor="text1"/>
              </w:rPr>
            </w:pPr>
            <w:r w:rsidRPr="005E338D">
              <w:rPr>
                <w:color w:val="000000" w:themeColor="text1"/>
              </w:rPr>
              <w:t>Маленко О.Д.</w:t>
            </w:r>
          </w:p>
        </w:tc>
        <w:tc>
          <w:tcPr>
            <w:tcW w:w="5675" w:type="dxa"/>
            <w:shd w:val="clear" w:color="auto" w:fill="auto"/>
          </w:tcPr>
          <w:p w:rsidR="00727E65" w:rsidRDefault="00727E65" w:rsidP="00727E65">
            <w:pPr>
              <w:jc w:val="both"/>
              <w:rPr>
                <w:b/>
                <w:color w:val="000000" w:themeColor="text1"/>
              </w:rPr>
            </w:pPr>
            <w:r>
              <w:rPr>
                <w:b/>
                <w:color w:val="000000" w:themeColor="text1"/>
              </w:rPr>
              <w:t>Виконується</w:t>
            </w:r>
          </w:p>
          <w:p w:rsidR="00727E65" w:rsidRPr="005E338D" w:rsidRDefault="00727E65" w:rsidP="00727E65">
            <w:pPr>
              <w:jc w:val="both"/>
              <w:rPr>
                <w:b/>
                <w:color w:val="000000" w:themeColor="text1"/>
              </w:rPr>
            </w:pPr>
            <w:r w:rsidRPr="005E338D">
              <w:rPr>
                <w:color w:val="000000" w:themeColor="text1"/>
              </w:rPr>
              <w:t xml:space="preserve">Протягом січня-березня 2018 року </w:t>
            </w:r>
            <w:r>
              <w:rPr>
                <w:color w:val="000000" w:themeColor="text1"/>
              </w:rPr>
              <w:t>20</w:t>
            </w:r>
            <w:r w:rsidRPr="005E338D">
              <w:rPr>
                <w:color w:val="000000" w:themeColor="text1"/>
              </w:rPr>
              <w:t xml:space="preserve"> працівників Агентства підвищ</w:t>
            </w:r>
            <w:r>
              <w:rPr>
                <w:color w:val="000000" w:themeColor="text1"/>
              </w:rPr>
              <w:t>ил</w:t>
            </w:r>
            <w:r w:rsidRPr="005E338D">
              <w:rPr>
                <w:color w:val="000000" w:themeColor="text1"/>
              </w:rPr>
              <w:t xml:space="preserve">и </w:t>
            </w:r>
            <w:r>
              <w:rPr>
                <w:color w:val="000000" w:themeColor="text1"/>
              </w:rPr>
              <w:t>кваліфікацію.</w:t>
            </w:r>
          </w:p>
        </w:tc>
      </w:tr>
      <w:tr w:rsidR="00727E65" w:rsidRPr="00FA1FA1" w:rsidTr="00AC28BF">
        <w:trPr>
          <w:gridAfter w:val="1"/>
          <w:wAfter w:w="16" w:type="dxa"/>
          <w:cantSplit/>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5E338D" w:rsidRDefault="00727E65" w:rsidP="00727E65">
            <w:pPr>
              <w:jc w:val="both"/>
              <w:rPr>
                <w:color w:val="000000" w:themeColor="text1"/>
              </w:rPr>
            </w:pPr>
            <w:r w:rsidRPr="005E338D">
              <w:rPr>
                <w:rStyle w:val="20"/>
                <w:color w:val="000000" w:themeColor="text1"/>
                <w:sz w:val="24"/>
                <w:szCs w:val="24"/>
              </w:rPr>
              <w:t>Організація та ведення кадрового діловодства відповідно до номенклатури справ</w:t>
            </w:r>
          </w:p>
        </w:tc>
        <w:tc>
          <w:tcPr>
            <w:tcW w:w="1559" w:type="dxa"/>
            <w:shd w:val="clear" w:color="auto" w:fill="auto"/>
          </w:tcPr>
          <w:p w:rsidR="00727E65" w:rsidRPr="005E338D" w:rsidRDefault="00727E65" w:rsidP="00727E65">
            <w:pPr>
              <w:jc w:val="center"/>
              <w:rPr>
                <w:color w:val="000000" w:themeColor="text1"/>
              </w:rPr>
            </w:pPr>
            <w:r w:rsidRPr="005E338D">
              <w:rPr>
                <w:rStyle w:val="20"/>
                <w:color w:val="000000" w:themeColor="text1"/>
                <w:sz w:val="24"/>
                <w:szCs w:val="24"/>
              </w:rPr>
              <w:t>протягом року</w:t>
            </w:r>
          </w:p>
        </w:tc>
        <w:tc>
          <w:tcPr>
            <w:tcW w:w="2835" w:type="dxa"/>
            <w:shd w:val="clear" w:color="auto" w:fill="auto"/>
          </w:tcPr>
          <w:p w:rsidR="00727E65" w:rsidRPr="005E338D" w:rsidRDefault="00727E65" w:rsidP="00727E65">
            <w:pPr>
              <w:jc w:val="center"/>
              <w:rPr>
                <w:color w:val="000000" w:themeColor="text1"/>
              </w:rPr>
            </w:pPr>
            <w:r w:rsidRPr="005E338D">
              <w:rPr>
                <w:color w:val="000000" w:themeColor="text1"/>
              </w:rPr>
              <w:t>Начальник відділу</w:t>
            </w:r>
          </w:p>
          <w:p w:rsidR="00727E65" w:rsidRPr="005E338D" w:rsidRDefault="00727E65" w:rsidP="00727E65">
            <w:pPr>
              <w:jc w:val="center"/>
              <w:rPr>
                <w:color w:val="000000" w:themeColor="text1"/>
              </w:rPr>
            </w:pPr>
            <w:r w:rsidRPr="005E338D">
              <w:rPr>
                <w:color w:val="000000" w:themeColor="text1"/>
              </w:rPr>
              <w:t>управління персоналом</w:t>
            </w:r>
          </w:p>
          <w:p w:rsidR="00727E65" w:rsidRPr="005E338D" w:rsidRDefault="00727E65" w:rsidP="00727E65">
            <w:pPr>
              <w:jc w:val="center"/>
              <w:rPr>
                <w:color w:val="000000" w:themeColor="text1"/>
              </w:rPr>
            </w:pPr>
            <w:r w:rsidRPr="005E338D">
              <w:rPr>
                <w:color w:val="000000" w:themeColor="text1"/>
              </w:rPr>
              <w:t>Маленко О.Д.</w:t>
            </w:r>
          </w:p>
        </w:tc>
        <w:tc>
          <w:tcPr>
            <w:tcW w:w="5675" w:type="dxa"/>
            <w:shd w:val="clear" w:color="auto" w:fill="auto"/>
          </w:tcPr>
          <w:p w:rsidR="00727E65" w:rsidRDefault="00727E65" w:rsidP="00727E65">
            <w:pPr>
              <w:jc w:val="both"/>
              <w:rPr>
                <w:b/>
                <w:color w:val="000000" w:themeColor="text1"/>
              </w:rPr>
            </w:pPr>
            <w:r>
              <w:rPr>
                <w:b/>
                <w:color w:val="000000" w:themeColor="text1"/>
              </w:rPr>
              <w:t>Виконується</w:t>
            </w:r>
          </w:p>
          <w:p w:rsidR="00727E65" w:rsidRPr="00E33B40" w:rsidRDefault="00727E65" w:rsidP="00727E65">
            <w:pPr>
              <w:jc w:val="both"/>
              <w:rPr>
                <w:color w:val="000000" w:themeColor="text1"/>
              </w:rPr>
            </w:pPr>
            <w:r w:rsidRPr="00E33B40">
              <w:rPr>
                <w:color w:val="000000" w:themeColor="text1"/>
              </w:rPr>
              <w:t>Кадрове діловодство ведеться відповідно до номенклатури справ</w:t>
            </w:r>
          </w:p>
        </w:tc>
      </w:tr>
      <w:tr w:rsidR="00727E65" w:rsidRPr="00F74374" w:rsidTr="00AC28BF">
        <w:trPr>
          <w:gridAfter w:val="1"/>
          <w:wAfter w:w="16" w:type="dxa"/>
          <w:cantSplit/>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5E338D" w:rsidRDefault="00727E65" w:rsidP="00727E65">
            <w:pPr>
              <w:jc w:val="both"/>
              <w:rPr>
                <w:color w:val="000000" w:themeColor="text1"/>
              </w:rPr>
            </w:pPr>
            <w:r w:rsidRPr="005E338D">
              <w:rPr>
                <w:rStyle w:val="20"/>
                <w:color w:val="000000" w:themeColor="text1"/>
                <w:sz w:val="24"/>
                <w:szCs w:val="24"/>
              </w:rPr>
              <w:t>Здійснення заходів щодо організації процесу проведення оцінювання результатів службової діяльності державних службовців, які займають посади державної служби категорій «Б» і «В»</w:t>
            </w:r>
          </w:p>
        </w:tc>
        <w:tc>
          <w:tcPr>
            <w:tcW w:w="1559" w:type="dxa"/>
            <w:shd w:val="clear" w:color="auto" w:fill="auto"/>
          </w:tcPr>
          <w:p w:rsidR="00727E65" w:rsidRPr="005E338D" w:rsidRDefault="00727E65" w:rsidP="00727E65">
            <w:pPr>
              <w:jc w:val="center"/>
              <w:rPr>
                <w:rStyle w:val="20"/>
                <w:color w:val="000000" w:themeColor="text1"/>
                <w:sz w:val="24"/>
                <w:szCs w:val="24"/>
              </w:rPr>
            </w:pPr>
            <w:r w:rsidRPr="005E338D">
              <w:rPr>
                <w:rStyle w:val="20"/>
                <w:color w:val="000000" w:themeColor="text1"/>
                <w:sz w:val="24"/>
                <w:szCs w:val="24"/>
              </w:rPr>
              <w:t>VI квартал</w:t>
            </w:r>
          </w:p>
          <w:p w:rsidR="00727E65" w:rsidRPr="005E338D" w:rsidRDefault="00727E65" w:rsidP="00727E65">
            <w:pPr>
              <w:jc w:val="center"/>
              <w:rPr>
                <w:color w:val="000000" w:themeColor="text1"/>
              </w:rPr>
            </w:pPr>
            <w:r w:rsidRPr="005E338D">
              <w:rPr>
                <w:rStyle w:val="20"/>
                <w:color w:val="000000" w:themeColor="text1"/>
                <w:sz w:val="24"/>
                <w:szCs w:val="24"/>
              </w:rPr>
              <w:t>2018 року</w:t>
            </w:r>
          </w:p>
        </w:tc>
        <w:tc>
          <w:tcPr>
            <w:tcW w:w="2835" w:type="dxa"/>
            <w:shd w:val="clear" w:color="auto" w:fill="auto"/>
          </w:tcPr>
          <w:p w:rsidR="00727E65" w:rsidRPr="005E338D" w:rsidRDefault="00727E65" w:rsidP="00727E65">
            <w:pPr>
              <w:jc w:val="center"/>
              <w:rPr>
                <w:color w:val="000000" w:themeColor="text1"/>
              </w:rPr>
            </w:pPr>
            <w:r w:rsidRPr="005E338D">
              <w:rPr>
                <w:color w:val="000000" w:themeColor="text1"/>
              </w:rPr>
              <w:t>Начальник відділу</w:t>
            </w:r>
          </w:p>
          <w:p w:rsidR="00727E65" w:rsidRPr="005E338D" w:rsidRDefault="00727E65" w:rsidP="00727E65">
            <w:pPr>
              <w:jc w:val="center"/>
              <w:rPr>
                <w:color w:val="000000" w:themeColor="text1"/>
              </w:rPr>
            </w:pPr>
            <w:r w:rsidRPr="005E338D">
              <w:rPr>
                <w:color w:val="000000" w:themeColor="text1"/>
              </w:rPr>
              <w:t>управління персоналом</w:t>
            </w:r>
          </w:p>
          <w:p w:rsidR="00727E65" w:rsidRPr="005E338D" w:rsidRDefault="00727E65" w:rsidP="00727E65">
            <w:pPr>
              <w:jc w:val="center"/>
              <w:rPr>
                <w:color w:val="000000" w:themeColor="text1"/>
              </w:rPr>
            </w:pPr>
            <w:r w:rsidRPr="005E338D">
              <w:rPr>
                <w:color w:val="000000" w:themeColor="text1"/>
              </w:rPr>
              <w:t>Маленко О.Д.</w:t>
            </w:r>
          </w:p>
        </w:tc>
        <w:tc>
          <w:tcPr>
            <w:tcW w:w="5675" w:type="dxa"/>
            <w:shd w:val="clear" w:color="auto" w:fill="auto"/>
          </w:tcPr>
          <w:p w:rsidR="00727E65" w:rsidRPr="00E33B40" w:rsidRDefault="00727E65" w:rsidP="00727E65">
            <w:pPr>
              <w:jc w:val="both"/>
              <w:rPr>
                <w:color w:val="000000" w:themeColor="text1"/>
              </w:rPr>
            </w:pPr>
          </w:p>
        </w:tc>
      </w:tr>
      <w:tr w:rsidR="00727E65" w:rsidRPr="00FA1FA1" w:rsidTr="00AC28BF">
        <w:trPr>
          <w:cantSplit/>
          <w:tblHeader/>
        </w:trPr>
        <w:tc>
          <w:tcPr>
            <w:tcW w:w="15892" w:type="dxa"/>
            <w:gridSpan w:val="6"/>
            <w:shd w:val="clear" w:color="auto" w:fill="auto"/>
          </w:tcPr>
          <w:p w:rsidR="00727E65" w:rsidRPr="00FA1FA1" w:rsidRDefault="00727E65" w:rsidP="00727E65">
            <w:pPr>
              <w:tabs>
                <w:tab w:val="left" w:pos="4455"/>
                <w:tab w:val="left" w:pos="4530"/>
              </w:tabs>
              <w:jc w:val="center"/>
              <w:rPr>
                <w:b/>
                <w:color w:val="000000" w:themeColor="text1"/>
              </w:rPr>
            </w:pPr>
            <w:r w:rsidRPr="00FA1FA1">
              <w:rPr>
                <w:b/>
                <w:color w:val="000000" w:themeColor="text1"/>
              </w:rPr>
              <w:t>ФІНАНСОВА ДІЯЛЬНІСТЬ</w:t>
            </w:r>
          </w:p>
        </w:tc>
      </w:tr>
      <w:tr w:rsidR="00727E65" w:rsidRPr="00FA1FA1" w:rsidTr="00AC28BF">
        <w:trPr>
          <w:gridAfter w:val="1"/>
          <w:wAfter w:w="16" w:type="dxa"/>
          <w:cantSplit/>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jc w:val="both"/>
              <w:rPr>
                <w:color w:val="000000" w:themeColor="text1"/>
              </w:rPr>
            </w:pPr>
            <w:r w:rsidRPr="00FA1FA1">
              <w:rPr>
                <w:color w:val="000000" w:themeColor="text1"/>
              </w:rPr>
              <w:t>Проведення розрахунків обсягів видатків на утримання Агентства, для формування показників проекту Державного бюджету України та супроводження протягом бюджетного періоду бюджетних призначень Агентства</w:t>
            </w:r>
          </w:p>
        </w:tc>
        <w:tc>
          <w:tcPr>
            <w:tcW w:w="1559" w:type="dxa"/>
            <w:shd w:val="clear" w:color="auto" w:fill="auto"/>
          </w:tcPr>
          <w:p w:rsidR="00727E65" w:rsidRPr="00FA1FA1" w:rsidRDefault="00727E65" w:rsidP="00727E65">
            <w:pPr>
              <w:jc w:val="center"/>
              <w:rPr>
                <w:color w:val="000000" w:themeColor="text1"/>
              </w:rPr>
            </w:pPr>
            <w:r w:rsidRPr="00FA1FA1">
              <w:rPr>
                <w:color w:val="000000" w:themeColor="text1"/>
              </w:rPr>
              <w:t>протягом року</w:t>
            </w:r>
          </w:p>
        </w:tc>
        <w:tc>
          <w:tcPr>
            <w:tcW w:w="2835" w:type="dxa"/>
          </w:tcPr>
          <w:p w:rsidR="00727E65" w:rsidRPr="00FA1FA1" w:rsidRDefault="00727E65" w:rsidP="00727E65">
            <w:pPr>
              <w:jc w:val="center"/>
              <w:rPr>
                <w:color w:val="000000" w:themeColor="text1"/>
              </w:rPr>
            </w:pPr>
            <w:r w:rsidRPr="00FA1FA1">
              <w:rPr>
                <w:color w:val="000000" w:themeColor="text1"/>
              </w:rPr>
              <w:t>Начальник фінансового відділу – головний бухгалтер Черенько Є.В.</w:t>
            </w:r>
          </w:p>
          <w:p w:rsidR="00727E65" w:rsidRPr="00FA1FA1" w:rsidRDefault="00727E65" w:rsidP="00727E65">
            <w:pPr>
              <w:jc w:val="center"/>
              <w:rPr>
                <w:color w:val="000000" w:themeColor="text1"/>
                <w:lang w:val="ru-RU"/>
              </w:rPr>
            </w:pPr>
          </w:p>
        </w:tc>
        <w:tc>
          <w:tcPr>
            <w:tcW w:w="5675" w:type="dxa"/>
            <w:tcBorders>
              <w:top w:val="single" w:sz="6" w:space="0" w:color="000000"/>
              <w:left w:val="single" w:sz="6" w:space="0" w:color="000000"/>
              <w:bottom w:val="single" w:sz="6" w:space="0" w:color="000000"/>
              <w:right w:val="single" w:sz="6" w:space="0" w:color="000000"/>
            </w:tcBorders>
          </w:tcPr>
          <w:p w:rsidR="00727E65" w:rsidRPr="00FA1FA1" w:rsidRDefault="00727E65" w:rsidP="00727E65">
            <w:pPr>
              <w:jc w:val="both"/>
              <w:rPr>
                <w:color w:val="000000" w:themeColor="text1"/>
              </w:rPr>
            </w:pPr>
            <w:r w:rsidRPr="00FA1FA1">
              <w:rPr>
                <w:b/>
                <w:bCs/>
                <w:color w:val="000000" w:themeColor="text1"/>
              </w:rPr>
              <w:t>Виконається</w:t>
            </w:r>
            <w:r w:rsidRPr="00FA1FA1">
              <w:rPr>
                <w:color w:val="000000" w:themeColor="text1"/>
              </w:rPr>
              <w:br/>
              <w:t>В січні - лютому проведено розрахунки обсягів видатків на утримання Агентства, для формування показників проекту Державного бюджету України, розроблено паспорт бюджетної програми «Керівництво та управління у сфері електронного урядування» на 2018 рік</w:t>
            </w:r>
          </w:p>
        </w:tc>
      </w:tr>
      <w:tr w:rsidR="00727E65" w:rsidRPr="00FA1FA1" w:rsidTr="00AC28BF">
        <w:trPr>
          <w:gridAfter w:val="1"/>
          <w:wAfter w:w="16" w:type="dxa"/>
          <w:cantSplit/>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jc w:val="both"/>
              <w:rPr>
                <w:color w:val="000000" w:themeColor="text1"/>
              </w:rPr>
            </w:pPr>
            <w:r w:rsidRPr="00FA1FA1">
              <w:rPr>
                <w:color w:val="000000" w:themeColor="text1"/>
              </w:rPr>
              <w:t>Забезпечення складання розпису видатків Державного бюджету на відповідний рік для Агентства</w:t>
            </w:r>
          </w:p>
        </w:tc>
        <w:tc>
          <w:tcPr>
            <w:tcW w:w="1559" w:type="dxa"/>
            <w:shd w:val="clear" w:color="auto" w:fill="auto"/>
          </w:tcPr>
          <w:p w:rsidR="00727E65" w:rsidRPr="00FA1FA1" w:rsidRDefault="00727E65" w:rsidP="00727E65">
            <w:pPr>
              <w:jc w:val="center"/>
              <w:rPr>
                <w:color w:val="000000" w:themeColor="text1"/>
              </w:rPr>
            </w:pPr>
            <w:r w:rsidRPr="00FA1FA1">
              <w:rPr>
                <w:color w:val="000000" w:themeColor="text1"/>
              </w:rPr>
              <w:t>протягом року</w:t>
            </w:r>
          </w:p>
        </w:tc>
        <w:tc>
          <w:tcPr>
            <w:tcW w:w="2835" w:type="dxa"/>
          </w:tcPr>
          <w:p w:rsidR="00727E65" w:rsidRPr="00FA1FA1" w:rsidRDefault="00727E65" w:rsidP="00727E65">
            <w:pPr>
              <w:jc w:val="center"/>
              <w:rPr>
                <w:color w:val="000000" w:themeColor="text1"/>
              </w:rPr>
            </w:pPr>
            <w:r w:rsidRPr="00FA1FA1">
              <w:rPr>
                <w:color w:val="000000" w:themeColor="text1"/>
              </w:rPr>
              <w:t>Начальник фінансового відділу – головний бухгалтер Черенько Є.В.</w:t>
            </w:r>
          </w:p>
          <w:p w:rsidR="00727E65" w:rsidRPr="00FA1FA1" w:rsidRDefault="00727E65" w:rsidP="00727E65">
            <w:pPr>
              <w:jc w:val="center"/>
              <w:rPr>
                <w:color w:val="000000" w:themeColor="text1"/>
                <w:lang w:val="ru-RU"/>
              </w:rPr>
            </w:pPr>
          </w:p>
        </w:tc>
        <w:tc>
          <w:tcPr>
            <w:tcW w:w="5675" w:type="dxa"/>
            <w:tcBorders>
              <w:top w:val="single" w:sz="6" w:space="0" w:color="CCCCCC"/>
              <w:left w:val="single" w:sz="6" w:space="0" w:color="000000"/>
              <w:bottom w:val="single" w:sz="6" w:space="0" w:color="000000"/>
              <w:right w:val="single" w:sz="6" w:space="0" w:color="000000"/>
            </w:tcBorders>
          </w:tcPr>
          <w:p w:rsidR="00727E65" w:rsidRPr="00FA1FA1" w:rsidRDefault="00727E65" w:rsidP="00727E65">
            <w:pPr>
              <w:jc w:val="both"/>
              <w:rPr>
                <w:color w:val="000000" w:themeColor="text1"/>
              </w:rPr>
            </w:pPr>
            <w:r w:rsidRPr="00FA1FA1">
              <w:rPr>
                <w:b/>
                <w:bCs/>
                <w:color w:val="000000" w:themeColor="text1"/>
              </w:rPr>
              <w:t>Виконується</w:t>
            </w:r>
            <w:r w:rsidRPr="00FA1FA1">
              <w:rPr>
                <w:color w:val="000000" w:themeColor="text1"/>
              </w:rPr>
              <w:br/>
              <w:t>В січні 2018 року проведено складання та погоджен</w:t>
            </w:r>
            <w:r>
              <w:rPr>
                <w:color w:val="000000" w:themeColor="text1"/>
              </w:rPr>
              <w:t>о з</w:t>
            </w:r>
            <w:r w:rsidRPr="00FA1FA1">
              <w:rPr>
                <w:color w:val="000000" w:themeColor="text1"/>
              </w:rPr>
              <w:t xml:space="preserve"> Мінфіном 24.0.2018 кошторису за бюджетною програмою «Керівництво та управління у сфері електронного урядування» на 2018 рік</w:t>
            </w:r>
          </w:p>
        </w:tc>
      </w:tr>
      <w:tr w:rsidR="00727E65" w:rsidRPr="00FA1FA1" w:rsidTr="00AC28BF">
        <w:trPr>
          <w:gridAfter w:val="1"/>
          <w:wAfter w:w="16" w:type="dxa"/>
          <w:cantSplit/>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jc w:val="both"/>
              <w:rPr>
                <w:color w:val="000000" w:themeColor="text1"/>
              </w:rPr>
            </w:pPr>
            <w:r w:rsidRPr="00FA1FA1">
              <w:rPr>
                <w:color w:val="000000" w:themeColor="text1"/>
              </w:rPr>
              <w:t>Розробка пропозицій щодо фінансового забезпечення Агентства</w:t>
            </w:r>
          </w:p>
        </w:tc>
        <w:tc>
          <w:tcPr>
            <w:tcW w:w="1559" w:type="dxa"/>
            <w:shd w:val="clear" w:color="auto" w:fill="auto"/>
          </w:tcPr>
          <w:p w:rsidR="00727E65" w:rsidRPr="00FA1FA1" w:rsidRDefault="00727E65" w:rsidP="00727E65">
            <w:pPr>
              <w:jc w:val="center"/>
              <w:rPr>
                <w:color w:val="000000" w:themeColor="text1"/>
              </w:rPr>
            </w:pPr>
            <w:r w:rsidRPr="00FA1FA1">
              <w:rPr>
                <w:color w:val="000000" w:themeColor="text1"/>
              </w:rPr>
              <w:t>протягом року</w:t>
            </w:r>
          </w:p>
        </w:tc>
        <w:tc>
          <w:tcPr>
            <w:tcW w:w="2835" w:type="dxa"/>
          </w:tcPr>
          <w:p w:rsidR="00727E65" w:rsidRPr="00FA1FA1" w:rsidRDefault="00727E65" w:rsidP="00727E65">
            <w:pPr>
              <w:jc w:val="center"/>
              <w:rPr>
                <w:color w:val="000000" w:themeColor="text1"/>
              </w:rPr>
            </w:pPr>
            <w:r w:rsidRPr="00FA1FA1">
              <w:rPr>
                <w:color w:val="000000" w:themeColor="text1"/>
              </w:rPr>
              <w:t>Начальник фінансового відділу – головний бухгалтер Черенько Є.В.</w:t>
            </w:r>
          </w:p>
          <w:p w:rsidR="00727E65" w:rsidRPr="00FA1FA1" w:rsidRDefault="00727E65" w:rsidP="00727E65">
            <w:pPr>
              <w:jc w:val="center"/>
              <w:rPr>
                <w:color w:val="000000" w:themeColor="text1"/>
                <w:lang w:val="ru-RU"/>
              </w:rPr>
            </w:pPr>
          </w:p>
        </w:tc>
        <w:tc>
          <w:tcPr>
            <w:tcW w:w="5675" w:type="dxa"/>
            <w:tcBorders>
              <w:top w:val="single" w:sz="6" w:space="0" w:color="CCCCCC"/>
              <w:left w:val="single" w:sz="6" w:space="0" w:color="000000"/>
              <w:bottom w:val="single" w:sz="6" w:space="0" w:color="000000"/>
              <w:right w:val="single" w:sz="6" w:space="0" w:color="000000"/>
            </w:tcBorders>
          </w:tcPr>
          <w:p w:rsidR="00727E65" w:rsidRPr="00FA1FA1" w:rsidRDefault="00727E65" w:rsidP="00727E65">
            <w:pPr>
              <w:jc w:val="both"/>
              <w:rPr>
                <w:color w:val="000000" w:themeColor="text1"/>
              </w:rPr>
            </w:pPr>
            <w:r w:rsidRPr="00FA1FA1">
              <w:rPr>
                <w:b/>
                <w:bCs/>
                <w:color w:val="000000" w:themeColor="text1"/>
              </w:rPr>
              <w:t>Виконується</w:t>
            </w:r>
            <w:r w:rsidRPr="00FA1FA1">
              <w:rPr>
                <w:color w:val="000000" w:themeColor="text1"/>
              </w:rPr>
              <w:br/>
              <w:t>Пропозиції щодо фінансового забезпечення Агентства були розроблені впродовж січня-березня 2018 року</w:t>
            </w:r>
          </w:p>
        </w:tc>
      </w:tr>
      <w:tr w:rsidR="00727E65" w:rsidRPr="00FA1FA1" w:rsidTr="00AC28BF">
        <w:trPr>
          <w:gridAfter w:val="1"/>
          <w:wAfter w:w="16" w:type="dxa"/>
          <w:cantSplit/>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jc w:val="both"/>
              <w:rPr>
                <w:color w:val="000000" w:themeColor="text1"/>
              </w:rPr>
            </w:pPr>
            <w:r w:rsidRPr="00FA1FA1">
              <w:rPr>
                <w:color w:val="000000" w:themeColor="text1"/>
              </w:rPr>
              <w:t>Здійснення протягом бюджетного періоду аналізу ефективності використання бюджетних коштів на утримання Агентства</w:t>
            </w:r>
          </w:p>
        </w:tc>
        <w:tc>
          <w:tcPr>
            <w:tcW w:w="1559" w:type="dxa"/>
            <w:shd w:val="clear" w:color="auto" w:fill="auto"/>
          </w:tcPr>
          <w:p w:rsidR="00727E65" w:rsidRPr="00FA1FA1" w:rsidRDefault="00727E65" w:rsidP="00727E65">
            <w:pPr>
              <w:jc w:val="center"/>
              <w:rPr>
                <w:color w:val="000000" w:themeColor="text1"/>
              </w:rPr>
            </w:pPr>
            <w:r w:rsidRPr="00FA1FA1">
              <w:rPr>
                <w:color w:val="000000" w:themeColor="text1"/>
              </w:rPr>
              <w:t>протягом року</w:t>
            </w:r>
          </w:p>
        </w:tc>
        <w:tc>
          <w:tcPr>
            <w:tcW w:w="2835" w:type="dxa"/>
          </w:tcPr>
          <w:p w:rsidR="00727E65" w:rsidRPr="00FA1FA1" w:rsidRDefault="00727E65" w:rsidP="00727E65">
            <w:pPr>
              <w:jc w:val="center"/>
              <w:rPr>
                <w:color w:val="000000" w:themeColor="text1"/>
                <w:lang w:val="ru-RU"/>
              </w:rPr>
            </w:pPr>
            <w:r w:rsidRPr="00FA1FA1">
              <w:rPr>
                <w:color w:val="000000" w:themeColor="text1"/>
              </w:rPr>
              <w:t>Начальник фінансового відділу – головний бухгалтер Черенько Є.В.</w:t>
            </w:r>
          </w:p>
        </w:tc>
        <w:tc>
          <w:tcPr>
            <w:tcW w:w="5675" w:type="dxa"/>
            <w:tcBorders>
              <w:top w:val="single" w:sz="6" w:space="0" w:color="CCCCCC"/>
              <w:left w:val="single" w:sz="6" w:space="0" w:color="000000"/>
              <w:bottom w:val="single" w:sz="6" w:space="0" w:color="000000"/>
              <w:right w:val="single" w:sz="6" w:space="0" w:color="000000"/>
            </w:tcBorders>
          </w:tcPr>
          <w:p w:rsidR="00727E65" w:rsidRPr="00FA1FA1" w:rsidRDefault="00727E65" w:rsidP="00727E65">
            <w:pPr>
              <w:jc w:val="both"/>
              <w:rPr>
                <w:color w:val="000000" w:themeColor="text1"/>
              </w:rPr>
            </w:pPr>
            <w:r w:rsidRPr="00FA1FA1">
              <w:rPr>
                <w:b/>
                <w:bCs/>
                <w:color w:val="000000" w:themeColor="text1"/>
              </w:rPr>
              <w:t>Виконується</w:t>
            </w:r>
            <w:r w:rsidRPr="00FA1FA1">
              <w:rPr>
                <w:color w:val="000000" w:themeColor="text1"/>
              </w:rPr>
              <w:br/>
              <w:t>Аналіз ефективності використання бюджетних коштів на утримання Агентства здійснюється щомісяця</w:t>
            </w:r>
          </w:p>
        </w:tc>
      </w:tr>
      <w:tr w:rsidR="00727E65" w:rsidRPr="00FA1FA1" w:rsidTr="00AC28BF">
        <w:trPr>
          <w:gridAfter w:val="1"/>
          <w:wAfter w:w="16" w:type="dxa"/>
          <w:cantSplit/>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jc w:val="both"/>
              <w:rPr>
                <w:color w:val="000000" w:themeColor="text1"/>
              </w:rPr>
            </w:pPr>
            <w:r w:rsidRPr="00FA1FA1">
              <w:rPr>
                <w:color w:val="000000" w:themeColor="text1"/>
              </w:rPr>
              <w:t>Участь у розробці, систематизації, вдосконалення умов оплати праці працівників та керівників Агентства</w:t>
            </w:r>
          </w:p>
        </w:tc>
        <w:tc>
          <w:tcPr>
            <w:tcW w:w="1559" w:type="dxa"/>
            <w:shd w:val="clear" w:color="auto" w:fill="auto"/>
          </w:tcPr>
          <w:p w:rsidR="00727E65" w:rsidRPr="00FA1FA1" w:rsidRDefault="00727E65" w:rsidP="00727E65">
            <w:pPr>
              <w:jc w:val="center"/>
              <w:rPr>
                <w:color w:val="000000" w:themeColor="text1"/>
              </w:rPr>
            </w:pPr>
            <w:r w:rsidRPr="00FA1FA1">
              <w:rPr>
                <w:color w:val="000000" w:themeColor="text1"/>
              </w:rPr>
              <w:t>протягом року</w:t>
            </w:r>
          </w:p>
        </w:tc>
        <w:tc>
          <w:tcPr>
            <w:tcW w:w="2835" w:type="dxa"/>
          </w:tcPr>
          <w:p w:rsidR="00727E65" w:rsidRPr="00FA1FA1" w:rsidRDefault="00727E65" w:rsidP="00727E65">
            <w:pPr>
              <w:jc w:val="center"/>
              <w:rPr>
                <w:color w:val="000000" w:themeColor="text1"/>
              </w:rPr>
            </w:pPr>
            <w:r w:rsidRPr="00FA1FA1">
              <w:rPr>
                <w:color w:val="000000" w:themeColor="text1"/>
              </w:rPr>
              <w:t>Начальник фінансового відділу – головний бухгалтер Черенько Є.В.</w:t>
            </w:r>
          </w:p>
          <w:p w:rsidR="00727E65" w:rsidRPr="00FA1FA1" w:rsidRDefault="00727E65" w:rsidP="00727E65">
            <w:pPr>
              <w:jc w:val="center"/>
              <w:rPr>
                <w:color w:val="000000" w:themeColor="text1"/>
                <w:lang w:val="ru-RU"/>
              </w:rPr>
            </w:pPr>
          </w:p>
        </w:tc>
        <w:tc>
          <w:tcPr>
            <w:tcW w:w="5675" w:type="dxa"/>
            <w:tcBorders>
              <w:top w:val="single" w:sz="6" w:space="0" w:color="CCCCCC"/>
              <w:left w:val="single" w:sz="6" w:space="0" w:color="000000"/>
              <w:bottom w:val="single" w:sz="6" w:space="0" w:color="000000"/>
              <w:right w:val="single" w:sz="6" w:space="0" w:color="000000"/>
            </w:tcBorders>
          </w:tcPr>
          <w:p w:rsidR="00727E65" w:rsidRPr="00FA1FA1" w:rsidRDefault="00727E65" w:rsidP="00727E65">
            <w:pPr>
              <w:jc w:val="both"/>
              <w:rPr>
                <w:color w:val="000000" w:themeColor="text1"/>
              </w:rPr>
            </w:pPr>
            <w:r w:rsidRPr="00FA1FA1">
              <w:rPr>
                <w:b/>
                <w:bCs/>
                <w:color w:val="000000" w:themeColor="text1"/>
              </w:rPr>
              <w:t>Виконується</w:t>
            </w:r>
            <w:r w:rsidRPr="00FA1FA1">
              <w:rPr>
                <w:color w:val="000000" w:themeColor="text1"/>
              </w:rPr>
              <w:br/>
              <w:t>Систематизація умов оплати праці проводиться на постійній основі</w:t>
            </w:r>
          </w:p>
        </w:tc>
      </w:tr>
      <w:tr w:rsidR="00727E65" w:rsidRPr="00FA1FA1" w:rsidTr="00AC28BF">
        <w:trPr>
          <w:gridAfter w:val="1"/>
          <w:wAfter w:w="16" w:type="dxa"/>
          <w:cantSplit/>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jc w:val="both"/>
              <w:rPr>
                <w:color w:val="000000" w:themeColor="text1"/>
              </w:rPr>
            </w:pPr>
            <w:r w:rsidRPr="00FA1FA1">
              <w:rPr>
                <w:color w:val="000000" w:themeColor="text1"/>
              </w:rPr>
              <w:t>Забезпечення формування та затвердження паспортів бюджетних програм на відповідний рік</w:t>
            </w:r>
          </w:p>
        </w:tc>
        <w:tc>
          <w:tcPr>
            <w:tcW w:w="1559" w:type="dxa"/>
            <w:shd w:val="clear" w:color="auto" w:fill="auto"/>
          </w:tcPr>
          <w:p w:rsidR="00727E65" w:rsidRPr="00FA1FA1" w:rsidRDefault="00727E65" w:rsidP="00727E65">
            <w:pPr>
              <w:jc w:val="center"/>
              <w:rPr>
                <w:color w:val="000000" w:themeColor="text1"/>
              </w:rPr>
            </w:pPr>
            <w:r w:rsidRPr="00FA1FA1">
              <w:rPr>
                <w:color w:val="000000" w:themeColor="text1"/>
              </w:rPr>
              <w:t>протягом року</w:t>
            </w:r>
          </w:p>
        </w:tc>
        <w:tc>
          <w:tcPr>
            <w:tcW w:w="2835" w:type="dxa"/>
          </w:tcPr>
          <w:p w:rsidR="00727E65" w:rsidRPr="00FA1FA1" w:rsidRDefault="00727E65" w:rsidP="00727E65">
            <w:pPr>
              <w:jc w:val="center"/>
              <w:rPr>
                <w:color w:val="000000" w:themeColor="text1"/>
              </w:rPr>
            </w:pPr>
            <w:r w:rsidRPr="00FA1FA1">
              <w:rPr>
                <w:color w:val="000000" w:themeColor="text1"/>
              </w:rPr>
              <w:t>Начальник фінансового відділу – головний бухгалтер Черенько Є.В.</w:t>
            </w:r>
          </w:p>
          <w:p w:rsidR="00727E65" w:rsidRPr="00FA1FA1" w:rsidRDefault="00727E65" w:rsidP="00727E65">
            <w:pPr>
              <w:jc w:val="center"/>
              <w:rPr>
                <w:color w:val="000000" w:themeColor="text1"/>
                <w:lang w:val="ru-RU"/>
              </w:rPr>
            </w:pPr>
          </w:p>
        </w:tc>
        <w:tc>
          <w:tcPr>
            <w:tcW w:w="5675" w:type="dxa"/>
            <w:tcBorders>
              <w:top w:val="single" w:sz="6" w:space="0" w:color="CCCCCC"/>
              <w:left w:val="single" w:sz="6" w:space="0" w:color="000000"/>
              <w:bottom w:val="single" w:sz="6" w:space="0" w:color="000000"/>
              <w:right w:val="single" w:sz="6" w:space="0" w:color="000000"/>
            </w:tcBorders>
          </w:tcPr>
          <w:p w:rsidR="00727E65" w:rsidRPr="00FA1FA1" w:rsidRDefault="00727E65" w:rsidP="00727E65">
            <w:pPr>
              <w:jc w:val="both"/>
              <w:rPr>
                <w:color w:val="000000" w:themeColor="text1"/>
              </w:rPr>
            </w:pPr>
            <w:r w:rsidRPr="00FA1FA1">
              <w:rPr>
                <w:b/>
                <w:bCs/>
                <w:color w:val="000000" w:themeColor="text1"/>
              </w:rPr>
              <w:t>Виконується</w:t>
            </w:r>
            <w:r w:rsidRPr="00FA1FA1">
              <w:rPr>
                <w:color w:val="000000" w:themeColor="text1"/>
              </w:rPr>
              <w:br/>
              <w:t>Паспорт бюджетної програми «Керівництво та управління у сфері електронного урядування» затверджено наказом Мінфіну від 14.02.2018 №8/240</w:t>
            </w:r>
          </w:p>
        </w:tc>
      </w:tr>
      <w:tr w:rsidR="00727E65" w:rsidRPr="00FA1FA1" w:rsidTr="00AC28BF">
        <w:trPr>
          <w:gridAfter w:val="1"/>
          <w:wAfter w:w="16" w:type="dxa"/>
          <w:cantSplit/>
          <w:trHeight w:val="915"/>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jc w:val="both"/>
              <w:rPr>
                <w:color w:val="000000" w:themeColor="text1"/>
              </w:rPr>
            </w:pPr>
            <w:r w:rsidRPr="00FA1FA1">
              <w:rPr>
                <w:color w:val="000000" w:themeColor="text1"/>
              </w:rPr>
              <w:t>Складання розпису видатків державного бюджету на відповідний рік для Агентства</w:t>
            </w:r>
          </w:p>
        </w:tc>
        <w:tc>
          <w:tcPr>
            <w:tcW w:w="1559" w:type="dxa"/>
            <w:shd w:val="clear" w:color="auto" w:fill="auto"/>
          </w:tcPr>
          <w:p w:rsidR="00727E65" w:rsidRPr="00FA1FA1" w:rsidRDefault="00727E65" w:rsidP="00727E65">
            <w:pPr>
              <w:jc w:val="center"/>
              <w:rPr>
                <w:color w:val="000000" w:themeColor="text1"/>
              </w:rPr>
            </w:pPr>
            <w:r w:rsidRPr="00FA1FA1">
              <w:rPr>
                <w:color w:val="000000" w:themeColor="text1"/>
              </w:rPr>
              <w:t>протягом року</w:t>
            </w:r>
          </w:p>
        </w:tc>
        <w:tc>
          <w:tcPr>
            <w:tcW w:w="2835" w:type="dxa"/>
            <w:tcBorders>
              <w:bottom w:val="single" w:sz="4" w:space="0" w:color="auto"/>
            </w:tcBorders>
          </w:tcPr>
          <w:p w:rsidR="00727E65" w:rsidRPr="00FA1FA1" w:rsidRDefault="00727E65" w:rsidP="00727E65">
            <w:pPr>
              <w:jc w:val="center"/>
              <w:rPr>
                <w:color w:val="000000" w:themeColor="text1"/>
              </w:rPr>
            </w:pPr>
            <w:r w:rsidRPr="00FA1FA1">
              <w:rPr>
                <w:color w:val="000000" w:themeColor="text1"/>
              </w:rPr>
              <w:t>Начальник фінансового відділу – головний бухгалтер Черенько Є.В.</w:t>
            </w:r>
          </w:p>
          <w:p w:rsidR="00727E65" w:rsidRPr="00FA1FA1" w:rsidRDefault="00727E65" w:rsidP="00727E65">
            <w:pPr>
              <w:jc w:val="center"/>
              <w:rPr>
                <w:color w:val="000000" w:themeColor="text1"/>
                <w:lang w:val="ru-RU"/>
              </w:rPr>
            </w:pPr>
          </w:p>
        </w:tc>
        <w:tc>
          <w:tcPr>
            <w:tcW w:w="5675" w:type="dxa"/>
            <w:tcBorders>
              <w:top w:val="single" w:sz="6" w:space="0" w:color="CCCCCC"/>
              <w:left w:val="single" w:sz="6" w:space="0" w:color="000000"/>
              <w:bottom w:val="single" w:sz="4" w:space="0" w:color="auto"/>
              <w:right w:val="single" w:sz="6" w:space="0" w:color="000000"/>
            </w:tcBorders>
          </w:tcPr>
          <w:p w:rsidR="00727E65" w:rsidRPr="00FA1FA1" w:rsidRDefault="00727E65" w:rsidP="00727E65">
            <w:pPr>
              <w:jc w:val="both"/>
              <w:rPr>
                <w:color w:val="000000" w:themeColor="text1"/>
              </w:rPr>
            </w:pPr>
            <w:r w:rsidRPr="00FA1FA1">
              <w:rPr>
                <w:b/>
                <w:bCs/>
                <w:color w:val="000000" w:themeColor="text1"/>
              </w:rPr>
              <w:t>Виконується</w:t>
            </w:r>
            <w:r w:rsidRPr="00FA1FA1">
              <w:rPr>
                <w:color w:val="000000" w:themeColor="text1"/>
              </w:rPr>
              <w:br/>
              <w:t>У січні 2018 року складено розписи видатків на 2018 рік для Агентства</w:t>
            </w:r>
          </w:p>
        </w:tc>
      </w:tr>
      <w:tr w:rsidR="00727E65" w:rsidRPr="00FA1FA1" w:rsidTr="00AC28BF">
        <w:trPr>
          <w:gridAfter w:val="1"/>
          <w:wAfter w:w="16" w:type="dxa"/>
          <w:cantSplit/>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jc w:val="both"/>
              <w:rPr>
                <w:color w:val="000000" w:themeColor="text1"/>
              </w:rPr>
            </w:pPr>
            <w:r w:rsidRPr="00FA1FA1">
              <w:rPr>
                <w:color w:val="000000" w:themeColor="text1"/>
              </w:rPr>
              <w:t>Підготовка кошторису та плану асигнувань на відповідний рік, загальна перевірка зазначених документів щодо відповідності показникам Державного бюджету та законодавству України</w:t>
            </w:r>
          </w:p>
        </w:tc>
        <w:tc>
          <w:tcPr>
            <w:tcW w:w="1559" w:type="dxa"/>
            <w:shd w:val="clear" w:color="auto" w:fill="auto"/>
          </w:tcPr>
          <w:p w:rsidR="00727E65" w:rsidRPr="00FA1FA1" w:rsidRDefault="00727E65" w:rsidP="00727E65">
            <w:pPr>
              <w:jc w:val="center"/>
              <w:rPr>
                <w:color w:val="000000" w:themeColor="text1"/>
              </w:rPr>
            </w:pPr>
            <w:r w:rsidRPr="00FA1FA1">
              <w:rPr>
                <w:color w:val="000000" w:themeColor="text1"/>
              </w:rPr>
              <w:t>протягом року</w:t>
            </w:r>
          </w:p>
        </w:tc>
        <w:tc>
          <w:tcPr>
            <w:tcW w:w="2835" w:type="dxa"/>
            <w:tcBorders>
              <w:top w:val="single" w:sz="4" w:space="0" w:color="auto"/>
              <w:bottom w:val="single" w:sz="4" w:space="0" w:color="auto"/>
              <w:right w:val="single" w:sz="4" w:space="0" w:color="auto"/>
            </w:tcBorders>
          </w:tcPr>
          <w:p w:rsidR="00727E65" w:rsidRPr="00FA1FA1" w:rsidRDefault="00727E65" w:rsidP="00727E65">
            <w:pPr>
              <w:jc w:val="center"/>
              <w:rPr>
                <w:color w:val="000000" w:themeColor="text1"/>
              </w:rPr>
            </w:pPr>
            <w:r w:rsidRPr="00FA1FA1">
              <w:rPr>
                <w:color w:val="000000" w:themeColor="text1"/>
              </w:rPr>
              <w:t>Начальник фінансового відділу – головний бухгалтер Черенько Є.В.</w:t>
            </w:r>
          </w:p>
          <w:p w:rsidR="00727E65" w:rsidRPr="00FA1FA1" w:rsidRDefault="00727E65" w:rsidP="00727E65">
            <w:pPr>
              <w:jc w:val="center"/>
              <w:rPr>
                <w:color w:val="000000" w:themeColor="text1"/>
                <w:lang w:val="ru-RU"/>
              </w:rPr>
            </w:pPr>
          </w:p>
        </w:tc>
        <w:tc>
          <w:tcPr>
            <w:tcW w:w="5675" w:type="dxa"/>
            <w:tcBorders>
              <w:top w:val="single" w:sz="4" w:space="0" w:color="auto"/>
              <w:left w:val="single" w:sz="4" w:space="0" w:color="auto"/>
              <w:bottom w:val="single" w:sz="4" w:space="0" w:color="auto"/>
              <w:right w:val="single" w:sz="4" w:space="0" w:color="auto"/>
            </w:tcBorders>
          </w:tcPr>
          <w:p w:rsidR="00727E65" w:rsidRPr="00FA1FA1" w:rsidRDefault="00727E65" w:rsidP="00727E65">
            <w:pPr>
              <w:jc w:val="both"/>
              <w:rPr>
                <w:color w:val="000000" w:themeColor="text1"/>
              </w:rPr>
            </w:pPr>
            <w:r w:rsidRPr="00FA1FA1">
              <w:rPr>
                <w:b/>
                <w:bCs/>
                <w:color w:val="000000" w:themeColor="text1"/>
              </w:rPr>
              <w:t>Виконується</w:t>
            </w:r>
            <w:r w:rsidRPr="00FA1FA1">
              <w:rPr>
                <w:b/>
                <w:bCs/>
                <w:color w:val="000000" w:themeColor="text1"/>
              </w:rPr>
              <w:br/>
            </w:r>
            <w:r w:rsidRPr="00FA1FA1">
              <w:rPr>
                <w:color w:val="000000" w:themeColor="text1"/>
              </w:rPr>
              <w:t>У січні 2018 року пі</w:t>
            </w:r>
            <w:r>
              <w:rPr>
                <w:color w:val="000000" w:themeColor="text1"/>
              </w:rPr>
              <w:t>д</w:t>
            </w:r>
            <w:r w:rsidRPr="00FA1FA1">
              <w:rPr>
                <w:color w:val="000000" w:themeColor="text1"/>
              </w:rPr>
              <w:t>готовлено тимчасові кошториси та кошториси на 2018 рік за бюджетними програмами «Керівництво та управління у сфері електронного урядування» та «Електронне урядування та Національна програма інформатизації» на 2018 рік</w:t>
            </w:r>
          </w:p>
        </w:tc>
      </w:tr>
      <w:tr w:rsidR="00727E65" w:rsidRPr="00FA1FA1" w:rsidTr="00AC28BF">
        <w:trPr>
          <w:gridAfter w:val="1"/>
          <w:wAfter w:w="16" w:type="dxa"/>
          <w:cantSplit/>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jc w:val="both"/>
              <w:rPr>
                <w:color w:val="000000" w:themeColor="text1"/>
                <w:lang w:val="ru-RU"/>
              </w:rPr>
            </w:pPr>
            <w:r w:rsidRPr="00FA1FA1">
              <w:rPr>
                <w:color w:val="000000" w:themeColor="text1"/>
              </w:rPr>
              <w:t>Оперативний облік розрахунків по кожному договору</w:t>
            </w:r>
          </w:p>
        </w:tc>
        <w:tc>
          <w:tcPr>
            <w:tcW w:w="1559" w:type="dxa"/>
            <w:shd w:val="clear" w:color="auto" w:fill="auto"/>
          </w:tcPr>
          <w:p w:rsidR="00727E65" w:rsidRPr="00FA1FA1" w:rsidRDefault="00727E65" w:rsidP="00727E65">
            <w:pPr>
              <w:jc w:val="center"/>
              <w:rPr>
                <w:color w:val="000000" w:themeColor="text1"/>
              </w:rPr>
            </w:pPr>
            <w:r w:rsidRPr="00FA1FA1">
              <w:rPr>
                <w:color w:val="000000" w:themeColor="text1"/>
              </w:rPr>
              <w:t>щомісяця</w:t>
            </w:r>
          </w:p>
        </w:tc>
        <w:tc>
          <w:tcPr>
            <w:tcW w:w="2835" w:type="dxa"/>
            <w:tcBorders>
              <w:top w:val="single" w:sz="4" w:space="0" w:color="auto"/>
              <w:bottom w:val="single" w:sz="4" w:space="0" w:color="auto"/>
              <w:right w:val="single" w:sz="4" w:space="0" w:color="auto"/>
            </w:tcBorders>
          </w:tcPr>
          <w:p w:rsidR="00727E65" w:rsidRPr="00FA1FA1" w:rsidRDefault="00727E65" w:rsidP="00727E65">
            <w:pPr>
              <w:jc w:val="center"/>
              <w:rPr>
                <w:color w:val="000000" w:themeColor="text1"/>
              </w:rPr>
            </w:pPr>
            <w:r w:rsidRPr="00FA1FA1">
              <w:rPr>
                <w:color w:val="000000" w:themeColor="text1"/>
              </w:rPr>
              <w:t>Начальник фінансового відділу – головний бухгалтер Черенько Є.В.</w:t>
            </w:r>
          </w:p>
          <w:p w:rsidR="00727E65" w:rsidRPr="00FA1FA1" w:rsidRDefault="00727E65" w:rsidP="00727E65">
            <w:pPr>
              <w:jc w:val="center"/>
              <w:rPr>
                <w:color w:val="000000" w:themeColor="text1"/>
                <w:lang w:val="ru-RU"/>
              </w:rPr>
            </w:pPr>
          </w:p>
        </w:tc>
        <w:tc>
          <w:tcPr>
            <w:tcW w:w="5675" w:type="dxa"/>
            <w:tcBorders>
              <w:top w:val="single" w:sz="4" w:space="0" w:color="auto"/>
              <w:left w:val="single" w:sz="4" w:space="0" w:color="auto"/>
              <w:bottom w:val="single" w:sz="4" w:space="0" w:color="auto"/>
              <w:right w:val="single" w:sz="4" w:space="0" w:color="auto"/>
            </w:tcBorders>
          </w:tcPr>
          <w:p w:rsidR="00727E65" w:rsidRPr="00FA1FA1" w:rsidRDefault="00727E65" w:rsidP="00727E65">
            <w:pPr>
              <w:jc w:val="both"/>
              <w:rPr>
                <w:color w:val="000000" w:themeColor="text1"/>
              </w:rPr>
            </w:pPr>
            <w:r w:rsidRPr="00FA1FA1">
              <w:rPr>
                <w:b/>
                <w:bCs/>
                <w:color w:val="000000" w:themeColor="text1"/>
              </w:rPr>
              <w:t>Виконується</w:t>
            </w:r>
            <w:r w:rsidRPr="00FA1FA1">
              <w:rPr>
                <w:color w:val="000000" w:themeColor="text1"/>
              </w:rPr>
              <w:br/>
              <w:t>Проведено облік розрахунків за договорами: № 2 від 06.02.2018; № 3 від 09.02.2018 № 4 від 14.02.2018; № 5 від 26.03.2018</w:t>
            </w:r>
          </w:p>
        </w:tc>
      </w:tr>
      <w:tr w:rsidR="00727E65" w:rsidRPr="00FA1FA1" w:rsidTr="00AC28BF">
        <w:trPr>
          <w:gridAfter w:val="1"/>
          <w:wAfter w:w="16" w:type="dxa"/>
          <w:cantSplit/>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jc w:val="both"/>
              <w:rPr>
                <w:color w:val="000000" w:themeColor="text1"/>
              </w:rPr>
            </w:pPr>
            <w:r w:rsidRPr="00FA1FA1">
              <w:rPr>
                <w:color w:val="000000" w:themeColor="text1"/>
              </w:rPr>
              <w:t>Здійснення контролю обліку фінансової діяльності підвідомчої організації ДП «Держінформресурс»</w:t>
            </w:r>
          </w:p>
        </w:tc>
        <w:tc>
          <w:tcPr>
            <w:tcW w:w="1559" w:type="dxa"/>
            <w:shd w:val="clear" w:color="auto" w:fill="auto"/>
          </w:tcPr>
          <w:p w:rsidR="00727E65" w:rsidRPr="00FA1FA1" w:rsidRDefault="00727E65" w:rsidP="00727E65">
            <w:pPr>
              <w:jc w:val="center"/>
              <w:rPr>
                <w:color w:val="000000" w:themeColor="text1"/>
              </w:rPr>
            </w:pPr>
            <w:r w:rsidRPr="00FA1FA1">
              <w:rPr>
                <w:color w:val="000000" w:themeColor="text1"/>
              </w:rPr>
              <w:t>протягом року</w:t>
            </w:r>
          </w:p>
        </w:tc>
        <w:tc>
          <w:tcPr>
            <w:tcW w:w="2835" w:type="dxa"/>
            <w:tcBorders>
              <w:top w:val="single" w:sz="4" w:space="0" w:color="auto"/>
            </w:tcBorders>
          </w:tcPr>
          <w:p w:rsidR="00727E65" w:rsidRPr="00FA1FA1" w:rsidRDefault="00727E65" w:rsidP="00727E65">
            <w:pPr>
              <w:jc w:val="center"/>
              <w:rPr>
                <w:color w:val="000000" w:themeColor="text1"/>
              </w:rPr>
            </w:pPr>
            <w:r w:rsidRPr="00FA1FA1">
              <w:rPr>
                <w:color w:val="000000" w:themeColor="text1"/>
              </w:rPr>
              <w:t>Начальник фінансового відділу – головний бухгалтер Черенько Є.В.</w:t>
            </w:r>
          </w:p>
          <w:p w:rsidR="00727E65" w:rsidRPr="00FA1FA1" w:rsidRDefault="00727E65" w:rsidP="00727E65">
            <w:pPr>
              <w:jc w:val="center"/>
              <w:rPr>
                <w:color w:val="000000" w:themeColor="text1"/>
                <w:lang w:val="ru-RU"/>
              </w:rPr>
            </w:pPr>
          </w:p>
        </w:tc>
        <w:tc>
          <w:tcPr>
            <w:tcW w:w="5675" w:type="dxa"/>
            <w:tcBorders>
              <w:top w:val="single" w:sz="4" w:space="0" w:color="auto"/>
              <w:left w:val="single" w:sz="6" w:space="0" w:color="000000"/>
              <w:bottom w:val="single" w:sz="6" w:space="0" w:color="000000"/>
              <w:right w:val="single" w:sz="6" w:space="0" w:color="000000"/>
            </w:tcBorders>
          </w:tcPr>
          <w:p w:rsidR="00727E65" w:rsidRPr="00FA1FA1" w:rsidRDefault="00727E65" w:rsidP="00727E65">
            <w:pPr>
              <w:jc w:val="both"/>
              <w:rPr>
                <w:color w:val="000000" w:themeColor="text1"/>
              </w:rPr>
            </w:pPr>
            <w:r w:rsidRPr="00FA1FA1">
              <w:rPr>
                <w:b/>
                <w:bCs/>
                <w:color w:val="000000" w:themeColor="text1"/>
              </w:rPr>
              <w:t>Виконується</w:t>
            </w:r>
            <w:r w:rsidRPr="00FA1FA1">
              <w:rPr>
                <w:color w:val="000000" w:themeColor="text1"/>
              </w:rPr>
              <w:br/>
              <w:t>Внесено зміни до плану проведення внутрішнього аудиту, аудит ДП «Держінформресурс» перенесно на ІІ квартал 2018 року</w:t>
            </w:r>
          </w:p>
        </w:tc>
      </w:tr>
      <w:tr w:rsidR="00727E65" w:rsidRPr="00FA1FA1" w:rsidTr="00AC28BF">
        <w:trPr>
          <w:cantSplit/>
          <w:tblHeader/>
        </w:trPr>
        <w:tc>
          <w:tcPr>
            <w:tcW w:w="15892" w:type="dxa"/>
            <w:gridSpan w:val="6"/>
            <w:shd w:val="clear" w:color="auto" w:fill="auto"/>
          </w:tcPr>
          <w:p w:rsidR="00727E65" w:rsidRPr="00FA1FA1" w:rsidRDefault="00727E65" w:rsidP="00727E65">
            <w:pPr>
              <w:jc w:val="center"/>
              <w:rPr>
                <w:b/>
                <w:color w:val="000000" w:themeColor="text1"/>
              </w:rPr>
            </w:pPr>
            <w:r w:rsidRPr="00FA1FA1">
              <w:rPr>
                <w:b/>
                <w:color w:val="000000" w:themeColor="text1"/>
              </w:rPr>
              <w:t>РОБОТА ІЗ ЗВЕРНЕННЯМИ ГРОМАДЯН, КОМУНІКАЦІЙ З ГРОМАДСЬКІСТЮ, ДОСТУПУ</w:t>
            </w:r>
          </w:p>
          <w:p w:rsidR="00727E65" w:rsidRPr="00FA1FA1" w:rsidRDefault="00727E65" w:rsidP="00727E65">
            <w:pPr>
              <w:jc w:val="center"/>
              <w:rPr>
                <w:b/>
                <w:color w:val="000000" w:themeColor="text1"/>
              </w:rPr>
            </w:pPr>
            <w:r w:rsidRPr="00FA1FA1">
              <w:rPr>
                <w:b/>
                <w:color w:val="000000" w:themeColor="text1"/>
              </w:rPr>
              <w:t>ДО ПУБЛІЧНОЇ ІНФОРМАЦІЇ ТА КОНТРОЛЮ</w:t>
            </w:r>
          </w:p>
        </w:tc>
      </w:tr>
      <w:tr w:rsidR="00727E65" w:rsidRPr="00FA1FA1" w:rsidTr="00AC28BF">
        <w:trPr>
          <w:gridAfter w:val="1"/>
          <w:wAfter w:w="16" w:type="dxa"/>
          <w:cantSplit/>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jc w:val="both"/>
              <w:rPr>
                <w:color w:val="000000" w:themeColor="text1"/>
              </w:rPr>
            </w:pPr>
            <w:r w:rsidRPr="00FA1FA1">
              <w:rPr>
                <w:color w:val="000000" w:themeColor="text1"/>
              </w:rPr>
              <w:t>Організація та ведення контролю за виконанням контрольних документів структурними підрозділами Агентства</w:t>
            </w:r>
          </w:p>
        </w:tc>
        <w:tc>
          <w:tcPr>
            <w:tcW w:w="1559" w:type="dxa"/>
            <w:shd w:val="clear" w:color="auto" w:fill="auto"/>
          </w:tcPr>
          <w:p w:rsidR="00727E65" w:rsidRPr="00FA1FA1" w:rsidRDefault="00727E65" w:rsidP="00727E65">
            <w:pPr>
              <w:jc w:val="center"/>
              <w:rPr>
                <w:color w:val="000000" w:themeColor="text1"/>
              </w:rPr>
            </w:pPr>
            <w:r w:rsidRPr="00FA1FA1">
              <w:rPr>
                <w:color w:val="000000" w:themeColor="text1"/>
              </w:rPr>
              <w:t>протягом року</w:t>
            </w:r>
          </w:p>
        </w:tc>
        <w:tc>
          <w:tcPr>
            <w:tcW w:w="2835" w:type="dxa"/>
          </w:tcPr>
          <w:p w:rsidR="00727E65" w:rsidRPr="00FA1FA1" w:rsidRDefault="00727E65" w:rsidP="00727E65">
            <w:pPr>
              <w:jc w:val="center"/>
              <w:rPr>
                <w:color w:val="000000" w:themeColor="text1"/>
              </w:rPr>
            </w:pPr>
            <w:r w:rsidRPr="00FA1FA1">
              <w:rPr>
                <w:color w:val="000000" w:themeColor="text1"/>
              </w:rPr>
              <w:t xml:space="preserve">Начальник відділу </w:t>
            </w:r>
            <w:r w:rsidRPr="00FA1FA1">
              <w:rPr>
                <w:color w:val="000000" w:themeColor="text1"/>
                <w:lang w:val="ru-RU"/>
              </w:rPr>
              <w:t>по робот</w:t>
            </w:r>
            <w:r w:rsidRPr="00FA1FA1">
              <w:rPr>
                <w:color w:val="000000" w:themeColor="text1"/>
              </w:rPr>
              <w:t>і зі зверненнями громадян</w:t>
            </w:r>
          </w:p>
          <w:p w:rsidR="00727E65" w:rsidRPr="00FA1FA1" w:rsidRDefault="00727E65" w:rsidP="00727E65">
            <w:pPr>
              <w:jc w:val="center"/>
              <w:rPr>
                <w:color w:val="000000" w:themeColor="text1"/>
              </w:rPr>
            </w:pPr>
            <w:r w:rsidRPr="00FA1FA1">
              <w:rPr>
                <w:color w:val="000000" w:themeColor="text1"/>
              </w:rPr>
              <w:t>Василюк Н.В.</w:t>
            </w:r>
          </w:p>
        </w:tc>
        <w:tc>
          <w:tcPr>
            <w:tcW w:w="5675" w:type="dxa"/>
            <w:tcBorders>
              <w:top w:val="single" w:sz="6" w:space="0" w:color="000000"/>
              <w:left w:val="single" w:sz="6" w:space="0" w:color="000000"/>
              <w:bottom w:val="single" w:sz="6" w:space="0" w:color="000000"/>
              <w:right w:val="single" w:sz="6" w:space="0" w:color="000000"/>
            </w:tcBorders>
          </w:tcPr>
          <w:p w:rsidR="00727E65" w:rsidRPr="00FA1FA1" w:rsidRDefault="00727E65" w:rsidP="00727E65">
            <w:pPr>
              <w:jc w:val="both"/>
              <w:rPr>
                <w:color w:val="000000" w:themeColor="text1"/>
              </w:rPr>
            </w:pPr>
            <w:r w:rsidRPr="00FA1FA1">
              <w:rPr>
                <w:b/>
                <w:bCs/>
                <w:color w:val="000000" w:themeColor="text1"/>
              </w:rPr>
              <w:t>Виконується</w:t>
            </w:r>
            <w:r w:rsidRPr="00FA1FA1">
              <w:rPr>
                <w:color w:val="000000" w:themeColor="text1"/>
              </w:rPr>
              <w:br/>
              <w:t>Здійснюється постійний контроль за додержанням виконавцями попередніх та кінцевих строків, установлених для їх виконання.</w:t>
            </w:r>
          </w:p>
        </w:tc>
      </w:tr>
      <w:tr w:rsidR="00727E65" w:rsidRPr="00FA1FA1" w:rsidTr="00AC28BF">
        <w:trPr>
          <w:gridAfter w:val="1"/>
          <w:wAfter w:w="16" w:type="dxa"/>
          <w:cantSplit/>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jc w:val="both"/>
              <w:rPr>
                <w:color w:val="000000" w:themeColor="text1"/>
              </w:rPr>
            </w:pPr>
            <w:r w:rsidRPr="00FA1FA1">
              <w:rPr>
                <w:color w:val="000000" w:themeColor="text1"/>
              </w:rPr>
              <w:t>Організація та ведення загального діловодства відповідно до номенклатури справ Агентства</w:t>
            </w:r>
          </w:p>
        </w:tc>
        <w:tc>
          <w:tcPr>
            <w:tcW w:w="1559" w:type="dxa"/>
            <w:shd w:val="clear" w:color="auto" w:fill="auto"/>
          </w:tcPr>
          <w:p w:rsidR="00727E65" w:rsidRPr="00FA1FA1" w:rsidRDefault="00727E65" w:rsidP="00727E65">
            <w:pPr>
              <w:jc w:val="center"/>
              <w:rPr>
                <w:color w:val="000000" w:themeColor="text1"/>
              </w:rPr>
            </w:pPr>
            <w:r w:rsidRPr="00FA1FA1">
              <w:rPr>
                <w:color w:val="000000" w:themeColor="text1"/>
              </w:rPr>
              <w:t>протягом року</w:t>
            </w:r>
          </w:p>
        </w:tc>
        <w:tc>
          <w:tcPr>
            <w:tcW w:w="2835" w:type="dxa"/>
          </w:tcPr>
          <w:p w:rsidR="00727E65" w:rsidRPr="00FA1FA1" w:rsidRDefault="00727E65" w:rsidP="00727E65">
            <w:pPr>
              <w:jc w:val="center"/>
              <w:rPr>
                <w:color w:val="000000" w:themeColor="text1"/>
              </w:rPr>
            </w:pPr>
            <w:r w:rsidRPr="00FA1FA1">
              <w:rPr>
                <w:color w:val="000000" w:themeColor="text1"/>
              </w:rPr>
              <w:t xml:space="preserve">Начальник відділу </w:t>
            </w:r>
            <w:r w:rsidRPr="00FA1FA1">
              <w:rPr>
                <w:color w:val="000000" w:themeColor="text1"/>
                <w:lang w:val="ru-RU"/>
              </w:rPr>
              <w:t>по робот</w:t>
            </w:r>
            <w:r w:rsidRPr="00FA1FA1">
              <w:rPr>
                <w:color w:val="000000" w:themeColor="text1"/>
              </w:rPr>
              <w:t>і зі зверненнями громадян</w:t>
            </w:r>
          </w:p>
          <w:p w:rsidR="00727E65" w:rsidRPr="00FA1FA1" w:rsidRDefault="00727E65" w:rsidP="00727E65">
            <w:pPr>
              <w:jc w:val="center"/>
              <w:rPr>
                <w:color w:val="000000" w:themeColor="text1"/>
              </w:rPr>
            </w:pPr>
            <w:r w:rsidRPr="00FA1FA1">
              <w:rPr>
                <w:color w:val="000000" w:themeColor="text1"/>
              </w:rPr>
              <w:t>Василюк  Н.В.</w:t>
            </w:r>
          </w:p>
        </w:tc>
        <w:tc>
          <w:tcPr>
            <w:tcW w:w="5675" w:type="dxa"/>
            <w:tcBorders>
              <w:top w:val="single" w:sz="6" w:space="0" w:color="CCCCCC"/>
              <w:left w:val="single" w:sz="6" w:space="0" w:color="000000"/>
              <w:bottom w:val="single" w:sz="6" w:space="0" w:color="000000"/>
              <w:right w:val="single" w:sz="6" w:space="0" w:color="000000"/>
            </w:tcBorders>
          </w:tcPr>
          <w:p w:rsidR="00727E65" w:rsidRPr="00FA1FA1" w:rsidRDefault="00727E65" w:rsidP="00727E65">
            <w:pPr>
              <w:jc w:val="both"/>
              <w:rPr>
                <w:color w:val="000000" w:themeColor="text1"/>
              </w:rPr>
            </w:pPr>
            <w:r w:rsidRPr="00FA1FA1">
              <w:rPr>
                <w:b/>
                <w:bCs/>
                <w:color w:val="000000" w:themeColor="text1"/>
              </w:rPr>
              <w:t>Виконується</w:t>
            </w:r>
            <w:r w:rsidRPr="00FA1FA1">
              <w:rPr>
                <w:color w:val="000000" w:themeColor="text1"/>
              </w:rPr>
              <w:br/>
              <w:t>У І кварталі 2018 року отримано та опрацьовано 1648 документів</w:t>
            </w:r>
          </w:p>
        </w:tc>
      </w:tr>
      <w:tr w:rsidR="00727E65" w:rsidRPr="00FA1FA1" w:rsidTr="00AC28BF">
        <w:trPr>
          <w:gridAfter w:val="1"/>
          <w:wAfter w:w="16" w:type="dxa"/>
          <w:cantSplit/>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jc w:val="both"/>
              <w:rPr>
                <w:color w:val="000000" w:themeColor="text1"/>
              </w:rPr>
            </w:pPr>
            <w:r w:rsidRPr="00FA1FA1">
              <w:rPr>
                <w:color w:val="000000" w:themeColor="text1"/>
              </w:rPr>
              <w:t>Підготовка звітів про роботу із зверненнями громадян до Кабінету Міністрів України та Адміністрації Президента України</w:t>
            </w:r>
          </w:p>
        </w:tc>
        <w:tc>
          <w:tcPr>
            <w:tcW w:w="1559" w:type="dxa"/>
            <w:shd w:val="clear" w:color="auto" w:fill="auto"/>
          </w:tcPr>
          <w:p w:rsidR="00727E65" w:rsidRPr="00FA1FA1" w:rsidRDefault="00727E65" w:rsidP="00727E65">
            <w:pPr>
              <w:ind w:left="-28" w:right="-75"/>
              <w:jc w:val="center"/>
              <w:rPr>
                <w:color w:val="000000" w:themeColor="text1"/>
              </w:rPr>
            </w:pPr>
            <w:r w:rsidRPr="00FA1FA1">
              <w:rPr>
                <w:color w:val="000000" w:themeColor="text1"/>
              </w:rPr>
              <w:t>щокварталу, щопівроку</w:t>
            </w:r>
          </w:p>
          <w:p w:rsidR="00727E65" w:rsidRPr="00FA1FA1" w:rsidRDefault="00727E65" w:rsidP="00727E65">
            <w:pPr>
              <w:ind w:left="-28" w:right="-75"/>
              <w:jc w:val="center"/>
              <w:rPr>
                <w:color w:val="000000" w:themeColor="text1"/>
              </w:rPr>
            </w:pPr>
          </w:p>
        </w:tc>
        <w:tc>
          <w:tcPr>
            <w:tcW w:w="2835" w:type="dxa"/>
          </w:tcPr>
          <w:p w:rsidR="00727E65" w:rsidRPr="00FA1FA1" w:rsidRDefault="00727E65" w:rsidP="00727E65">
            <w:pPr>
              <w:jc w:val="center"/>
              <w:rPr>
                <w:color w:val="000000" w:themeColor="text1"/>
              </w:rPr>
            </w:pPr>
            <w:r w:rsidRPr="00FA1FA1">
              <w:rPr>
                <w:color w:val="000000" w:themeColor="text1"/>
              </w:rPr>
              <w:t xml:space="preserve">Начальник відділу </w:t>
            </w:r>
            <w:r w:rsidRPr="00FA1FA1">
              <w:rPr>
                <w:color w:val="000000" w:themeColor="text1"/>
                <w:lang w:val="ru-RU"/>
              </w:rPr>
              <w:t>по робот</w:t>
            </w:r>
            <w:r w:rsidRPr="00FA1FA1">
              <w:rPr>
                <w:color w:val="000000" w:themeColor="text1"/>
              </w:rPr>
              <w:t>і зі зверненнями громадян</w:t>
            </w:r>
          </w:p>
          <w:p w:rsidR="00727E65" w:rsidRPr="00FA1FA1" w:rsidRDefault="00727E65" w:rsidP="00727E65">
            <w:pPr>
              <w:jc w:val="center"/>
              <w:rPr>
                <w:color w:val="000000" w:themeColor="text1"/>
              </w:rPr>
            </w:pPr>
            <w:r w:rsidRPr="00FA1FA1">
              <w:rPr>
                <w:color w:val="000000" w:themeColor="text1"/>
              </w:rPr>
              <w:t>Василюк  Н.В.</w:t>
            </w:r>
          </w:p>
        </w:tc>
        <w:tc>
          <w:tcPr>
            <w:tcW w:w="5675" w:type="dxa"/>
            <w:tcBorders>
              <w:top w:val="single" w:sz="6" w:space="0" w:color="CCCCCC"/>
              <w:left w:val="single" w:sz="6" w:space="0" w:color="000000"/>
              <w:bottom w:val="single" w:sz="6" w:space="0" w:color="000000"/>
              <w:right w:val="single" w:sz="6" w:space="0" w:color="000000"/>
            </w:tcBorders>
          </w:tcPr>
          <w:p w:rsidR="00727E65" w:rsidRPr="00FA1FA1" w:rsidRDefault="00727E65" w:rsidP="00727E65">
            <w:pPr>
              <w:jc w:val="both"/>
              <w:rPr>
                <w:color w:val="000000" w:themeColor="text1"/>
              </w:rPr>
            </w:pPr>
            <w:r w:rsidRPr="00FA1FA1">
              <w:rPr>
                <w:b/>
                <w:bCs/>
                <w:color w:val="000000" w:themeColor="text1"/>
              </w:rPr>
              <w:t>Виконується</w:t>
            </w:r>
            <w:r w:rsidRPr="00FA1FA1">
              <w:rPr>
                <w:color w:val="000000" w:themeColor="text1"/>
              </w:rPr>
              <w:br/>
              <w:t xml:space="preserve">Підготовано звіт щодо роботи зі зверненнями громадян у І кварталі 2018 року та надіслано до Кабінету Міністрів України листом від 03.04.2018 р № 1/03-1-560 </w:t>
            </w:r>
          </w:p>
        </w:tc>
      </w:tr>
      <w:tr w:rsidR="00727E65" w:rsidRPr="00FA1FA1" w:rsidTr="00AC28BF">
        <w:trPr>
          <w:gridAfter w:val="1"/>
          <w:wAfter w:w="16" w:type="dxa"/>
          <w:cantSplit/>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jc w:val="both"/>
              <w:rPr>
                <w:color w:val="000000" w:themeColor="text1"/>
              </w:rPr>
            </w:pPr>
            <w:r w:rsidRPr="00FA1FA1">
              <w:rPr>
                <w:color w:val="000000" w:themeColor="text1"/>
              </w:rPr>
              <w:t>Отримання письмових звернень громадян та запитів на публічну інформацію, листів підприємств, установ і організацій, що надходять на адресу Агентства, проведення їх автоматизовану реєстрацію, та після розгляду керівництвом, відповідно з його резолюцією направлення їх для опрацювання у структурні підрозділи</w:t>
            </w:r>
          </w:p>
        </w:tc>
        <w:tc>
          <w:tcPr>
            <w:tcW w:w="1559" w:type="dxa"/>
            <w:shd w:val="clear" w:color="auto" w:fill="auto"/>
          </w:tcPr>
          <w:p w:rsidR="00727E65" w:rsidRPr="00FA1FA1" w:rsidRDefault="00727E65" w:rsidP="00727E65">
            <w:pPr>
              <w:jc w:val="center"/>
              <w:rPr>
                <w:color w:val="000000" w:themeColor="text1"/>
              </w:rPr>
            </w:pPr>
            <w:r w:rsidRPr="00FA1FA1">
              <w:rPr>
                <w:color w:val="000000" w:themeColor="text1"/>
              </w:rPr>
              <w:t>протягом року</w:t>
            </w:r>
          </w:p>
        </w:tc>
        <w:tc>
          <w:tcPr>
            <w:tcW w:w="2835" w:type="dxa"/>
            <w:tcBorders>
              <w:bottom w:val="single" w:sz="4" w:space="0" w:color="auto"/>
            </w:tcBorders>
          </w:tcPr>
          <w:p w:rsidR="00727E65" w:rsidRPr="00FA1FA1" w:rsidRDefault="00727E65" w:rsidP="00727E65">
            <w:pPr>
              <w:jc w:val="center"/>
              <w:rPr>
                <w:color w:val="000000" w:themeColor="text1"/>
              </w:rPr>
            </w:pPr>
            <w:r w:rsidRPr="00FA1FA1">
              <w:rPr>
                <w:color w:val="000000" w:themeColor="text1"/>
              </w:rPr>
              <w:t xml:space="preserve">Начальник відділу </w:t>
            </w:r>
            <w:r w:rsidRPr="00FA1FA1">
              <w:rPr>
                <w:color w:val="000000" w:themeColor="text1"/>
                <w:lang w:val="ru-RU"/>
              </w:rPr>
              <w:t>по робот</w:t>
            </w:r>
            <w:r w:rsidRPr="00FA1FA1">
              <w:rPr>
                <w:color w:val="000000" w:themeColor="text1"/>
              </w:rPr>
              <w:t>і зі зверненнями громадян</w:t>
            </w:r>
          </w:p>
          <w:p w:rsidR="00727E65" w:rsidRPr="00FA1FA1" w:rsidRDefault="00727E65" w:rsidP="00727E65">
            <w:pPr>
              <w:jc w:val="center"/>
              <w:rPr>
                <w:color w:val="000000" w:themeColor="text1"/>
              </w:rPr>
            </w:pPr>
            <w:r w:rsidRPr="00FA1FA1">
              <w:rPr>
                <w:color w:val="000000" w:themeColor="text1"/>
              </w:rPr>
              <w:t>Василюк  Н.В.</w:t>
            </w:r>
          </w:p>
        </w:tc>
        <w:tc>
          <w:tcPr>
            <w:tcW w:w="5675" w:type="dxa"/>
            <w:tcBorders>
              <w:top w:val="single" w:sz="6" w:space="0" w:color="CCCCCC"/>
              <w:left w:val="single" w:sz="6" w:space="0" w:color="000000"/>
              <w:bottom w:val="single" w:sz="4" w:space="0" w:color="auto"/>
              <w:right w:val="single" w:sz="6" w:space="0" w:color="000000"/>
            </w:tcBorders>
          </w:tcPr>
          <w:p w:rsidR="00727E65" w:rsidRPr="00FA1FA1" w:rsidRDefault="00727E65" w:rsidP="00727E65">
            <w:pPr>
              <w:jc w:val="both"/>
              <w:rPr>
                <w:color w:val="000000" w:themeColor="text1"/>
              </w:rPr>
            </w:pPr>
            <w:r w:rsidRPr="00FA1FA1">
              <w:rPr>
                <w:b/>
                <w:bCs/>
                <w:color w:val="000000" w:themeColor="text1"/>
              </w:rPr>
              <w:t>Виконується</w:t>
            </w:r>
            <w:r w:rsidRPr="00FA1FA1">
              <w:rPr>
                <w:color w:val="000000" w:themeColor="text1"/>
              </w:rPr>
              <w:br/>
              <w:t>Станом на 31.03.2018 р. отримано:</w:t>
            </w:r>
            <w:r>
              <w:rPr>
                <w:color w:val="000000" w:themeColor="text1"/>
              </w:rPr>
              <w:t xml:space="preserve"> </w:t>
            </w:r>
            <w:r w:rsidRPr="00FA1FA1">
              <w:rPr>
                <w:color w:val="000000" w:themeColor="text1"/>
              </w:rPr>
              <w:t>13 звернень громадян;</w:t>
            </w:r>
            <w:r>
              <w:rPr>
                <w:color w:val="000000" w:themeColor="text1"/>
              </w:rPr>
              <w:t xml:space="preserve"> </w:t>
            </w:r>
            <w:r w:rsidRPr="00FA1FA1">
              <w:rPr>
                <w:color w:val="000000" w:themeColor="text1"/>
              </w:rPr>
              <w:t>27 запитів на публічну інформацію;</w:t>
            </w:r>
            <w:r w:rsidRPr="00FA1FA1">
              <w:rPr>
                <w:color w:val="000000" w:themeColor="text1"/>
              </w:rPr>
              <w:br/>
              <w:t>844 лист</w:t>
            </w:r>
            <w:r>
              <w:rPr>
                <w:color w:val="000000" w:themeColor="text1"/>
              </w:rPr>
              <w:t>и</w:t>
            </w:r>
            <w:r w:rsidRPr="00FA1FA1">
              <w:rPr>
                <w:color w:val="000000" w:themeColor="text1"/>
              </w:rPr>
              <w:t xml:space="preserve"> підприємств, установ і організацій.</w:t>
            </w:r>
            <w:r w:rsidRPr="00FA1FA1">
              <w:rPr>
                <w:color w:val="000000" w:themeColor="text1"/>
              </w:rPr>
              <w:br/>
              <w:t>Направлено для опрацювання у структурні підрозділи</w:t>
            </w:r>
          </w:p>
        </w:tc>
      </w:tr>
      <w:tr w:rsidR="00727E65" w:rsidRPr="00FA1FA1" w:rsidTr="00AC28BF">
        <w:trPr>
          <w:gridAfter w:val="1"/>
          <w:wAfter w:w="16" w:type="dxa"/>
          <w:cantSplit/>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jc w:val="both"/>
              <w:rPr>
                <w:color w:val="000000" w:themeColor="text1"/>
              </w:rPr>
            </w:pPr>
            <w:r w:rsidRPr="00FA1FA1">
              <w:rPr>
                <w:color w:val="000000" w:themeColor="text1"/>
              </w:rPr>
              <w:t>Забезпечення опрацювання, систематизації та здійснення аналізу задоволення запитів на публічну інформацію</w:t>
            </w:r>
          </w:p>
        </w:tc>
        <w:tc>
          <w:tcPr>
            <w:tcW w:w="1559" w:type="dxa"/>
            <w:shd w:val="clear" w:color="auto" w:fill="auto"/>
          </w:tcPr>
          <w:p w:rsidR="00727E65" w:rsidRPr="00FA1FA1" w:rsidRDefault="00727E65" w:rsidP="00727E65">
            <w:pPr>
              <w:jc w:val="center"/>
              <w:rPr>
                <w:color w:val="000000" w:themeColor="text1"/>
              </w:rPr>
            </w:pPr>
            <w:r w:rsidRPr="00FA1FA1">
              <w:rPr>
                <w:color w:val="000000" w:themeColor="text1"/>
              </w:rPr>
              <w:t>протягом року</w:t>
            </w:r>
          </w:p>
        </w:tc>
        <w:tc>
          <w:tcPr>
            <w:tcW w:w="2835" w:type="dxa"/>
            <w:tcBorders>
              <w:top w:val="single" w:sz="4" w:space="0" w:color="auto"/>
              <w:bottom w:val="single" w:sz="4" w:space="0" w:color="auto"/>
              <w:right w:val="single" w:sz="4" w:space="0" w:color="auto"/>
            </w:tcBorders>
          </w:tcPr>
          <w:p w:rsidR="00727E65" w:rsidRPr="00FA1FA1" w:rsidRDefault="00727E65" w:rsidP="00727E65">
            <w:pPr>
              <w:jc w:val="center"/>
              <w:rPr>
                <w:color w:val="000000" w:themeColor="text1"/>
              </w:rPr>
            </w:pPr>
            <w:r w:rsidRPr="00FA1FA1">
              <w:rPr>
                <w:color w:val="000000" w:themeColor="text1"/>
              </w:rPr>
              <w:t xml:space="preserve">Начальник відділу </w:t>
            </w:r>
            <w:r w:rsidRPr="00FA1FA1">
              <w:rPr>
                <w:color w:val="000000" w:themeColor="text1"/>
                <w:lang w:val="ru-RU"/>
              </w:rPr>
              <w:t>по робот</w:t>
            </w:r>
            <w:r w:rsidRPr="00FA1FA1">
              <w:rPr>
                <w:color w:val="000000" w:themeColor="text1"/>
              </w:rPr>
              <w:t>і зі зверненнями громадян</w:t>
            </w:r>
          </w:p>
          <w:p w:rsidR="00727E65" w:rsidRPr="00FA1FA1" w:rsidRDefault="00727E65" w:rsidP="00727E65">
            <w:pPr>
              <w:jc w:val="center"/>
              <w:rPr>
                <w:color w:val="000000" w:themeColor="text1"/>
              </w:rPr>
            </w:pPr>
            <w:r w:rsidRPr="00FA1FA1">
              <w:rPr>
                <w:color w:val="000000" w:themeColor="text1"/>
              </w:rPr>
              <w:t>Василюк  Н.В.</w:t>
            </w:r>
          </w:p>
        </w:tc>
        <w:tc>
          <w:tcPr>
            <w:tcW w:w="5675" w:type="dxa"/>
            <w:tcBorders>
              <w:top w:val="single" w:sz="4" w:space="0" w:color="auto"/>
              <w:left w:val="single" w:sz="4" w:space="0" w:color="auto"/>
              <w:bottom w:val="single" w:sz="4" w:space="0" w:color="auto"/>
              <w:right w:val="single" w:sz="4" w:space="0" w:color="auto"/>
            </w:tcBorders>
          </w:tcPr>
          <w:p w:rsidR="00727E65" w:rsidRPr="00FA1FA1" w:rsidRDefault="00727E65" w:rsidP="00727E65">
            <w:pPr>
              <w:jc w:val="both"/>
              <w:rPr>
                <w:color w:val="000000" w:themeColor="text1"/>
              </w:rPr>
            </w:pPr>
            <w:r w:rsidRPr="00FA1FA1">
              <w:rPr>
                <w:b/>
                <w:bCs/>
                <w:color w:val="000000" w:themeColor="text1"/>
              </w:rPr>
              <w:t>Виконується</w:t>
            </w:r>
            <w:r w:rsidRPr="00FA1FA1">
              <w:rPr>
                <w:b/>
                <w:bCs/>
                <w:color w:val="000000" w:themeColor="text1"/>
              </w:rPr>
              <w:br/>
            </w:r>
            <w:r w:rsidRPr="00FA1FA1">
              <w:rPr>
                <w:color w:val="000000" w:themeColor="text1"/>
              </w:rPr>
              <w:t>Здійснюється постійний аналіз запитів на публічну інформацію:</w:t>
            </w:r>
            <w:r>
              <w:rPr>
                <w:color w:val="000000" w:themeColor="text1"/>
              </w:rPr>
              <w:t xml:space="preserve"> </w:t>
            </w:r>
            <w:r w:rsidRPr="00FA1FA1">
              <w:rPr>
                <w:color w:val="000000" w:themeColor="text1"/>
              </w:rPr>
              <w:t>за формою надходження до установи</w:t>
            </w:r>
            <w:r>
              <w:rPr>
                <w:color w:val="000000" w:themeColor="text1"/>
              </w:rPr>
              <w:t xml:space="preserve">, </w:t>
            </w:r>
            <w:r w:rsidRPr="00FA1FA1">
              <w:rPr>
                <w:color w:val="000000" w:themeColor="text1"/>
              </w:rPr>
              <w:t>за</w:t>
            </w:r>
            <w:r>
              <w:rPr>
                <w:color w:val="000000" w:themeColor="text1"/>
              </w:rPr>
              <w:t xml:space="preserve"> </w:t>
            </w:r>
            <w:r w:rsidRPr="00FA1FA1">
              <w:rPr>
                <w:color w:val="000000" w:themeColor="text1"/>
              </w:rPr>
              <w:t>категорією запитувачів;</w:t>
            </w:r>
            <w:r>
              <w:rPr>
                <w:color w:val="000000" w:themeColor="text1"/>
              </w:rPr>
              <w:t xml:space="preserve"> </w:t>
            </w:r>
            <w:r w:rsidRPr="00FA1FA1">
              <w:rPr>
                <w:color w:val="000000" w:themeColor="text1"/>
              </w:rPr>
              <w:t>за тематикою;</w:t>
            </w:r>
            <w:r>
              <w:rPr>
                <w:color w:val="000000" w:themeColor="text1"/>
              </w:rPr>
              <w:t xml:space="preserve"> </w:t>
            </w:r>
            <w:r w:rsidRPr="00FA1FA1">
              <w:rPr>
                <w:color w:val="000000" w:themeColor="text1"/>
              </w:rPr>
              <w:t>за результатами розгляду</w:t>
            </w:r>
          </w:p>
        </w:tc>
      </w:tr>
      <w:tr w:rsidR="00727E65" w:rsidRPr="00FA1FA1" w:rsidTr="00AC28BF">
        <w:trPr>
          <w:gridAfter w:val="1"/>
          <w:wAfter w:w="16" w:type="dxa"/>
          <w:cantSplit/>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jc w:val="both"/>
              <w:rPr>
                <w:color w:val="000000" w:themeColor="text1"/>
              </w:rPr>
            </w:pPr>
            <w:r w:rsidRPr="00FA1FA1">
              <w:rPr>
                <w:color w:val="000000" w:themeColor="text1"/>
                <w:lang w:eastAsia="en-US"/>
              </w:rPr>
              <w:t>Організація підготовки методичних рекомендацій з питань вдосконалення виконавської дисципліни та ведення діловодства</w:t>
            </w:r>
          </w:p>
        </w:tc>
        <w:tc>
          <w:tcPr>
            <w:tcW w:w="1559" w:type="dxa"/>
            <w:shd w:val="clear" w:color="auto" w:fill="auto"/>
          </w:tcPr>
          <w:p w:rsidR="00727E65" w:rsidRPr="00FA1FA1" w:rsidRDefault="00727E65" w:rsidP="00727E65">
            <w:pPr>
              <w:jc w:val="center"/>
              <w:rPr>
                <w:color w:val="000000" w:themeColor="text1"/>
              </w:rPr>
            </w:pPr>
            <w:r w:rsidRPr="00FA1FA1">
              <w:rPr>
                <w:color w:val="000000" w:themeColor="text1"/>
              </w:rPr>
              <w:t>у разі потреби</w:t>
            </w:r>
          </w:p>
        </w:tc>
        <w:tc>
          <w:tcPr>
            <w:tcW w:w="2835" w:type="dxa"/>
            <w:tcBorders>
              <w:top w:val="single" w:sz="4" w:space="0" w:color="auto"/>
            </w:tcBorders>
          </w:tcPr>
          <w:p w:rsidR="00727E65" w:rsidRPr="00FA1FA1" w:rsidRDefault="00727E65" w:rsidP="00727E65">
            <w:pPr>
              <w:jc w:val="center"/>
              <w:rPr>
                <w:color w:val="000000" w:themeColor="text1"/>
              </w:rPr>
            </w:pPr>
            <w:r w:rsidRPr="00FA1FA1">
              <w:rPr>
                <w:color w:val="000000" w:themeColor="text1"/>
              </w:rPr>
              <w:t xml:space="preserve">Начальник відділу </w:t>
            </w:r>
            <w:r w:rsidRPr="00FA1FA1">
              <w:rPr>
                <w:color w:val="000000" w:themeColor="text1"/>
                <w:lang w:val="ru-RU"/>
              </w:rPr>
              <w:t>по робот</w:t>
            </w:r>
            <w:r w:rsidRPr="00FA1FA1">
              <w:rPr>
                <w:color w:val="000000" w:themeColor="text1"/>
              </w:rPr>
              <w:t>і зі зверненнями громадян</w:t>
            </w:r>
          </w:p>
          <w:p w:rsidR="00727E65" w:rsidRPr="00FA1FA1" w:rsidRDefault="00727E65" w:rsidP="00727E65">
            <w:pPr>
              <w:jc w:val="center"/>
              <w:rPr>
                <w:color w:val="000000" w:themeColor="text1"/>
              </w:rPr>
            </w:pPr>
            <w:r w:rsidRPr="00FA1FA1">
              <w:rPr>
                <w:color w:val="000000" w:themeColor="text1"/>
              </w:rPr>
              <w:t>Василюк  Н.В.</w:t>
            </w:r>
          </w:p>
        </w:tc>
        <w:tc>
          <w:tcPr>
            <w:tcW w:w="5675" w:type="dxa"/>
            <w:tcBorders>
              <w:top w:val="single" w:sz="4" w:space="0" w:color="auto"/>
              <w:left w:val="single" w:sz="6" w:space="0" w:color="000000"/>
              <w:bottom w:val="single" w:sz="6" w:space="0" w:color="000000"/>
              <w:right w:val="single" w:sz="6" w:space="0" w:color="000000"/>
            </w:tcBorders>
            <w:shd w:val="clear" w:color="auto" w:fill="FFFFFF"/>
            <w:vAlign w:val="bottom"/>
          </w:tcPr>
          <w:p w:rsidR="00727E65" w:rsidRPr="00FA1FA1" w:rsidRDefault="00727E65" w:rsidP="00727E65">
            <w:pPr>
              <w:jc w:val="both"/>
              <w:rPr>
                <w:color w:val="000000" w:themeColor="text1"/>
              </w:rPr>
            </w:pPr>
            <w:r w:rsidRPr="00FA1FA1">
              <w:rPr>
                <w:b/>
                <w:bCs/>
                <w:color w:val="000000" w:themeColor="text1"/>
              </w:rPr>
              <w:t>Виконується</w:t>
            </w:r>
            <w:r w:rsidRPr="00FA1FA1">
              <w:rPr>
                <w:b/>
                <w:bCs/>
                <w:color w:val="000000" w:themeColor="text1"/>
              </w:rPr>
              <w:br/>
            </w:r>
            <w:r w:rsidRPr="00FA1FA1">
              <w:rPr>
                <w:color w:val="000000" w:themeColor="text1"/>
              </w:rPr>
              <w:t>Організація підготовки методичних рекомендацій з питань вдосконалення виконавської дисципліни та ведення діловодств</w:t>
            </w:r>
            <w:r>
              <w:rPr>
                <w:color w:val="000000" w:themeColor="text1"/>
              </w:rPr>
              <w:t>а здійснюється у разі потреби</w:t>
            </w:r>
          </w:p>
        </w:tc>
      </w:tr>
      <w:tr w:rsidR="00727E65" w:rsidRPr="00FA1FA1" w:rsidTr="00AC28BF">
        <w:trPr>
          <w:gridAfter w:val="1"/>
          <w:wAfter w:w="16" w:type="dxa"/>
          <w:cantSplit/>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ind w:right="60"/>
              <w:jc w:val="both"/>
              <w:rPr>
                <w:color w:val="000000" w:themeColor="text1"/>
              </w:rPr>
            </w:pPr>
            <w:r w:rsidRPr="00FA1FA1">
              <w:rPr>
                <w:color w:val="000000" w:themeColor="text1"/>
              </w:rPr>
              <w:t>Забезпечення контролю за веденням обліку, зберіганням та використанням документів з грифом «Для службового користування» в Агентстві</w:t>
            </w:r>
          </w:p>
        </w:tc>
        <w:tc>
          <w:tcPr>
            <w:tcW w:w="1559" w:type="dxa"/>
            <w:shd w:val="clear" w:color="auto" w:fill="auto"/>
          </w:tcPr>
          <w:p w:rsidR="00727E65" w:rsidRPr="00FA1FA1" w:rsidRDefault="00727E65" w:rsidP="00727E65">
            <w:pPr>
              <w:jc w:val="center"/>
              <w:rPr>
                <w:color w:val="000000" w:themeColor="text1"/>
              </w:rPr>
            </w:pPr>
            <w:r w:rsidRPr="00FA1FA1">
              <w:rPr>
                <w:color w:val="000000" w:themeColor="text1"/>
              </w:rPr>
              <w:t>протягом року</w:t>
            </w:r>
          </w:p>
        </w:tc>
        <w:tc>
          <w:tcPr>
            <w:tcW w:w="2835" w:type="dxa"/>
            <w:tcBorders>
              <w:bottom w:val="single" w:sz="4" w:space="0" w:color="auto"/>
            </w:tcBorders>
          </w:tcPr>
          <w:p w:rsidR="00727E65" w:rsidRPr="00FA1FA1" w:rsidRDefault="00727E65" w:rsidP="00727E65">
            <w:pPr>
              <w:jc w:val="center"/>
              <w:rPr>
                <w:color w:val="000000" w:themeColor="text1"/>
              </w:rPr>
            </w:pPr>
            <w:r w:rsidRPr="00FA1FA1">
              <w:rPr>
                <w:color w:val="000000" w:themeColor="text1"/>
              </w:rPr>
              <w:t xml:space="preserve">Начальник відділу </w:t>
            </w:r>
            <w:r w:rsidRPr="00FA1FA1">
              <w:rPr>
                <w:color w:val="000000" w:themeColor="text1"/>
                <w:lang w:val="ru-RU"/>
              </w:rPr>
              <w:t>по робот</w:t>
            </w:r>
            <w:r w:rsidRPr="00FA1FA1">
              <w:rPr>
                <w:color w:val="000000" w:themeColor="text1"/>
              </w:rPr>
              <w:t>і зі зверненнями громадян</w:t>
            </w:r>
          </w:p>
          <w:p w:rsidR="00727E65" w:rsidRPr="00FA1FA1" w:rsidRDefault="00727E65" w:rsidP="00727E65">
            <w:pPr>
              <w:jc w:val="center"/>
              <w:rPr>
                <w:color w:val="000000" w:themeColor="text1"/>
              </w:rPr>
            </w:pPr>
            <w:r w:rsidRPr="00FA1FA1">
              <w:rPr>
                <w:color w:val="000000" w:themeColor="text1"/>
              </w:rPr>
              <w:t>Василюк  Н.В.</w:t>
            </w:r>
          </w:p>
        </w:tc>
        <w:tc>
          <w:tcPr>
            <w:tcW w:w="5675" w:type="dxa"/>
            <w:tcBorders>
              <w:top w:val="single" w:sz="6" w:space="0" w:color="CCCCCC"/>
              <w:left w:val="single" w:sz="6" w:space="0" w:color="000000"/>
              <w:bottom w:val="single" w:sz="4" w:space="0" w:color="auto"/>
              <w:right w:val="single" w:sz="6" w:space="0" w:color="000000"/>
            </w:tcBorders>
          </w:tcPr>
          <w:p w:rsidR="00727E65" w:rsidRPr="00FA1FA1" w:rsidRDefault="00727E65" w:rsidP="00727E65">
            <w:pPr>
              <w:jc w:val="both"/>
              <w:rPr>
                <w:color w:val="000000" w:themeColor="text1"/>
              </w:rPr>
            </w:pPr>
            <w:r w:rsidRPr="00FA1FA1">
              <w:rPr>
                <w:b/>
                <w:bCs/>
                <w:color w:val="000000" w:themeColor="text1"/>
              </w:rPr>
              <w:t>Виконується</w:t>
            </w:r>
            <w:r w:rsidRPr="00FA1FA1">
              <w:rPr>
                <w:b/>
                <w:bCs/>
                <w:color w:val="000000" w:themeColor="text1"/>
              </w:rPr>
              <w:br/>
            </w:r>
            <w:r w:rsidRPr="00FA1FA1">
              <w:rPr>
                <w:color w:val="000000" w:themeColor="text1"/>
              </w:rPr>
              <w:t>Опрацювання документів з грифом «Для службового користування здійснюється відповідно до Типової інструкції про порядок ведення обліку, зберігання, використання і знищення документів та інших матеріальних носіїв інформації, затвердженої Постановою КМУ № 736 від 19.10.2016 р</w:t>
            </w:r>
          </w:p>
        </w:tc>
      </w:tr>
      <w:tr w:rsidR="00727E65" w:rsidRPr="00FA1FA1" w:rsidTr="00AC28BF">
        <w:trPr>
          <w:gridAfter w:val="1"/>
          <w:wAfter w:w="16" w:type="dxa"/>
          <w:cantSplit/>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jc w:val="both"/>
              <w:rPr>
                <w:color w:val="000000" w:themeColor="text1"/>
              </w:rPr>
            </w:pPr>
            <w:r w:rsidRPr="00FA1FA1">
              <w:rPr>
                <w:color w:val="000000" w:themeColor="text1"/>
              </w:rPr>
              <w:t>Проведення експертизи цінності документів, які зберігаються в архіві і складання актів на знищення документів тимчасового зберігання</w:t>
            </w:r>
          </w:p>
        </w:tc>
        <w:tc>
          <w:tcPr>
            <w:tcW w:w="1559" w:type="dxa"/>
            <w:shd w:val="clear" w:color="auto" w:fill="auto"/>
          </w:tcPr>
          <w:p w:rsidR="00727E65" w:rsidRPr="00FA1FA1" w:rsidRDefault="00727E65" w:rsidP="00727E65">
            <w:pPr>
              <w:jc w:val="center"/>
              <w:rPr>
                <w:color w:val="000000" w:themeColor="text1"/>
              </w:rPr>
            </w:pPr>
            <w:r w:rsidRPr="00FA1FA1">
              <w:rPr>
                <w:color w:val="000000" w:themeColor="text1"/>
              </w:rPr>
              <w:t>грудень</w:t>
            </w:r>
          </w:p>
          <w:p w:rsidR="00727E65" w:rsidRPr="00FA1FA1" w:rsidRDefault="00727E65" w:rsidP="00727E65">
            <w:pPr>
              <w:jc w:val="center"/>
              <w:rPr>
                <w:color w:val="000000" w:themeColor="text1"/>
              </w:rPr>
            </w:pPr>
            <w:r w:rsidRPr="00FA1FA1">
              <w:rPr>
                <w:color w:val="000000" w:themeColor="text1"/>
              </w:rPr>
              <w:t>2018 року</w:t>
            </w:r>
          </w:p>
        </w:tc>
        <w:tc>
          <w:tcPr>
            <w:tcW w:w="2835" w:type="dxa"/>
            <w:tcBorders>
              <w:top w:val="single" w:sz="4" w:space="0" w:color="auto"/>
              <w:bottom w:val="single" w:sz="4" w:space="0" w:color="auto"/>
              <w:right w:val="single" w:sz="4" w:space="0" w:color="auto"/>
            </w:tcBorders>
          </w:tcPr>
          <w:p w:rsidR="00727E65" w:rsidRPr="00FA1FA1" w:rsidRDefault="00727E65" w:rsidP="00727E65">
            <w:pPr>
              <w:jc w:val="center"/>
              <w:rPr>
                <w:color w:val="000000" w:themeColor="text1"/>
              </w:rPr>
            </w:pPr>
            <w:r w:rsidRPr="00FA1FA1">
              <w:rPr>
                <w:color w:val="000000" w:themeColor="text1"/>
              </w:rPr>
              <w:t xml:space="preserve">Начальник відділу </w:t>
            </w:r>
            <w:r w:rsidRPr="00FA1FA1">
              <w:rPr>
                <w:color w:val="000000" w:themeColor="text1"/>
                <w:lang w:val="ru-RU"/>
              </w:rPr>
              <w:t>по робот</w:t>
            </w:r>
            <w:r w:rsidRPr="00FA1FA1">
              <w:rPr>
                <w:color w:val="000000" w:themeColor="text1"/>
              </w:rPr>
              <w:t>і зі зверненнями громадян</w:t>
            </w:r>
          </w:p>
          <w:p w:rsidR="00727E65" w:rsidRPr="00FA1FA1" w:rsidRDefault="00727E65" w:rsidP="00727E65">
            <w:pPr>
              <w:jc w:val="center"/>
              <w:rPr>
                <w:color w:val="000000" w:themeColor="text1"/>
              </w:rPr>
            </w:pPr>
            <w:r w:rsidRPr="00FA1FA1">
              <w:rPr>
                <w:color w:val="000000" w:themeColor="text1"/>
              </w:rPr>
              <w:t>Василюк  Н.В.</w:t>
            </w:r>
          </w:p>
        </w:tc>
        <w:tc>
          <w:tcPr>
            <w:tcW w:w="5675" w:type="dxa"/>
            <w:tcBorders>
              <w:top w:val="single" w:sz="4" w:space="0" w:color="auto"/>
              <w:left w:val="single" w:sz="4" w:space="0" w:color="auto"/>
              <w:bottom w:val="single" w:sz="4" w:space="0" w:color="auto"/>
              <w:right w:val="single" w:sz="4" w:space="0" w:color="auto"/>
            </w:tcBorders>
          </w:tcPr>
          <w:p w:rsidR="00727E65" w:rsidRPr="00FA1FA1" w:rsidRDefault="00727E65" w:rsidP="00727E65">
            <w:pPr>
              <w:jc w:val="both"/>
              <w:rPr>
                <w:color w:val="000000" w:themeColor="text1"/>
              </w:rPr>
            </w:pPr>
            <w:r>
              <w:rPr>
                <w:color w:val="000000" w:themeColor="text1"/>
              </w:rPr>
              <w:t>Завдання буде виконано згідно встановленого терміну</w:t>
            </w:r>
          </w:p>
        </w:tc>
      </w:tr>
      <w:tr w:rsidR="00727E65" w:rsidRPr="00FA1FA1" w:rsidTr="00AC28BF">
        <w:trPr>
          <w:gridAfter w:val="1"/>
          <w:wAfter w:w="16" w:type="dxa"/>
          <w:cantSplit/>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jc w:val="both"/>
              <w:rPr>
                <w:color w:val="000000" w:themeColor="text1"/>
              </w:rPr>
            </w:pPr>
            <w:r w:rsidRPr="00FA1FA1">
              <w:rPr>
                <w:color w:val="000000" w:themeColor="text1"/>
              </w:rPr>
              <w:t>Формування справ по зверненням громадян</w:t>
            </w:r>
          </w:p>
        </w:tc>
        <w:tc>
          <w:tcPr>
            <w:tcW w:w="1559" w:type="dxa"/>
            <w:shd w:val="clear" w:color="auto" w:fill="auto"/>
          </w:tcPr>
          <w:p w:rsidR="00727E65" w:rsidRPr="00FA1FA1" w:rsidRDefault="00727E65" w:rsidP="00727E65">
            <w:pPr>
              <w:jc w:val="center"/>
              <w:rPr>
                <w:color w:val="000000" w:themeColor="text1"/>
              </w:rPr>
            </w:pPr>
            <w:r w:rsidRPr="00FA1FA1">
              <w:rPr>
                <w:color w:val="000000" w:themeColor="text1"/>
              </w:rPr>
              <w:t>протягом року</w:t>
            </w:r>
          </w:p>
        </w:tc>
        <w:tc>
          <w:tcPr>
            <w:tcW w:w="2835" w:type="dxa"/>
            <w:tcBorders>
              <w:top w:val="single" w:sz="4" w:space="0" w:color="auto"/>
              <w:bottom w:val="single" w:sz="4" w:space="0" w:color="auto"/>
            </w:tcBorders>
          </w:tcPr>
          <w:p w:rsidR="00727E65" w:rsidRPr="00FA1FA1" w:rsidRDefault="00727E65" w:rsidP="00727E65">
            <w:pPr>
              <w:jc w:val="center"/>
              <w:rPr>
                <w:color w:val="000000" w:themeColor="text1"/>
              </w:rPr>
            </w:pPr>
            <w:r w:rsidRPr="00FA1FA1">
              <w:rPr>
                <w:color w:val="000000" w:themeColor="text1"/>
              </w:rPr>
              <w:t xml:space="preserve">Начальник відділу </w:t>
            </w:r>
            <w:r w:rsidRPr="00FA1FA1">
              <w:rPr>
                <w:color w:val="000000" w:themeColor="text1"/>
                <w:lang w:val="ru-RU"/>
              </w:rPr>
              <w:t>по робот</w:t>
            </w:r>
            <w:r w:rsidRPr="00FA1FA1">
              <w:rPr>
                <w:color w:val="000000" w:themeColor="text1"/>
              </w:rPr>
              <w:t>і зі зверненнями громадян</w:t>
            </w:r>
          </w:p>
          <w:p w:rsidR="00727E65" w:rsidRPr="00FA1FA1" w:rsidRDefault="00727E65" w:rsidP="00727E65">
            <w:pPr>
              <w:jc w:val="center"/>
              <w:rPr>
                <w:color w:val="000000" w:themeColor="text1"/>
              </w:rPr>
            </w:pPr>
            <w:r w:rsidRPr="00FA1FA1">
              <w:rPr>
                <w:color w:val="000000" w:themeColor="text1"/>
              </w:rPr>
              <w:t>Василюк  Н.В.</w:t>
            </w:r>
          </w:p>
        </w:tc>
        <w:tc>
          <w:tcPr>
            <w:tcW w:w="5675" w:type="dxa"/>
            <w:tcBorders>
              <w:top w:val="single" w:sz="4" w:space="0" w:color="auto"/>
              <w:left w:val="single" w:sz="6" w:space="0" w:color="000000"/>
              <w:bottom w:val="single" w:sz="4" w:space="0" w:color="auto"/>
              <w:right w:val="single" w:sz="6" w:space="0" w:color="000000"/>
            </w:tcBorders>
          </w:tcPr>
          <w:p w:rsidR="00727E65" w:rsidRPr="00FA1FA1" w:rsidRDefault="00727E65" w:rsidP="00727E65">
            <w:pPr>
              <w:jc w:val="both"/>
              <w:rPr>
                <w:color w:val="000000" w:themeColor="text1"/>
              </w:rPr>
            </w:pPr>
            <w:r w:rsidRPr="00FA1FA1">
              <w:rPr>
                <w:b/>
                <w:bCs/>
                <w:color w:val="000000" w:themeColor="text1"/>
              </w:rPr>
              <w:t>Виконується</w:t>
            </w:r>
            <w:r w:rsidRPr="00FA1FA1">
              <w:rPr>
                <w:color w:val="000000" w:themeColor="text1"/>
              </w:rPr>
              <w:br/>
              <w:t>Діловодство за зверненнями громадян ведеться окремо від інших видів діловодства</w:t>
            </w:r>
          </w:p>
        </w:tc>
      </w:tr>
      <w:tr w:rsidR="00727E65" w:rsidRPr="00FA1FA1" w:rsidTr="00AC28BF">
        <w:trPr>
          <w:gridAfter w:val="1"/>
          <w:wAfter w:w="16" w:type="dxa"/>
          <w:cantSplit/>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jc w:val="both"/>
              <w:rPr>
                <w:color w:val="000000" w:themeColor="text1"/>
              </w:rPr>
            </w:pPr>
            <w:r w:rsidRPr="00FA1FA1">
              <w:rPr>
                <w:color w:val="000000" w:themeColor="text1"/>
              </w:rPr>
              <w:t>Організація та забезпечення консультацій з громадськістю</w:t>
            </w:r>
          </w:p>
        </w:tc>
        <w:tc>
          <w:tcPr>
            <w:tcW w:w="1559" w:type="dxa"/>
            <w:shd w:val="clear" w:color="auto" w:fill="auto"/>
          </w:tcPr>
          <w:p w:rsidR="00727E65" w:rsidRPr="00FA1FA1" w:rsidRDefault="00727E65" w:rsidP="00727E65">
            <w:pPr>
              <w:jc w:val="center"/>
              <w:rPr>
                <w:color w:val="000000" w:themeColor="text1"/>
              </w:rPr>
            </w:pPr>
            <w:r w:rsidRPr="00FA1FA1">
              <w:rPr>
                <w:color w:val="000000" w:themeColor="text1"/>
              </w:rPr>
              <w:t>протягом року</w:t>
            </w:r>
          </w:p>
        </w:tc>
        <w:tc>
          <w:tcPr>
            <w:tcW w:w="2835" w:type="dxa"/>
            <w:tcBorders>
              <w:top w:val="single" w:sz="4" w:space="0" w:color="auto"/>
              <w:bottom w:val="single" w:sz="4" w:space="0" w:color="auto"/>
              <w:right w:val="single" w:sz="4" w:space="0" w:color="auto"/>
            </w:tcBorders>
          </w:tcPr>
          <w:p w:rsidR="00727E65" w:rsidRPr="00FA1FA1" w:rsidRDefault="00727E65" w:rsidP="00727E65">
            <w:pPr>
              <w:jc w:val="center"/>
              <w:rPr>
                <w:color w:val="000000" w:themeColor="text1"/>
              </w:rPr>
            </w:pPr>
            <w:r w:rsidRPr="00FA1FA1">
              <w:rPr>
                <w:color w:val="000000" w:themeColor="text1"/>
              </w:rPr>
              <w:t xml:space="preserve">Начальник відділу </w:t>
            </w:r>
            <w:r w:rsidRPr="00FA1FA1">
              <w:rPr>
                <w:color w:val="000000" w:themeColor="text1"/>
                <w:lang w:val="ru-RU"/>
              </w:rPr>
              <w:t>по робот</w:t>
            </w:r>
            <w:r w:rsidRPr="00FA1FA1">
              <w:rPr>
                <w:color w:val="000000" w:themeColor="text1"/>
              </w:rPr>
              <w:t>і зі зверненнями громадян</w:t>
            </w:r>
          </w:p>
          <w:p w:rsidR="00727E65" w:rsidRPr="00FA1FA1" w:rsidRDefault="00727E65" w:rsidP="00727E65">
            <w:pPr>
              <w:jc w:val="center"/>
              <w:rPr>
                <w:color w:val="000000" w:themeColor="text1"/>
              </w:rPr>
            </w:pPr>
            <w:r w:rsidRPr="00FA1FA1">
              <w:rPr>
                <w:color w:val="000000" w:themeColor="text1"/>
              </w:rPr>
              <w:t>Василюк  Н.В.</w:t>
            </w:r>
          </w:p>
        </w:tc>
        <w:tc>
          <w:tcPr>
            <w:tcW w:w="5675" w:type="dxa"/>
            <w:tcBorders>
              <w:top w:val="single" w:sz="4" w:space="0" w:color="auto"/>
              <w:left w:val="single" w:sz="4" w:space="0" w:color="auto"/>
              <w:bottom w:val="single" w:sz="4" w:space="0" w:color="auto"/>
              <w:right w:val="single" w:sz="4" w:space="0" w:color="auto"/>
            </w:tcBorders>
          </w:tcPr>
          <w:p w:rsidR="00727E65" w:rsidRPr="00FA1FA1" w:rsidRDefault="00727E65" w:rsidP="00727E65">
            <w:pPr>
              <w:jc w:val="both"/>
              <w:rPr>
                <w:color w:val="000000" w:themeColor="text1"/>
              </w:rPr>
            </w:pPr>
            <w:r w:rsidRPr="00FA1FA1">
              <w:rPr>
                <w:b/>
                <w:bCs/>
                <w:color w:val="000000" w:themeColor="text1"/>
              </w:rPr>
              <w:t>Виконується</w:t>
            </w:r>
            <w:r w:rsidRPr="00FA1FA1">
              <w:rPr>
                <w:b/>
                <w:bCs/>
                <w:color w:val="000000" w:themeColor="text1"/>
              </w:rPr>
              <w:br/>
            </w:r>
            <w:r w:rsidRPr="00FA1FA1">
              <w:rPr>
                <w:color w:val="000000" w:themeColor="text1"/>
              </w:rPr>
              <w:t>Здійснюється оприлюднення на сайті Агентства проектів нормативно-правових актів, інформація про заплановані консультації з громадськістю на наступний місяць та відповідальну особу, її контакти, інші заходи у разі необхідності</w:t>
            </w:r>
          </w:p>
        </w:tc>
      </w:tr>
      <w:tr w:rsidR="00727E65" w:rsidRPr="00FA1FA1" w:rsidTr="00AC28BF">
        <w:trPr>
          <w:gridAfter w:val="1"/>
          <w:wAfter w:w="16" w:type="dxa"/>
          <w:cantSplit/>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jc w:val="both"/>
              <w:rPr>
                <w:color w:val="000000" w:themeColor="text1"/>
              </w:rPr>
            </w:pPr>
            <w:r w:rsidRPr="00FA1FA1">
              <w:rPr>
                <w:color w:val="000000" w:themeColor="text1"/>
              </w:rPr>
              <w:t>Підготовка і оперативне розповсюдження офіційної інформації про діяльність Агентства</w:t>
            </w:r>
          </w:p>
        </w:tc>
        <w:tc>
          <w:tcPr>
            <w:tcW w:w="1559" w:type="dxa"/>
            <w:shd w:val="clear" w:color="auto" w:fill="auto"/>
          </w:tcPr>
          <w:p w:rsidR="00727E65" w:rsidRPr="00FA1FA1" w:rsidRDefault="00727E65" w:rsidP="00727E65">
            <w:pPr>
              <w:jc w:val="center"/>
              <w:rPr>
                <w:color w:val="000000" w:themeColor="text1"/>
              </w:rPr>
            </w:pPr>
            <w:r w:rsidRPr="00FA1FA1">
              <w:rPr>
                <w:color w:val="000000" w:themeColor="text1"/>
              </w:rPr>
              <w:t>протягом року</w:t>
            </w:r>
          </w:p>
        </w:tc>
        <w:tc>
          <w:tcPr>
            <w:tcW w:w="2835" w:type="dxa"/>
            <w:tcBorders>
              <w:top w:val="single" w:sz="4" w:space="0" w:color="auto"/>
              <w:bottom w:val="single" w:sz="4" w:space="0" w:color="auto"/>
            </w:tcBorders>
          </w:tcPr>
          <w:p w:rsidR="00727E65" w:rsidRPr="00FA1FA1" w:rsidRDefault="00727E65" w:rsidP="00727E65">
            <w:pPr>
              <w:jc w:val="center"/>
              <w:rPr>
                <w:color w:val="000000" w:themeColor="text1"/>
              </w:rPr>
            </w:pPr>
            <w:r w:rsidRPr="00FA1FA1">
              <w:rPr>
                <w:color w:val="000000" w:themeColor="text1"/>
              </w:rPr>
              <w:t xml:space="preserve">Начальник відділу </w:t>
            </w:r>
            <w:r w:rsidRPr="00FA1FA1">
              <w:rPr>
                <w:color w:val="000000" w:themeColor="text1"/>
                <w:lang w:val="ru-RU"/>
              </w:rPr>
              <w:t>по робот</w:t>
            </w:r>
            <w:r w:rsidRPr="00FA1FA1">
              <w:rPr>
                <w:color w:val="000000" w:themeColor="text1"/>
              </w:rPr>
              <w:t>і зі зверненнями громадян</w:t>
            </w:r>
          </w:p>
          <w:p w:rsidR="00727E65" w:rsidRPr="00FA1FA1" w:rsidRDefault="00727E65" w:rsidP="00727E65">
            <w:pPr>
              <w:jc w:val="center"/>
              <w:rPr>
                <w:color w:val="000000" w:themeColor="text1"/>
              </w:rPr>
            </w:pPr>
            <w:r w:rsidRPr="00FA1FA1">
              <w:rPr>
                <w:color w:val="000000" w:themeColor="text1"/>
              </w:rPr>
              <w:t>Василюк  Н.В.</w:t>
            </w:r>
          </w:p>
        </w:tc>
        <w:tc>
          <w:tcPr>
            <w:tcW w:w="5675" w:type="dxa"/>
            <w:tcBorders>
              <w:top w:val="single" w:sz="4" w:space="0" w:color="auto"/>
              <w:left w:val="single" w:sz="6" w:space="0" w:color="000000"/>
              <w:bottom w:val="single" w:sz="4" w:space="0" w:color="auto"/>
              <w:right w:val="single" w:sz="6" w:space="0" w:color="000000"/>
            </w:tcBorders>
          </w:tcPr>
          <w:p w:rsidR="00727E65" w:rsidRPr="00FA1FA1" w:rsidRDefault="00727E65" w:rsidP="00727E65">
            <w:pPr>
              <w:jc w:val="both"/>
              <w:rPr>
                <w:color w:val="000000" w:themeColor="text1"/>
              </w:rPr>
            </w:pPr>
            <w:r w:rsidRPr="00FA1FA1">
              <w:rPr>
                <w:b/>
                <w:bCs/>
                <w:color w:val="000000" w:themeColor="text1"/>
              </w:rPr>
              <w:t>Виконується</w:t>
            </w:r>
            <w:r w:rsidRPr="00FA1FA1">
              <w:rPr>
                <w:color w:val="000000" w:themeColor="text1"/>
              </w:rPr>
              <w:br/>
              <w:t xml:space="preserve">Оприлюднення інформації </w:t>
            </w:r>
            <w:r>
              <w:rPr>
                <w:color w:val="000000" w:themeColor="text1"/>
              </w:rPr>
              <w:t xml:space="preserve">здійснюється </w:t>
            </w:r>
            <w:r w:rsidRPr="00FA1FA1">
              <w:rPr>
                <w:color w:val="000000" w:themeColor="text1"/>
              </w:rPr>
              <w:t xml:space="preserve">на </w:t>
            </w:r>
            <w:r>
              <w:rPr>
                <w:color w:val="000000" w:themeColor="text1"/>
              </w:rPr>
              <w:t>офіційному веб-</w:t>
            </w:r>
            <w:r w:rsidRPr="00FA1FA1">
              <w:rPr>
                <w:color w:val="000000" w:themeColor="text1"/>
              </w:rPr>
              <w:t>сайті Агентства та офіційній сторінці у соціальній мережі Facebook</w:t>
            </w:r>
          </w:p>
        </w:tc>
      </w:tr>
      <w:tr w:rsidR="00727E65" w:rsidRPr="00FA1FA1" w:rsidTr="00AC28BF">
        <w:trPr>
          <w:gridAfter w:val="1"/>
          <w:wAfter w:w="16" w:type="dxa"/>
          <w:cantSplit/>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jc w:val="both"/>
              <w:rPr>
                <w:color w:val="000000" w:themeColor="text1"/>
              </w:rPr>
            </w:pPr>
            <w:r w:rsidRPr="00FA1FA1">
              <w:rPr>
                <w:color w:val="000000" w:themeColor="text1"/>
              </w:rPr>
              <w:t>Контроль виконання структурними підрозділами службових документів, звернень громадян та запитів на публічну інформацію</w:t>
            </w:r>
          </w:p>
        </w:tc>
        <w:tc>
          <w:tcPr>
            <w:tcW w:w="1559" w:type="dxa"/>
            <w:shd w:val="clear" w:color="auto" w:fill="auto"/>
          </w:tcPr>
          <w:p w:rsidR="00727E65" w:rsidRPr="00FA1FA1" w:rsidRDefault="00727E65" w:rsidP="00727E65">
            <w:pPr>
              <w:jc w:val="center"/>
              <w:rPr>
                <w:color w:val="000000" w:themeColor="text1"/>
              </w:rPr>
            </w:pPr>
            <w:r w:rsidRPr="00FA1FA1">
              <w:rPr>
                <w:color w:val="000000" w:themeColor="text1"/>
              </w:rPr>
              <w:t>протягом року</w:t>
            </w:r>
          </w:p>
        </w:tc>
        <w:tc>
          <w:tcPr>
            <w:tcW w:w="2835" w:type="dxa"/>
            <w:tcBorders>
              <w:top w:val="single" w:sz="4" w:space="0" w:color="auto"/>
              <w:bottom w:val="single" w:sz="4" w:space="0" w:color="auto"/>
              <w:right w:val="single" w:sz="4" w:space="0" w:color="auto"/>
            </w:tcBorders>
          </w:tcPr>
          <w:p w:rsidR="00727E65" w:rsidRPr="00FA1FA1" w:rsidRDefault="00727E65" w:rsidP="00727E65">
            <w:pPr>
              <w:jc w:val="center"/>
              <w:rPr>
                <w:color w:val="000000" w:themeColor="text1"/>
              </w:rPr>
            </w:pPr>
            <w:r w:rsidRPr="00FA1FA1">
              <w:rPr>
                <w:color w:val="000000" w:themeColor="text1"/>
              </w:rPr>
              <w:t xml:space="preserve">Начальник відділу </w:t>
            </w:r>
            <w:r w:rsidRPr="00FA1FA1">
              <w:rPr>
                <w:color w:val="000000" w:themeColor="text1"/>
                <w:lang w:val="ru-RU"/>
              </w:rPr>
              <w:t>по робот</w:t>
            </w:r>
            <w:r w:rsidRPr="00FA1FA1">
              <w:rPr>
                <w:color w:val="000000" w:themeColor="text1"/>
              </w:rPr>
              <w:t>і зі зверненнями громадян</w:t>
            </w:r>
          </w:p>
          <w:p w:rsidR="00727E65" w:rsidRPr="00FA1FA1" w:rsidRDefault="00727E65" w:rsidP="00727E65">
            <w:pPr>
              <w:jc w:val="center"/>
              <w:rPr>
                <w:color w:val="000000" w:themeColor="text1"/>
              </w:rPr>
            </w:pPr>
            <w:r w:rsidRPr="00FA1FA1">
              <w:rPr>
                <w:color w:val="000000" w:themeColor="text1"/>
              </w:rPr>
              <w:t>Василюк  Н.В.</w:t>
            </w:r>
          </w:p>
        </w:tc>
        <w:tc>
          <w:tcPr>
            <w:tcW w:w="5675" w:type="dxa"/>
            <w:tcBorders>
              <w:top w:val="single" w:sz="4" w:space="0" w:color="auto"/>
              <w:left w:val="single" w:sz="4" w:space="0" w:color="auto"/>
              <w:bottom w:val="single" w:sz="4" w:space="0" w:color="auto"/>
              <w:right w:val="single" w:sz="4" w:space="0" w:color="auto"/>
            </w:tcBorders>
          </w:tcPr>
          <w:p w:rsidR="00727E65" w:rsidRPr="00FA1FA1" w:rsidRDefault="00727E65" w:rsidP="00727E65">
            <w:pPr>
              <w:jc w:val="both"/>
              <w:rPr>
                <w:color w:val="000000" w:themeColor="text1"/>
              </w:rPr>
            </w:pPr>
            <w:r w:rsidRPr="00FA1FA1">
              <w:rPr>
                <w:b/>
                <w:bCs/>
                <w:color w:val="000000" w:themeColor="text1"/>
              </w:rPr>
              <w:t>Виконується</w:t>
            </w:r>
            <w:r w:rsidRPr="00FA1FA1">
              <w:rPr>
                <w:color w:val="000000" w:themeColor="text1"/>
              </w:rPr>
              <w:br/>
              <w:t>Звернення громадян та запити на публічну інформацію опрацьовуються згідно контрольних термінів, здійснюється постійний моніторинг стану їх виконання</w:t>
            </w:r>
          </w:p>
        </w:tc>
      </w:tr>
      <w:tr w:rsidR="00727E65" w:rsidRPr="00FA1FA1" w:rsidTr="00AC28BF">
        <w:trPr>
          <w:gridAfter w:val="1"/>
          <w:wAfter w:w="16" w:type="dxa"/>
          <w:cantSplit/>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jc w:val="both"/>
              <w:rPr>
                <w:color w:val="000000" w:themeColor="text1"/>
              </w:rPr>
            </w:pPr>
            <w:r w:rsidRPr="00FA1FA1">
              <w:rPr>
                <w:color w:val="000000" w:themeColor="text1"/>
              </w:rPr>
              <w:t>Забезпечення належної роботи «гарячої» телефонної лінії та оприлюднення на сайті Агентства актуальної інформації стосовно її функціонування</w:t>
            </w:r>
          </w:p>
        </w:tc>
        <w:tc>
          <w:tcPr>
            <w:tcW w:w="1559" w:type="dxa"/>
            <w:shd w:val="clear" w:color="auto" w:fill="auto"/>
          </w:tcPr>
          <w:p w:rsidR="00727E65" w:rsidRPr="00FA1FA1" w:rsidRDefault="00727E65" w:rsidP="00727E65">
            <w:pPr>
              <w:jc w:val="center"/>
              <w:rPr>
                <w:color w:val="000000" w:themeColor="text1"/>
              </w:rPr>
            </w:pPr>
            <w:r w:rsidRPr="00FA1FA1">
              <w:rPr>
                <w:color w:val="000000" w:themeColor="text1"/>
              </w:rPr>
              <w:t>протягом року</w:t>
            </w:r>
          </w:p>
        </w:tc>
        <w:tc>
          <w:tcPr>
            <w:tcW w:w="2835" w:type="dxa"/>
            <w:tcBorders>
              <w:top w:val="single" w:sz="4" w:space="0" w:color="auto"/>
              <w:bottom w:val="single" w:sz="4" w:space="0" w:color="auto"/>
              <w:right w:val="single" w:sz="4" w:space="0" w:color="auto"/>
            </w:tcBorders>
          </w:tcPr>
          <w:p w:rsidR="00727E65" w:rsidRPr="00FA1FA1" w:rsidRDefault="00727E65" w:rsidP="00727E65">
            <w:pPr>
              <w:jc w:val="center"/>
              <w:rPr>
                <w:color w:val="000000" w:themeColor="text1"/>
              </w:rPr>
            </w:pPr>
            <w:r w:rsidRPr="00FA1FA1">
              <w:rPr>
                <w:color w:val="000000" w:themeColor="text1"/>
              </w:rPr>
              <w:t xml:space="preserve">Начальник відділу </w:t>
            </w:r>
            <w:r w:rsidRPr="00FA1FA1">
              <w:rPr>
                <w:color w:val="000000" w:themeColor="text1"/>
                <w:lang w:val="ru-RU"/>
              </w:rPr>
              <w:t>по робот</w:t>
            </w:r>
            <w:r w:rsidRPr="00FA1FA1">
              <w:rPr>
                <w:color w:val="000000" w:themeColor="text1"/>
              </w:rPr>
              <w:t>і зі зверненнями громадян</w:t>
            </w:r>
          </w:p>
          <w:p w:rsidR="00727E65" w:rsidRPr="00FA1FA1" w:rsidRDefault="00727E65" w:rsidP="00727E65">
            <w:pPr>
              <w:jc w:val="center"/>
              <w:rPr>
                <w:color w:val="000000" w:themeColor="text1"/>
              </w:rPr>
            </w:pPr>
            <w:r w:rsidRPr="00FA1FA1">
              <w:rPr>
                <w:color w:val="000000" w:themeColor="text1"/>
              </w:rPr>
              <w:t>Василюк  Н.В.</w:t>
            </w:r>
          </w:p>
        </w:tc>
        <w:tc>
          <w:tcPr>
            <w:tcW w:w="5675" w:type="dxa"/>
            <w:tcBorders>
              <w:top w:val="single" w:sz="4" w:space="0" w:color="auto"/>
              <w:left w:val="single" w:sz="4" w:space="0" w:color="auto"/>
              <w:bottom w:val="single" w:sz="4" w:space="0" w:color="auto"/>
              <w:right w:val="single" w:sz="4" w:space="0" w:color="auto"/>
            </w:tcBorders>
          </w:tcPr>
          <w:p w:rsidR="00727E65" w:rsidRPr="00FA1FA1" w:rsidRDefault="00727E65" w:rsidP="00727E65">
            <w:pPr>
              <w:jc w:val="both"/>
              <w:rPr>
                <w:color w:val="000000" w:themeColor="text1"/>
              </w:rPr>
            </w:pPr>
            <w:r w:rsidRPr="00FA1FA1">
              <w:rPr>
                <w:b/>
                <w:bCs/>
                <w:color w:val="000000" w:themeColor="text1"/>
              </w:rPr>
              <w:t>Виконується</w:t>
            </w:r>
            <w:r w:rsidRPr="00FA1FA1">
              <w:rPr>
                <w:color w:val="000000" w:themeColor="text1"/>
              </w:rPr>
              <w:br/>
              <w:t>Графік роботи «гарячої» телефонної лінії оприлюднено на</w:t>
            </w:r>
            <w:r>
              <w:rPr>
                <w:color w:val="000000" w:themeColor="text1"/>
              </w:rPr>
              <w:t xml:space="preserve"> веб-</w:t>
            </w:r>
            <w:r w:rsidRPr="00FA1FA1">
              <w:rPr>
                <w:color w:val="000000" w:themeColor="text1"/>
              </w:rPr>
              <w:t>сайті Агентства</w:t>
            </w:r>
          </w:p>
        </w:tc>
      </w:tr>
      <w:tr w:rsidR="00727E65" w:rsidRPr="00FA1FA1" w:rsidTr="00AC28BF">
        <w:trPr>
          <w:gridAfter w:val="1"/>
          <w:wAfter w:w="16" w:type="dxa"/>
          <w:cantSplit/>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jc w:val="both"/>
              <w:rPr>
                <w:color w:val="000000" w:themeColor="text1"/>
              </w:rPr>
            </w:pPr>
            <w:r w:rsidRPr="00FA1FA1">
              <w:rPr>
                <w:color w:val="000000" w:themeColor="text1"/>
              </w:rPr>
              <w:t>Забезпечення дотримання графіків особистих прийомів громадян керівництвом та керівниками структурних підрозділів,  оприлюднення на сайті Агентства актуальної інформації стосовно їх функціонування</w:t>
            </w:r>
          </w:p>
        </w:tc>
        <w:tc>
          <w:tcPr>
            <w:tcW w:w="1559" w:type="dxa"/>
            <w:shd w:val="clear" w:color="auto" w:fill="auto"/>
          </w:tcPr>
          <w:p w:rsidR="00727E65" w:rsidRPr="00FA1FA1" w:rsidRDefault="00727E65" w:rsidP="00727E65">
            <w:pPr>
              <w:jc w:val="center"/>
              <w:rPr>
                <w:color w:val="000000" w:themeColor="text1"/>
              </w:rPr>
            </w:pPr>
            <w:r w:rsidRPr="00FA1FA1">
              <w:rPr>
                <w:color w:val="000000" w:themeColor="text1"/>
              </w:rPr>
              <w:t>протягом року</w:t>
            </w:r>
          </w:p>
        </w:tc>
        <w:tc>
          <w:tcPr>
            <w:tcW w:w="2835" w:type="dxa"/>
            <w:tcBorders>
              <w:top w:val="single" w:sz="4" w:space="0" w:color="auto"/>
            </w:tcBorders>
          </w:tcPr>
          <w:p w:rsidR="00727E65" w:rsidRPr="00FA1FA1" w:rsidRDefault="00727E65" w:rsidP="00727E65">
            <w:pPr>
              <w:jc w:val="center"/>
              <w:rPr>
                <w:color w:val="000000" w:themeColor="text1"/>
              </w:rPr>
            </w:pPr>
            <w:r w:rsidRPr="00FA1FA1">
              <w:rPr>
                <w:color w:val="000000" w:themeColor="text1"/>
              </w:rPr>
              <w:t xml:space="preserve">Начальник відділу </w:t>
            </w:r>
            <w:r w:rsidRPr="00FA1FA1">
              <w:rPr>
                <w:color w:val="000000" w:themeColor="text1"/>
                <w:lang w:val="ru-RU"/>
              </w:rPr>
              <w:t>по робот</w:t>
            </w:r>
            <w:r w:rsidRPr="00FA1FA1">
              <w:rPr>
                <w:color w:val="000000" w:themeColor="text1"/>
              </w:rPr>
              <w:t>і зі зверненнями громадян</w:t>
            </w:r>
          </w:p>
          <w:p w:rsidR="00727E65" w:rsidRPr="00FA1FA1" w:rsidRDefault="00727E65" w:rsidP="00727E65">
            <w:pPr>
              <w:jc w:val="center"/>
              <w:rPr>
                <w:color w:val="000000" w:themeColor="text1"/>
              </w:rPr>
            </w:pPr>
            <w:r w:rsidRPr="00FA1FA1">
              <w:rPr>
                <w:color w:val="000000" w:themeColor="text1"/>
              </w:rPr>
              <w:t>Василюк  Н.В.</w:t>
            </w:r>
          </w:p>
        </w:tc>
        <w:tc>
          <w:tcPr>
            <w:tcW w:w="5675" w:type="dxa"/>
            <w:tcBorders>
              <w:top w:val="single" w:sz="4" w:space="0" w:color="auto"/>
              <w:left w:val="single" w:sz="6" w:space="0" w:color="000000"/>
              <w:bottom w:val="single" w:sz="6" w:space="0" w:color="000000"/>
              <w:right w:val="single" w:sz="6" w:space="0" w:color="000000"/>
            </w:tcBorders>
          </w:tcPr>
          <w:p w:rsidR="00727E65" w:rsidRPr="00FA1FA1" w:rsidRDefault="00727E65" w:rsidP="00727E65">
            <w:pPr>
              <w:jc w:val="both"/>
              <w:rPr>
                <w:color w:val="000000" w:themeColor="text1"/>
              </w:rPr>
            </w:pPr>
            <w:r w:rsidRPr="00FA1FA1">
              <w:rPr>
                <w:b/>
                <w:bCs/>
                <w:color w:val="000000" w:themeColor="text1"/>
              </w:rPr>
              <w:t>Виконується</w:t>
            </w:r>
            <w:r w:rsidRPr="00FA1FA1">
              <w:rPr>
                <w:color w:val="000000" w:themeColor="text1"/>
              </w:rPr>
              <w:br/>
              <w:t xml:space="preserve">Графіки особистих прийомів громадян керівництвом та керівниками структурних підрозділів оприлюднено на </w:t>
            </w:r>
            <w:r>
              <w:rPr>
                <w:color w:val="000000" w:themeColor="text1"/>
              </w:rPr>
              <w:t>веб-</w:t>
            </w:r>
            <w:r w:rsidRPr="00FA1FA1">
              <w:rPr>
                <w:color w:val="000000" w:themeColor="text1"/>
              </w:rPr>
              <w:t>сайті Агентства</w:t>
            </w:r>
          </w:p>
        </w:tc>
      </w:tr>
      <w:tr w:rsidR="00727E65" w:rsidRPr="00FA1FA1" w:rsidTr="00BF6B5B">
        <w:trPr>
          <w:gridAfter w:val="1"/>
          <w:wAfter w:w="16" w:type="dxa"/>
          <w:cantSplit/>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jc w:val="both"/>
              <w:rPr>
                <w:color w:val="000000" w:themeColor="text1"/>
              </w:rPr>
            </w:pPr>
            <w:r w:rsidRPr="00FA1FA1">
              <w:rPr>
                <w:color w:val="000000" w:themeColor="text1"/>
              </w:rPr>
              <w:t>Розроблення та затвердження Інструкції з діловодства за зверненнями громадян</w:t>
            </w:r>
          </w:p>
        </w:tc>
        <w:tc>
          <w:tcPr>
            <w:tcW w:w="1559" w:type="dxa"/>
            <w:shd w:val="clear" w:color="auto" w:fill="auto"/>
          </w:tcPr>
          <w:p w:rsidR="00727E65" w:rsidRPr="00FA1FA1" w:rsidRDefault="00727E65" w:rsidP="00727E65">
            <w:pPr>
              <w:jc w:val="center"/>
              <w:rPr>
                <w:color w:val="000000" w:themeColor="text1"/>
              </w:rPr>
            </w:pPr>
            <w:r w:rsidRPr="00FA1FA1">
              <w:rPr>
                <w:color w:val="000000" w:themeColor="text1"/>
              </w:rPr>
              <w:t>березень-квітень 2018 року</w:t>
            </w:r>
          </w:p>
        </w:tc>
        <w:tc>
          <w:tcPr>
            <w:tcW w:w="2835" w:type="dxa"/>
            <w:tcBorders>
              <w:bottom w:val="single" w:sz="4" w:space="0" w:color="auto"/>
            </w:tcBorders>
          </w:tcPr>
          <w:p w:rsidR="00727E65" w:rsidRPr="00FA1FA1" w:rsidRDefault="00727E65" w:rsidP="00727E65">
            <w:pPr>
              <w:jc w:val="center"/>
              <w:rPr>
                <w:color w:val="000000" w:themeColor="text1"/>
              </w:rPr>
            </w:pPr>
            <w:r w:rsidRPr="00FA1FA1">
              <w:rPr>
                <w:color w:val="000000" w:themeColor="text1"/>
              </w:rPr>
              <w:t xml:space="preserve">Начальник відділу </w:t>
            </w:r>
            <w:r w:rsidRPr="00FA1FA1">
              <w:rPr>
                <w:color w:val="000000" w:themeColor="text1"/>
                <w:lang w:val="ru-RU"/>
              </w:rPr>
              <w:t>по робот</w:t>
            </w:r>
            <w:r w:rsidRPr="00FA1FA1">
              <w:rPr>
                <w:color w:val="000000" w:themeColor="text1"/>
              </w:rPr>
              <w:t>і зі зверненнями громадян</w:t>
            </w:r>
          </w:p>
          <w:p w:rsidR="00727E65" w:rsidRPr="00FA1FA1" w:rsidRDefault="00727E65" w:rsidP="00727E65">
            <w:pPr>
              <w:jc w:val="center"/>
              <w:rPr>
                <w:color w:val="000000" w:themeColor="text1"/>
              </w:rPr>
            </w:pPr>
            <w:r w:rsidRPr="00FA1FA1">
              <w:rPr>
                <w:color w:val="000000" w:themeColor="text1"/>
              </w:rPr>
              <w:t>Василюк  Н.В.</w:t>
            </w:r>
          </w:p>
        </w:tc>
        <w:tc>
          <w:tcPr>
            <w:tcW w:w="5675" w:type="dxa"/>
            <w:tcBorders>
              <w:top w:val="single" w:sz="6" w:space="0" w:color="CCCCCC"/>
              <w:left w:val="single" w:sz="6" w:space="0" w:color="000000"/>
              <w:bottom w:val="single" w:sz="4" w:space="0" w:color="auto"/>
              <w:right w:val="single" w:sz="6" w:space="0" w:color="000000"/>
            </w:tcBorders>
          </w:tcPr>
          <w:p w:rsidR="00727E65" w:rsidRPr="00FA1FA1" w:rsidRDefault="00727E65" w:rsidP="00727E65">
            <w:pPr>
              <w:jc w:val="both"/>
              <w:rPr>
                <w:color w:val="000000" w:themeColor="text1"/>
              </w:rPr>
            </w:pPr>
            <w:r w:rsidRPr="00FA1FA1">
              <w:rPr>
                <w:b/>
                <w:bCs/>
                <w:color w:val="000000" w:themeColor="text1"/>
              </w:rPr>
              <w:t>Виконується</w:t>
            </w:r>
            <w:r w:rsidRPr="00FA1FA1">
              <w:rPr>
                <w:color w:val="000000" w:themeColor="text1"/>
              </w:rPr>
              <w:br/>
              <w:t xml:space="preserve">Інструкція </w:t>
            </w:r>
            <w:r>
              <w:t xml:space="preserve"> </w:t>
            </w:r>
            <w:r w:rsidRPr="00022D82">
              <w:rPr>
                <w:color w:val="000000" w:themeColor="text1"/>
              </w:rPr>
              <w:t xml:space="preserve">з діловодства за зверненнями громадян </w:t>
            </w:r>
            <w:r>
              <w:rPr>
                <w:color w:val="000000" w:themeColor="text1"/>
              </w:rPr>
              <w:t>розробляється</w:t>
            </w:r>
          </w:p>
        </w:tc>
      </w:tr>
      <w:tr w:rsidR="00727E65" w:rsidRPr="00FA1FA1" w:rsidTr="00BF6B5B">
        <w:trPr>
          <w:gridAfter w:val="1"/>
          <w:wAfter w:w="16" w:type="dxa"/>
          <w:cantSplit/>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jc w:val="both"/>
              <w:rPr>
                <w:color w:val="000000" w:themeColor="text1"/>
              </w:rPr>
            </w:pPr>
            <w:r w:rsidRPr="00FA1FA1">
              <w:rPr>
                <w:color w:val="000000" w:themeColor="text1"/>
              </w:rPr>
              <w:t xml:space="preserve">Узагальнення та оформлення інформації наданої структурними підрозділами за </w:t>
            </w:r>
            <w:r w:rsidRPr="00FA1FA1">
              <w:rPr>
                <w:color w:val="000000" w:themeColor="text1"/>
              </w:rPr>
              <w:lastRenderedPageBreak/>
              <w:t>зверненнями та запитами на публічну інформацію</w:t>
            </w:r>
          </w:p>
        </w:tc>
        <w:tc>
          <w:tcPr>
            <w:tcW w:w="1559" w:type="dxa"/>
            <w:shd w:val="clear" w:color="auto" w:fill="auto"/>
          </w:tcPr>
          <w:p w:rsidR="00727E65" w:rsidRPr="00FA1FA1" w:rsidRDefault="00727E65" w:rsidP="00727E65">
            <w:pPr>
              <w:jc w:val="center"/>
              <w:rPr>
                <w:color w:val="000000" w:themeColor="text1"/>
              </w:rPr>
            </w:pPr>
            <w:r w:rsidRPr="00FA1FA1">
              <w:rPr>
                <w:color w:val="000000" w:themeColor="text1"/>
              </w:rPr>
              <w:lastRenderedPageBreak/>
              <w:t>протягом року</w:t>
            </w:r>
          </w:p>
        </w:tc>
        <w:tc>
          <w:tcPr>
            <w:tcW w:w="2835" w:type="dxa"/>
            <w:tcBorders>
              <w:top w:val="single" w:sz="4" w:space="0" w:color="auto"/>
              <w:bottom w:val="single" w:sz="4" w:space="0" w:color="auto"/>
              <w:right w:val="single" w:sz="4" w:space="0" w:color="auto"/>
            </w:tcBorders>
          </w:tcPr>
          <w:p w:rsidR="00727E65" w:rsidRPr="00FA1FA1" w:rsidRDefault="00727E65" w:rsidP="00727E65">
            <w:pPr>
              <w:jc w:val="center"/>
              <w:rPr>
                <w:color w:val="000000" w:themeColor="text1"/>
              </w:rPr>
            </w:pPr>
            <w:r w:rsidRPr="00FA1FA1">
              <w:rPr>
                <w:color w:val="000000" w:themeColor="text1"/>
              </w:rPr>
              <w:t xml:space="preserve">Начальник відділу </w:t>
            </w:r>
            <w:r w:rsidRPr="00FA1FA1">
              <w:rPr>
                <w:color w:val="000000" w:themeColor="text1"/>
                <w:lang w:val="ru-RU"/>
              </w:rPr>
              <w:t>по робот</w:t>
            </w:r>
            <w:r w:rsidRPr="00FA1FA1">
              <w:rPr>
                <w:color w:val="000000" w:themeColor="text1"/>
              </w:rPr>
              <w:t>і зі зверненнями громадян</w:t>
            </w:r>
          </w:p>
          <w:p w:rsidR="00727E65" w:rsidRPr="00FA1FA1" w:rsidRDefault="00727E65" w:rsidP="00727E65">
            <w:pPr>
              <w:jc w:val="center"/>
              <w:rPr>
                <w:color w:val="000000" w:themeColor="text1"/>
              </w:rPr>
            </w:pPr>
            <w:r w:rsidRPr="00FA1FA1">
              <w:rPr>
                <w:color w:val="000000" w:themeColor="text1"/>
              </w:rPr>
              <w:lastRenderedPageBreak/>
              <w:t>Василюк  Н.В.</w:t>
            </w:r>
          </w:p>
        </w:tc>
        <w:tc>
          <w:tcPr>
            <w:tcW w:w="5675" w:type="dxa"/>
            <w:tcBorders>
              <w:top w:val="single" w:sz="4" w:space="0" w:color="auto"/>
              <w:left w:val="single" w:sz="4" w:space="0" w:color="auto"/>
              <w:bottom w:val="single" w:sz="4" w:space="0" w:color="auto"/>
              <w:right w:val="single" w:sz="4" w:space="0" w:color="auto"/>
            </w:tcBorders>
          </w:tcPr>
          <w:p w:rsidR="00727E65" w:rsidRPr="00FA1FA1" w:rsidRDefault="00727E65" w:rsidP="00727E65">
            <w:pPr>
              <w:jc w:val="both"/>
              <w:rPr>
                <w:color w:val="000000" w:themeColor="text1"/>
              </w:rPr>
            </w:pPr>
            <w:r w:rsidRPr="00FA1FA1">
              <w:rPr>
                <w:b/>
                <w:bCs/>
                <w:color w:val="000000" w:themeColor="text1"/>
              </w:rPr>
              <w:lastRenderedPageBreak/>
              <w:t>Виконується</w:t>
            </w:r>
            <w:r w:rsidRPr="00FA1FA1">
              <w:rPr>
                <w:color w:val="000000" w:themeColor="text1"/>
              </w:rPr>
              <w:br/>
              <w:t xml:space="preserve">Відділ по роботі зі зверненнями громадян, комунікацій з громадськістю, доступу до публічної </w:t>
            </w:r>
            <w:r w:rsidRPr="00FA1FA1">
              <w:rPr>
                <w:color w:val="000000" w:themeColor="text1"/>
              </w:rPr>
              <w:lastRenderedPageBreak/>
              <w:t>інформації та контролю, здійснює узагальнення та оформлення інформації наданої структурними підрозділами за зверненнями та запитами на публічну інформацію</w:t>
            </w:r>
          </w:p>
        </w:tc>
      </w:tr>
      <w:tr w:rsidR="00727E65" w:rsidRPr="00FA1FA1" w:rsidTr="00AC28BF">
        <w:trPr>
          <w:gridAfter w:val="1"/>
          <w:wAfter w:w="16" w:type="dxa"/>
          <w:cantSplit/>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pStyle w:val="a3"/>
              <w:jc w:val="both"/>
              <w:rPr>
                <w:rFonts w:ascii="Times New Roman" w:hAnsi="Times New Roman"/>
                <w:color w:val="000000" w:themeColor="text1"/>
                <w:sz w:val="24"/>
                <w:szCs w:val="24"/>
              </w:rPr>
            </w:pPr>
            <w:r w:rsidRPr="00FA1FA1">
              <w:rPr>
                <w:rFonts w:ascii="Times New Roman" w:hAnsi="Times New Roman"/>
                <w:color w:val="000000" w:themeColor="text1"/>
                <w:sz w:val="24"/>
                <w:szCs w:val="24"/>
              </w:rPr>
              <w:t>Підготовка звітів (щоквартальних, річних) про надходження та опрацювання запитів на публічну інформацію, оприлюднення на сайті Агентства</w:t>
            </w:r>
          </w:p>
        </w:tc>
        <w:tc>
          <w:tcPr>
            <w:tcW w:w="1559" w:type="dxa"/>
            <w:shd w:val="clear" w:color="auto" w:fill="auto"/>
          </w:tcPr>
          <w:p w:rsidR="00727E65" w:rsidRPr="00FA1FA1" w:rsidRDefault="00727E65" w:rsidP="00727E65">
            <w:pPr>
              <w:pStyle w:val="a3"/>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щокварталу</w:t>
            </w:r>
          </w:p>
          <w:p w:rsidR="00727E65" w:rsidRPr="00FA1FA1" w:rsidRDefault="00727E65" w:rsidP="00727E65">
            <w:pPr>
              <w:pStyle w:val="a3"/>
              <w:jc w:val="center"/>
              <w:rPr>
                <w:rFonts w:ascii="Times New Roman" w:hAnsi="Times New Roman"/>
                <w:color w:val="000000" w:themeColor="text1"/>
                <w:sz w:val="24"/>
                <w:szCs w:val="24"/>
                <w:lang w:val="en-US"/>
              </w:rPr>
            </w:pPr>
            <w:r w:rsidRPr="00FA1FA1">
              <w:rPr>
                <w:rFonts w:ascii="Times New Roman" w:hAnsi="Times New Roman"/>
                <w:color w:val="000000" w:themeColor="text1"/>
                <w:sz w:val="24"/>
                <w:szCs w:val="24"/>
              </w:rPr>
              <w:t>до 10 числа</w:t>
            </w:r>
          </w:p>
        </w:tc>
        <w:tc>
          <w:tcPr>
            <w:tcW w:w="2835" w:type="dxa"/>
            <w:tcBorders>
              <w:top w:val="single" w:sz="4" w:space="0" w:color="auto"/>
              <w:bottom w:val="single" w:sz="4" w:space="0" w:color="auto"/>
              <w:right w:val="single" w:sz="4" w:space="0" w:color="auto"/>
            </w:tcBorders>
          </w:tcPr>
          <w:p w:rsidR="00727E65" w:rsidRPr="00FA1FA1" w:rsidRDefault="00727E65" w:rsidP="00727E65">
            <w:pPr>
              <w:jc w:val="center"/>
              <w:rPr>
                <w:color w:val="000000" w:themeColor="text1"/>
              </w:rPr>
            </w:pPr>
            <w:r w:rsidRPr="00FA1FA1">
              <w:rPr>
                <w:color w:val="000000" w:themeColor="text1"/>
              </w:rPr>
              <w:t xml:space="preserve">Начальник відділу </w:t>
            </w:r>
            <w:r w:rsidRPr="00FA1FA1">
              <w:rPr>
                <w:color w:val="000000" w:themeColor="text1"/>
                <w:lang w:val="ru-RU"/>
              </w:rPr>
              <w:t>по робот</w:t>
            </w:r>
            <w:r w:rsidRPr="00FA1FA1">
              <w:rPr>
                <w:color w:val="000000" w:themeColor="text1"/>
              </w:rPr>
              <w:t>і зі зверненнями громадян</w:t>
            </w:r>
          </w:p>
          <w:p w:rsidR="00727E65" w:rsidRPr="00FA1FA1" w:rsidRDefault="00727E65" w:rsidP="00727E65">
            <w:pPr>
              <w:jc w:val="center"/>
              <w:rPr>
                <w:color w:val="000000" w:themeColor="text1"/>
              </w:rPr>
            </w:pPr>
            <w:r w:rsidRPr="00FA1FA1">
              <w:rPr>
                <w:color w:val="000000" w:themeColor="text1"/>
              </w:rPr>
              <w:t>Василюк  Н.В.</w:t>
            </w:r>
          </w:p>
        </w:tc>
        <w:tc>
          <w:tcPr>
            <w:tcW w:w="5675" w:type="dxa"/>
            <w:tcBorders>
              <w:top w:val="single" w:sz="4" w:space="0" w:color="auto"/>
              <w:left w:val="single" w:sz="4" w:space="0" w:color="auto"/>
              <w:bottom w:val="single" w:sz="4" w:space="0" w:color="auto"/>
              <w:right w:val="single" w:sz="4" w:space="0" w:color="auto"/>
            </w:tcBorders>
          </w:tcPr>
          <w:p w:rsidR="00727E65" w:rsidRPr="00FA1FA1" w:rsidRDefault="00727E65" w:rsidP="00727E65">
            <w:pPr>
              <w:jc w:val="both"/>
              <w:rPr>
                <w:color w:val="000000" w:themeColor="text1"/>
              </w:rPr>
            </w:pPr>
            <w:r w:rsidRPr="00FA1FA1">
              <w:rPr>
                <w:b/>
                <w:bCs/>
                <w:color w:val="000000" w:themeColor="text1"/>
              </w:rPr>
              <w:t>Виконується</w:t>
            </w:r>
            <w:r w:rsidRPr="00FA1FA1">
              <w:rPr>
                <w:color w:val="000000" w:themeColor="text1"/>
              </w:rPr>
              <w:br/>
              <w:t>Підготовлено звіт про стан виконання запитів на</w:t>
            </w:r>
            <w:r>
              <w:rPr>
                <w:color w:val="000000" w:themeColor="text1"/>
              </w:rPr>
              <w:t xml:space="preserve"> </w:t>
            </w:r>
            <w:r w:rsidRPr="00FA1FA1">
              <w:rPr>
                <w:color w:val="000000" w:themeColor="text1"/>
              </w:rPr>
              <w:t>публічну інформацію за</w:t>
            </w:r>
            <w:r>
              <w:rPr>
                <w:color w:val="000000" w:themeColor="text1"/>
              </w:rPr>
              <w:t xml:space="preserve"> </w:t>
            </w:r>
            <w:r w:rsidRPr="00FA1FA1">
              <w:rPr>
                <w:color w:val="000000" w:themeColor="text1"/>
              </w:rPr>
              <w:t>І квартал 2018 року</w:t>
            </w:r>
            <w:r>
              <w:rPr>
                <w:color w:val="000000" w:themeColor="text1"/>
              </w:rPr>
              <w:t xml:space="preserve"> та</w:t>
            </w:r>
            <w:r w:rsidRPr="00FA1FA1">
              <w:rPr>
                <w:color w:val="000000" w:themeColor="text1"/>
              </w:rPr>
              <w:t xml:space="preserve"> оприлюднено на </w:t>
            </w:r>
            <w:r>
              <w:rPr>
                <w:color w:val="000000" w:themeColor="text1"/>
              </w:rPr>
              <w:t>офіційному веб-</w:t>
            </w:r>
            <w:r w:rsidRPr="00FA1FA1">
              <w:rPr>
                <w:color w:val="000000" w:themeColor="text1"/>
              </w:rPr>
              <w:t>сайті Агентства</w:t>
            </w:r>
          </w:p>
        </w:tc>
      </w:tr>
      <w:tr w:rsidR="00727E65" w:rsidRPr="00FA1FA1" w:rsidTr="00AC28BF">
        <w:trPr>
          <w:gridAfter w:val="1"/>
          <w:wAfter w:w="16" w:type="dxa"/>
          <w:cantSplit/>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pStyle w:val="a3"/>
              <w:jc w:val="both"/>
              <w:rPr>
                <w:rFonts w:ascii="Times New Roman" w:hAnsi="Times New Roman"/>
                <w:color w:val="000000" w:themeColor="text1"/>
                <w:sz w:val="24"/>
                <w:szCs w:val="24"/>
              </w:rPr>
            </w:pPr>
            <w:r w:rsidRPr="00FA1FA1">
              <w:rPr>
                <w:rFonts w:ascii="Times New Roman" w:hAnsi="Times New Roman"/>
                <w:color w:val="000000" w:themeColor="text1"/>
                <w:sz w:val="24"/>
                <w:szCs w:val="24"/>
              </w:rPr>
              <w:t>Підготовка інформації про консультації з громадськістю на наступний місяць та оприлюднення інформації на веб-сайті Агентства</w:t>
            </w:r>
          </w:p>
        </w:tc>
        <w:tc>
          <w:tcPr>
            <w:tcW w:w="1559" w:type="dxa"/>
            <w:shd w:val="clear" w:color="auto" w:fill="auto"/>
          </w:tcPr>
          <w:p w:rsidR="00727E65" w:rsidRPr="00FA1FA1" w:rsidRDefault="00727E65" w:rsidP="00727E65">
            <w:pPr>
              <w:pStyle w:val="a3"/>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щомісяця</w:t>
            </w:r>
          </w:p>
          <w:p w:rsidR="00727E65" w:rsidRPr="00FA1FA1" w:rsidRDefault="00727E65" w:rsidP="00727E65">
            <w:pPr>
              <w:pStyle w:val="a3"/>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до 25 числа</w:t>
            </w:r>
          </w:p>
        </w:tc>
        <w:tc>
          <w:tcPr>
            <w:tcW w:w="2835" w:type="dxa"/>
            <w:tcBorders>
              <w:top w:val="single" w:sz="4" w:space="0" w:color="auto"/>
            </w:tcBorders>
          </w:tcPr>
          <w:p w:rsidR="00727E65" w:rsidRPr="00FA1FA1" w:rsidRDefault="00727E65" w:rsidP="00727E65">
            <w:pPr>
              <w:jc w:val="center"/>
              <w:rPr>
                <w:color w:val="000000" w:themeColor="text1"/>
              </w:rPr>
            </w:pPr>
            <w:r w:rsidRPr="00FA1FA1">
              <w:rPr>
                <w:color w:val="000000" w:themeColor="text1"/>
              </w:rPr>
              <w:t xml:space="preserve">Начальник відділу </w:t>
            </w:r>
            <w:r w:rsidRPr="00FA1FA1">
              <w:rPr>
                <w:color w:val="000000" w:themeColor="text1"/>
                <w:lang w:val="ru-RU"/>
              </w:rPr>
              <w:t>по робот</w:t>
            </w:r>
            <w:r w:rsidRPr="00FA1FA1">
              <w:rPr>
                <w:color w:val="000000" w:themeColor="text1"/>
              </w:rPr>
              <w:t>і зі зверненнями громадян</w:t>
            </w:r>
          </w:p>
          <w:p w:rsidR="00727E65" w:rsidRPr="00FA1FA1" w:rsidRDefault="00727E65" w:rsidP="00727E65">
            <w:pPr>
              <w:jc w:val="center"/>
              <w:rPr>
                <w:color w:val="000000" w:themeColor="text1"/>
              </w:rPr>
            </w:pPr>
            <w:r w:rsidRPr="00FA1FA1">
              <w:rPr>
                <w:color w:val="000000" w:themeColor="text1"/>
              </w:rPr>
              <w:t>Василюк  Н.В.</w:t>
            </w:r>
          </w:p>
        </w:tc>
        <w:tc>
          <w:tcPr>
            <w:tcW w:w="5675" w:type="dxa"/>
            <w:tcBorders>
              <w:top w:val="single" w:sz="4" w:space="0" w:color="auto"/>
              <w:left w:val="single" w:sz="6" w:space="0" w:color="000000"/>
              <w:bottom w:val="single" w:sz="6" w:space="0" w:color="000000"/>
              <w:right w:val="single" w:sz="6" w:space="0" w:color="000000"/>
            </w:tcBorders>
          </w:tcPr>
          <w:p w:rsidR="00727E65" w:rsidRPr="00FA1FA1" w:rsidRDefault="00727E65" w:rsidP="00727E65">
            <w:pPr>
              <w:jc w:val="both"/>
              <w:rPr>
                <w:color w:val="000000" w:themeColor="text1"/>
              </w:rPr>
            </w:pPr>
            <w:r w:rsidRPr="00FA1FA1">
              <w:rPr>
                <w:b/>
                <w:bCs/>
                <w:color w:val="000000" w:themeColor="text1"/>
              </w:rPr>
              <w:t>Виконується</w:t>
            </w:r>
            <w:r w:rsidRPr="00FA1FA1">
              <w:rPr>
                <w:b/>
                <w:bCs/>
                <w:color w:val="000000" w:themeColor="text1"/>
              </w:rPr>
              <w:br/>
            </w:r>
            <w:r w:rsidRPr="00FA1FA1">
              <w:rPr>
                <w:color w:val="000000" w:themeColor="text1"/>
              </w:rPr>
              <w:t>Інформація про заплановані консультації з громадськістю на наступний місяць оприлюднюються на сайті Агентства (за умови проведення консультацій)</w:t>
            </w:r>
          </w:p>
        </w:tc>
      </w:tr>
      <w:tr w:rsidR="00727E65" w:rsidRPr="00FA1FA1" w:rsidTr="00AC28BF">
        <w:trPr>
          <w:gridAfter w:val="1"/>
          <w:wAfter w:w="16" w:type="dxa"/>
          <w:cantSplit/>
          <w:trHeight w:val="1106"/>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pStyle w:val="a3"/>
              <w:jc w:val="both"/>
              <w:rPr>
                <w:rFonts w:ascii="Times New Roman" w:hAnsi="Times New Roman"/>
                <w:color w:val="000000" w:themeColor="text1"/>
                <w:sz w:val="24"/>
                <w:szCs w:val="24"/>
              </w:rPr>
            </w:pPr>
            <w:r w:rsidRPr="00FA1FA1">
              <w:rPr>
                <w:rFonts w:ascii="Times New Roman" w:hAnsi="Times New Roman"/>
                <w:color w:val="000000" w:themeColor="text1"/>
                <w:sz w:val="24"/>
                <w:szCs w:val="24"/>
              </w:rPr>
              <w:t>Підготовка  щоквартального звіту про проведення консультацій з громадськістю та оприлюднення інформації на веб-сайті Агентства</w:t>
            </w:r>
          </w:p>
        </w:tc>
        <w:tc>
          <w:tcPr>
            <w:tcW w:w="1559" w:type="dxa"/>
            <w:shd w:val="clear" w:color="auto" w:fill="auto"/>
          </w:tcPr>
          <w:p w:rsidR="00727E65" w:rsidRPr="00FA1FA1" w:rsidRDefault="00727E65" w:rsidP="00727E65">
            <w:pPr>
              <w:pStyle w:val="a3"/>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щокварталу</w:t>
            </w:r>
          </w:p>
          <w:p w:rsidR="00727E65" w:rsidRPr="00FA1FA1" w:rsidRDefault="00727E65" w:rsidP="00727E65">
            <w:pPr>
              <w:pStyle w:val="a3"/>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до 10 числа</w:t>
            </w:r>
          </w:p>
        </w:tc>
        <w:tc>
          <w:tcPr>
            <w:tcW w:w="2835" w:type="dxa"/>
            <w:tcBorders>
              <w:bottom w:val="single" w:sz="4" w:space="0" w:color="auto"/>
            </w:tcBorders>
          </w:tcPr>
          <w:p w:rsidR="00727E65" w:rsidRPr="00FA1FA1" w:rsidRDefault="00727E65" w:rsidP="00727E65">
            <w:pPr>
              <w:jc w:val="center"/>
              <w:rPr>
                <w:color w:val="000000" w:themeColor="text1"/>
              </w:rPr>
            </w:pPr>
            <w:r w:rsidRPr="00FA1FA1">
              <w:rPr>
                <w:color w:val="000000" w:themeColor="text1"/>
              </w:rPr>
              <w:t xml:space="preserve">Начальник відділу </w:t>
            </w:r>
            <w:r w:rsidRPr="00FA1FA1">
              <w:rPr>
                <w:color w:val="000000" w:themeColor="text1"/>
                <w:lang w:val="ru-RU"/>
              </w:rPr>
              <w:t>по робот</w:t>
            </w:r>
            <w:r w:rsidRPr="00FA1FA1">
              <w:rPr>
                <w:color w:val="000000" w:themeColor="text1"/>
              </w:rPr>
              <w:t>і зі зверненнями громадян</w:t>
            </w:r>
          </w:p>
          <w:p w:rsidR="00727E65" w:rsidRPr="00FA1FA1" w:rsidRDefault="00727E65" w:rsidP="00727E65">
            <w:pPr>
              <w:jc w:val="center"/>
              <w:rPr>
                <w:color w:val="000000" w:themeColor="text1"/>
              </w:rPr>
            </w:pPr>
            <w:r w:rsidRPr="00FA1FA1">
              <w:rPr>
                <w:color w:val="000000" w:themeColor="text1"/>
              </w:rPr>
              <w:t>Василюк  Н.В.</w:t>
            </w:r>
          </w:p>
        </w:tc>
        <w:tc>
          <w:tcPr>
            <w:tcW w:w="5675" w:type="dxa"/>
            <w:tcBorders>
              <w:top w:val="single" w:sz="6" w:space="0" w:color="CCCCCC"/>
              <w:left w:val="single" w:sz="6" w:space="0" w:color="000000"/>
              <w:bottom w:val="single" w:sz="4" w:space="0" w:color="auto"/>
              <w:right w:val="single" w:sz="6" w:space="0" w:color="CCCCCC"/>
            </w:tcBorders>
            <w:vAlign w:val="bottom"/>
          </w:tcPr>
          <w:p w:rsidR="00727E65" w:rsidRPr="00FA1FA1" w:rsidRDefault="00727E65" w:rsidP="00727E65">
            <w:pPr>
              <w:jc w:val="both"/>
              <w:rPr>
                <w:color w:val="000000" w:themeColor="text1"/>
              </w:rPr>
            </w:pPr>
            <w:r w:rsidRPr="00FA1FA1">
              <w:rPr>
                <w:b/>
                <w:bCs/>
                <w:color w:val="000000" w:themeColor="text1"/>
              </w:rPr>
              <w:t xml:space="preserve">Виконується </w:t>
            </w:r>
            <w:r w:rsidRPr="00FA1FA1">
              <w:rPr>
                <w:color w:val="000000" w:themeColor="text1"/>
              </w:rPr>
              <w:br/>
              <w:t>Підготов</w:t>
            </w:r>
            <w:r>
              <w:rPr>
                <w:color w:val="000000" w:themeColor="text1"/>
              </w:rPr>
              <w:t>лено</w:t>
            </w:r>
            <w:r w:rsidRPr="00FA1FA1">
              <w:rPr>
                <w:color w:val="000000" w:themeColor="text1"/>
              </w:rPr>
              <w:t xml:space="preserve"> звіт про проведені консультації з громадськістю у І кварталі 2018 року, оприлюднено на сайті Агентства</w:t>
            </w:r>
          </w:p>
        </w:tc>
      </w:tr>
      <w:tr w:rsidR="00727E65" w:rsidRPr="00FA1FA1" w:rsidTr="00AC28BF">
        <w:trPr>
          <w:gridAfter w:val="1"/>
          <w:wAfter w:w="16" w:type="dxa"/>
          <w:cantSplit/>
          <w:trHeight w:val="1261"/>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pStyle w:val="a3"/>
              <w:jc w:val="both"/>
              <w:rPr>
                <w:rFonts w:ascii="Times New Roman" w:hAnsi="Times New Roman"/>
                <w:color w:val="000000" w:themeColor="text1"/>
                <w:sz w:val="24"/>
                <w:szCs w:val="24"/>
              </w:rPr>
            </w:pPr>
            <w:r w:rsidRPr="00FA1FA1">
              <w:rPr>
                <w:rFonts w:ascii="Times New Roman" w:hAnsi="Times New Roman"/>
                <w:color w:val="000000" w:themeColor="text1"/>
                <w:sz w:val="24"/>
                <w:szCs w:val="24"/>
              </w:rPr>
              <w:t>Підготовка орієнтовного плану проведення консультацій з громадськістю на наступний рік та оприлюднення інформації на веб-сайті Агентства</w:t>
            </w:r>
          </w:p>
        </w:tc>
        <w:tc>
          <w:tcPr>
            <w:tcW w:w="1559" w:type="dxa"/>
            <w:shd w:val="clear" w:color="auto" w:fill="auto"/>
          </w:tcPr>
          <w:p w:rsidR="00727E65" w:rsidRPr="00FA1FA1" w:rsidRDefault="00727E65" w:rsidP="00727E65">
            <w:pPr>
              <w:pStyle w:val="a3"/>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до 15 січня</w:t>
            </w:r>
          </w:p>
          <w:p w:rsidR="00727E65" w:rsidRPr="00FA1FA1" w:rsidRDefault="00727E65" w:rsidP="00727E65">
            <w:pPr>
              <w:pStyle w:val="a3"/>
              <w:jc w:val="center"/>
              <w:rPr>
                <w:rFonts w:ascii="Times New Roman" w:hAnsi="Times New Roman"/>
                <w:color w:val="000000" w:themeColor="text1"/>
                <w:sz w:val="24"/>
                <w:szCs w:val="24"/>
              </w:rPr>
            </w:pPr>
            <w:r w:rsidRPr="00FA1FA1">
              <w:rPr>
                <w:rFonts w:ascii="Times New Roman" w:hAnsi="Times New Roman"/>
                <w:color w:val="000000" w:themeColor="text1"/>
                <w:sz w:val="24"/>
                <w:szCs w:val="24"/>
              </w:rPr>
              <w:t>2019 року</w:t>
            </w:r>
          </w:p>
        </w:tc>
        <w:tc>
          <w:tcPr>
            <w:tcW w:w="2835" w:type="dxa"/>
            <w:tcBorders>
              <w:top w:val="single" w:sz="4" w:space="0" w:color="auto"/>
              <w:bottom w:val="single" w:sz="4" w:space="0" w:color="auto"/>
              <w:right w:val="single" w:sz="4" w:space="0" w:color="auto"/>
            </w:tcBorders>
          </w:tcPr>
          <w:p w:rsidR="00727E65" w:rsidRPr="00FA1FA1" w:rsidRDefault="00727E65" w:rsidP="00727E65">
            <w:pPr>
              <w:jc w:val="center"/>
              <w:rPr>
                <w:color w:val="000000" w:themeColor="text1"/>
              </w:rPr>
            </w:pPr>
            <w:r w:rsidRPr="00FA1FA1">
              <w:rPr>
                <w:color w:val="000000" w:themeColor="text1"/>
              </w:rPr>
              <w:t xml:space="preserve">Начальник відділу </w:t>
            </w:r>
            <w:r w:rsidRPr="00FA1FA1">
              <w:rPr>
                <w:color w:val="000000" w:themeColor="text1"/>
                <w:lang w:val="ru-RU"/>
              </w:rPr>
              <w:t>по робот</w:t>
            </w:r>
            <w:r w:rsidRPr="00FA1FA1">
              <w:rPr>
                <w:color w:val="000000" w:themeColor="text1"/>
              </w:rPr>
              <w:t>і зі зверненнями громадян</w:t>
            </w:r>
          </w:p>
          <w:p w:rsidR="00727E65" w:rsidRPr="00FA1FA1" w:rsidRDefault="00727E65" w:rsidP="00727E65">
            <w:pPr>
              <w:jc w:val="center"/>
              <w:rPr>
                <w:color w:val="000000" w:themeColor="text1"/>
              </w:rPr>
            </w:pPr>
            <w:r w:rsidRPr="00FA1FA1">
              <w:rPr>
                <w:color w:val="000000" w:themeColor="text1"/>
              </w:rPr>
              <w:t>Василюк  Н.В.</w:t>
            </w:r>
          </w:p>
        </w:tc>
        <w:tc>
          <w:tcPr>
            <w:tcW w:w="5675" w:type="dxa"/>
            <w:tcBorders>
              <w:top w:val="single" w:sz="4" w:space="0" w:color="auto"/>
              <w:left w:val="single" w:sz="4" w:space="0" w:color="auto"/>
              <w:bottom w:val="single" w:sz="4" w:space="0" w:color="auto"/>
              <w:right w:val="single" w:sz="4" w:space="0" w:color="auto"/>
            </w:tcBorders>
          </w:tcPr>
          <w:p w:rsidR="00727E65" w:rsidRPr="00FA1FA1" w:rsidRDefault="00727E65" w:rsidP="00727E65">
            <w:pPr>
              <w:jc w:val="both"/>
              <w:rPr>
                <w:color w:val="000000" w:themeColor="text1"/>
              </w:rPr>
            </w:pPr>
            <w:r w:rsidRPr="00BC46E8">
              <w:rPr>
                <w:color w:val="000000" w:themeColor="text1"/>
              </w:rPr>
              <w:t>Підготовка орієнтовного плану проведення консультацій з громадськістю на наступний рік та оприлюднення інформації на веб-сайті Агентства</w:t>
            </w:r>
            <w:r>
              <w:rPr>
                <w:color w:val="000000" w:themeColor="text1"/>
              </w:rPr>
              <w:t xml:space="preserve"> буде здійснено у визначений термін </w:t>
            </w:r>
          </w:p>
        </w:tc>
      </w:tr>
      <w:tr w:rsidR="00727E65" w:rsidRPr="00FA1FA1" w:rsidTr="00AC28BF">
        <w:trPr>
          <w:cantSplit/>
          <w:tblHeader/>
        </w:trPr>
        <w:tc>
          <w:tcPr>
            <w:tcW w:w="15892" w:type="dxa"/>
            <w:gridSpan w:val="6"/>
            <w:shd w:val="clear" w:color="auto" w:fill="auto"/>
          </w:tcPr>
          <w:p w:rsidR="00727E65" w:rsidRPr="00FA1FA1" w:rsidRDefault="00727E65" w:rsidP="00727E65">
            <w:pPr>
              <w:jc w:val="center"/>
              <w:rPr>
                <w:b/>
                <w:color w:val="000000" w:themeColor="text1"/>
              </w:rPr>
            </w:pPr>
            <w:r w:rsidRPr="00FA1FA1">
              <w:rPr>
                <w:b/>
                <w:color w:val="000000" w:themeColor="text1"/>
              </w:rPr>
              <w:t>РОБОТА З ЗАПОБІГАННЯ І ВИЯВЛЕННЯ КОРУПЦІЇ</w:t>
            </w:r>
          </w:p>
        </w:tc>
      </w:tr>
      <w:tr w:rsidR="00727E65" w:rsidRPr="00FA1FA1" w:rsidTr="00AC28BF">
        <w:trPr>
          <w:gridAfter w:val="1"/>
          <w:wAfter w:w="16" w:type="dxa"/>
          <w:cantSplit/>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pStyle w:val="1"/>
              <w:jc w:val="both"/>
              <w:rPr>
                <w:rFonts w:ascii="Times New Roman" w:hAnsi="Times New Roman" w:cs="Times New Roman"/>
                <w:noProof/>
                <w:color w:val="000000" w:themeColor="text1"/>
                <w:sz w:val="24"/>
                <w:szCs w:val="24"/>
              </w:rPr>
            </w:pPr>
            <w:r w:rsidRPr="00FA1FA1">
              <w:rPr>
                <w:rFonts w:ascii="Times New Roman" w:hAnsi="Times New Roman" w:cs="Times New Roman"/>
                <w:noProof/>
                <w:color w:val="000000" w:themeColor="text1"/>
                <w:sz w:val="24"/>
                <w:szCs w:val="24"/>
              </w:rPr>
              <w:t>Вжиття заходів щодо виявлення конфлікту інтересів та сприятливих для вчинення корупційних правопорушень ризиків в діяльності працівників Державного агентства з питань електронного урядування України (далі – Агентство), внесення Голові пропозицій щодо усунення таких ризиків</w:t>
            </w:r>
          </w:p>
        </w:tc>
        <w:tc>
          <w:tcPr>
            <w:tcW w:w="1559" w:type="dxa"/>
            <w:shd w:val="clear" w:color="auto" w:fill="auto"/>
          </w:tcPr>
          <w:p w:rsidR="00727E65" w:rsidRPr="00FA1FA1" w:rsidRDefault="00727E65" w:rsidP="00727E65">
            <w:pPr>
              <w:pStyle w:val="1"/>
              <w:jc w:val="center"/>
              <w:rPr>
                <w:rFonts w:ascii="Times New Roman" w:hAnsi="Times New Roman" w:cs="Times New Roman"/>
                <w:color w:val="000000" w:themeColor="text1"/>
                <w:sz w:val="24"/>
                <w:szCs w:val="24"/>
              </w:rPr>
            </w:pPr>
            <w:r w:rsidRPr="00FA1FA1">
              <w:rPr>
                <w:rFonts w:ascii="Times New Roman" w:hAnsi="Times New Roman" w:cs="Times New Roman"/>
                <w:color w:val="000000" w:themeColor="text1"/>
                <w:sz w:val="24"/>
                <w:szCs w:val="24"/>
              </w:rPr>
              <w:t>протягом року</w:t>
            </w:r>
          </w:p>
        </w:tc>
        <w:tc>
          <w:tcPr>
            <w:tcW w:w="2835" w:type="dxa"/>
          </w:tcPr>
          <w:p w:rsidR="00727E65" w:rsidRPr="00FA1FA1" w:rsidRDefault="00727E65" w:rsidP="00727E65">
            <w:pPr>
              <w:pStyle w:val="1"/>
              <w:jc w:val="center"/>
              <w:rPr>
                <w:rFonts w:ascii="Times New Roman" w:hAnsi="Times New Roman" w:cs="Times New Roman"/>
                <w:color w:val="000000" w:themeColor="text1"/>
                <w:sz w:val="24"/>
                <w:szCs w:val="24"/>
              </w:rPr>
            </w:pPr>
            <w:r w:rsidRPr="00FA1FA1">
              <w:rPr>
                <w:rFonts w:ascii="Times New Roman" w:hAnsi="Times New Roman" w:cs="Times New Roman"/>
                <w:color w:val="000000" w:themeColor="text1"/>
                <w:sz w:val="24"/>
                <w:szCs w:val="24"/>
              </w:rPr>
              <w:t>Головний спеціаліст з питань запобігання і виявлення корупції</w:t>
            </w:r>
          </w:p>
          <w:p w:rsidR="00727E65" w:rsidRPr="00FA1FA1" w:rsidRDefault="00727E65" w:rsidP="00727E65">
            <w:pPr>
              <w:pStyle w:val="1"/>
              <w:jc w:val="center"/>
              <w:rPr>
                <w:rFonts w:ascii="Times New Roman" w:hAnsi="Times New Roman" w:cs="Times New Roman"/>
                <w:color w:val="000000" w:themeColor="text1"/>
                <w:sz w:val="24"/>
                <w:szCs w:val="24"/>
              </w:rPr>
            </w:pPr>
            <w:r w:rsidRPr="00FA1FA1">
              <w:rPr>
                <w:rFonts w:ascii="Times New Roman" w:hAnsi="Times New Roman" w:cs="Times New Roman"/>
                <w:color w:val="000000" w:themeColor="text1"/>
                <w:sz w:val="24"/>
                <w:szCs w:val="24"/>
              </w:rPr>
              <w:t>Островська А.Л.</w:t>
            </w:r>
          </w:p>
        </w:tc>
        <w:tc>
          <w:tcPr>
            <w:tcW w:w="5675" w:type="dxa"/>
            <w:tcBorders>
              <w:top w:val="single" w:sz="6" w:space="0" w:color="000000"/>
              <w:left w:val="single" w:sz="6" w:space="0" w:color="000000"/>
              <w:bottom w:val="single" w:sz="6" w:space="0" w:color="000000"/>
              <w:right w:val="single" w:sz="6" w:space="0" w:color="000000"/>
            </w:tcBorders>
          </w:tcPr>
          <w:p w:rsidR="00727E65" w:rsidRPr="00FA1FA1" w:rsidRDefault="00727E65" w:rsidP="00727E65">
            <w:pPr>
              <w:jc w:val="both"/>
              <w:rPr>
                <w:color w:val="000000" w:themeColor="text1"/>
              </w:rPr>
            </w:pPr>
            <w:r w:rsidRPr="00FA1FA1">
              <w:rPr>
                <w:b/>
                <w:bCs/>
                <w:color w:val="000000" w:themeColor="text1"/>
              </w:rPr>
              <w:t>Виконується</w:t>
            </w:r>
            <w:r w:rsidRPr="00FA1FA1">
              <w:rPr>
                <w:color w:val="000000" w:themeColor="text1"/>
              </w:rPr>
              <w:br/>
              <w:t xml:space="preserve">З метою вжиття заходів щодо виявлення конфлікту інтересів в діяльності працівників Агентства, призначення на посади в Агентстві здійснюється за результатами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Таким чином, у І кварталі 2018 року закінчено проведення спеціальної перевірки стосовно однієї особи, яка претендувала на зайняття посади, що передбачає зайняття </w:t>
            </w:r>
            <w:r w:rsidRPr="00FA1FA1">
              <w:rPr>
                <w:color w:val="000000" w:themeColor="text1"/>
              </w:rPr>
              <w:lastRenderedPageBreak/>
              <w:t>відповідального або особливо відповідального становища.</w:t>
            </w:r>
            <w:r>
              <w:rPr>
                <w:color w:val="000000" w:themeColor="text1"/>
              </w:rPr>
              <w:t xml:space="preserve"> </w:t>
            </w:r>
            <w:r w:rsidRPr="00FA1FA1">
              <w:rPr>
                <w:color w:val="000000" w:themeColor="text1"/>
              </w:rPr>
              <w:t>Крім того, особи, які вперше приймались на державну службу або призначались на посади державної служби за переведенням тощо, були ознайомлені з обмеженнями щодо використання службового становища, сумісництва та суміщення з іншими видами діяльності, одержання подарунків, роботи близьких осіб, а також про зобов’язання вживати заходів щодо недопущення будь-якої можливості виникнення конфлікту інтересів, іншими заборонами та обмеженнями, передбаченими Законом України «Про запобігання корупції».</w:t>
            </w:r>
            <w:r w:rsidRPr="00FA1FA1">
              <w:rPr>
                <w:color w:val="000000" w:themeColor="text1"/>
              </w:rPr>
              <w:br/>
              <w:t>З метою виявлення сприятливих для вчинення корупційних правопорушень ризиків в діяльності працівників Агентства, наразі здійснюється процес оцінки корупційних ризиків у діяльності Агентства в рамках підготовки Антикорупційної програми Державного агентства з питань електронного урядування України на 2018 рік.</w:t>
            </w:r>
            <w:r w:rsidRPr="00FA1FA1">
              <w:rPr>
                <w:color w:val="000000" w:themeColor="text1"/>
              </w:rPr>
              <w:br/>
              <w:t>Зокрема, з метою виявлення сприятливих для вчинення корупційних правопорушень ризиків в діяльності працівників Агентства, головним спеціалістом з питань запобігання і виявлення корупції у І кварталі 2018 року здійснено погодження 29 проектів нормативно-правових актів та організаційно-розпорядчих</w:t>
            </w:r>
            <w:r>
              <w:rPr>
                <w:color w:val="000000" w:themeColor="text1"/>
              </w:rPr>
              <w:t xml:space="preserve"> </w:t>
            </w:r>
            <w:r w:rsidRPr="00FA1FA1">
              <w:rPr>
                <w:color w:val="000000" w:themeColor="text1"/>
              </w:rPr>
              <w:t>документів,</w:t>
            </w:r>
            <w:r>
              <w:rPr>
                <w:color w:val="000000" w:themeColor="text1"/>
              </w:rPr>
              <w:t xml:space="preserve"> </w:t>
            </w:r>
            <w:r w:rsidRPr="00FA1FA1">
              <w:rPr>
                <w:color w:val="000000" w:themeColor="text1"/>
              </w:rPr>
              <w:t>підготовлених структурними підрозділами Агентства</w:t>
            </w:r>
          </w:p>
        </w:tc>
      </w:tr>
      <w:tr w:rsidR="00727E65" w:rsidRPr="00FA1FA1" w:rsidTr="00AC28BF">
        <w:trPr>
          <w:gridAfter w:val="1"/>
          <w:wAfter w:w="16" w:type="dxa"/>
          <w:cantSplit/>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pStyle w:val="1"/>
              <w:jc w:val="both"/>
              <w:rPr>
                <w:rFonts w:ascii="Times New Roman" w:hAnsi="Times New Roman" w:cs="Times New Roman"/>
                <w:noProof/>
                <w:color w:val="000000" w:themeColor="text1"/>
                <w:sz w:val="24"/>
                <w:szCs w:val="24"/>
              </w:rPr>
            </w:pPr>
            <w:r w:rsidRPr="00FA1FA1">
              <w:rPr>
                <w:rFonts w:ascii="Times New Roman" w:hAnsi="Times New Roman" w:cs="Times New Roman"/>
                <w:noProof/>
                <w:color w:val="000000" w:themeColor="text1"/>
                <w:sz w:val="24"/>
                <w:szCs w:val="24"/>
              </w:rPr>
              <w:t>Інформування Голови Агентсва, правоохоронних органів, відповідно до їх компетенції та спеціально уповноважених суб’єктів у сфері протидії корупції про факти, що можуть свідчити про вчинення працівниками Агентства корупційних, або пов’язаних з корупцією правопорушень</w:t>
            </w:r>
          </w:p>
        </w:tc>
        <w:tc>
          <w:tcPr>
            <w:tcW w:w="1559" w:type="dxa"/>
            <w:shd w:val="clear" w:color="auto" w:fill="auto"/>
          </w:tcPr>
          <w:p w:rsidR="00727E65" w:rsidRPr="00FA1FA1" w:rsidRDefault="00727E65" w:rsidP="00727E65">
            <w:pPr>
              <w:pStyle w:val="1"/>
              <w:jc w:val="center"/>
              <w:rPr>
                <w:rFonts w:ascii="Times New Roman" w:hAnsi="Times New Roman" w:cs="Times New Roman"/>
                <w:color w:val="000000" w:themeColor="text1"/>
                <w:sz w:val="24"/>
                <w:szCs w:val="24"/>
              </w:rPr>
            </w:pPr>
            <w:r w:rsidRPr="00FA1FA1">
              <w:rPr>
                <w:rFonts w:ascii="Times New Roman" w:hAnsi="Times New Roman" w:cs="Times New Roman"/>
                <w:color w:val="000000" w:themeColor="text1"/>
                <w:sz w:val="24"/>
                <w:szCs w:val="24"/>
              </w:rPr>
              <w:t>у разі потреби</w:t>
            </w:r>
          </w:p>
        </w:tc>
        <w:tc>
          <w:tcPr>
            <w:tcW w:w="2835" w:type="dxa"/>
            <w:tcBorders>
              <w:bottom w:val="single" w:sz="4" w:space="0" w:color="auto"/>
            </w:tcBorders>
          </w:tcPr>
          <w:p w:rsidR="00727E65" w:rsidRPr="00FA1FA1" w:rsidRDefault="00727E65" w:rsidP="00727E65">
            <w:pPr>
              <w:pStyle w:val="1"/>
              <w:jc w:val="center"/>
              <w:rPr>
                <w:rFonts w:ascii="Times New Roman" w:hAnsi="Times New Roman" w:cs="Times New Roman"/>
                <w:color w:val="000000" w:themeColor="text1"/>
                <w:sz w:val="24"/>
                <w:szCs w:val="24"/>
              </w:rPr>
            </w:pPr>
            <w:r w:rsidRPr="00FA1FA1">
              <w:rPr>
                <w:rFonts w:ascii="Times New Roman" w:hAnsi="Times New Roman" w:cs="Times New Roman"/>
                <w:color w:val="000000" w:themeColor="text1"/>
                <w:sz w:val="24"/>
                <w:szCs w:val="24"/>
              </w:rPr>
              <w:t>Головний спеціаліст з питань запобігання і виявлення корупції</w:t>
            </w:r>
          </w:p>
          <w:p w:rsidR="00727E65" w:rsidRPr="00FA1FA1" w:rsidRDefault="00727E65" w:rsidP="00727E65">
            <w:pPr>
              <w:pStyle w:val="1"/>
              <w:jc w:val="center"/>
              <w:rPr>
                <w:rFonts w:ascii="Times New Roman" w:hAnsi="Times New Roman" w:cs="Times New Roman"/>
                <w:color w:val="000000" w:themeColor="text1"/>
                <w:sz w:val="24"/>
                <w:szCs w:val="24"/>
              </w:rPr>
            </w:pPr>
            <w:r w:rsidRPr="00FA1FA1">
              <w:rPr>
                <w:rFonts w:ascii="Times New Roman" w:hAnsi="Times New Roman" w:cs="Times New Roman"/>
                <w:color w:val="000000" w:themeColor="text1"/>
                <w:sz w:val="24"/>
                <w:szCs w:val="24"/>
              </w:rPr>
              <w:t>Островська А.Л.</w:t>
            </w:r>
          </w:p>
        </w:tc>
        <w:tc>
          <w:tcPr>
            <w:tcW w:w="5675" w:type="dxa"/>
            <w:tcBorders>
              <w:top w:val="single" w:sz="6" w:space="0" w:color="CCCCCC"/>
              <w:left w:val="single" w:sz="6" w:space="0" w:color="000000"/>
              <w:bottom w:val="single" w:sz="4" w:space="0" w:color="auto"/>
              <w:right w:val="single" w:sz="6" w:space="0" w:color="000000"/>
            </w:tcBorders>
          </w:tcPr>
          <w:p w:rsidR="00727E65" w:rsidRPr="00FA1FA1" w:rsidRDefault="00727E65" w:rsidP="00727E65">
            <w:pPr>
              <w:jc w:val="both"/>
              <w:rPr>
                <w:b/>
                <w:bCs/>
                <w:color w:val="000000" w:themeColor="text1"/>
              </w:rPr>
            </w:pPr>
            <w:r w:rsidRPr="00FA1FA1">
              <w:rPr>
                <w:b/>
                <w:bCs/>
                <w:color w:val="000000" w:themeColor="text1"/>
              </w:rPr>
              <w:t>Виконується</w:t>
            </w:r>
            <w:r w:rsidRPr="00FA1FA1">
              <w:rPr>
                <w:b/>
                <w:bCs/>
                <w:color w:val="000000" w:themeColor="text1"/>
              </w:rPr>
              <w:br/>
            </w:r>
            <w:r w:rsidRPr="00FA1FA1">
              <w:rPr>
                <w:color w:val="000000" w:themeColor="text1"/>
              </w:rPr>
              <w:t>У І кварталі 2018 не виявлено фактів, що можуть свідчити про вчинення працівниками Агентства корупційних, або пов’язаних з корупцією правопорушень</w:t>
            </w:r>
          </w:p>
        </w:tc>
      </w:tr>
      <w:tr w:rsidR="00727E65" w:rsidRPr="00FA1FA1" w:rsidTr="00AC28BF">
        <w:trPr>
          <w:gridAfter w:val="1"/>
          <w:wAfter w:w="16" w:type="dxa"/>
          <w:cantSplit/>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pStyle w:val="1"/>
              <w:jc w:val="both"/>
              <w:rPr>
                <w:rFonts w:ascii="Times New Roman" w:hAnsi="Times New Roman" w:cs="Times New Roman"/>
                <w:noProof/>
                <w:color w:val="000000" w:themeColor="text1"/>
                <w:sz w:val="24"/>
                <w:szCs w:val="24"/>
              </w:rPr>
            </w:pPr>
            <w:r w:rsidRPr="00FA1FA1">
              <w:rPr>
                <w:rFonts w:ascii="Times New Roman" w:hAnsi="Times New Roman" w:cs="Times New Roman"/>
                <w:noProof/>
                <w:color w:val="000000" w:themeColor="text1"/>
                <w:sz w:val="24"/>
                <w:szCs w:val="24"/>
              </w:rPr>
              <w:t>Проведення або участь у проведенні в установленому порядку службового розслідування (перевірки) в Агентстві з метою виявлення причин та умов, що призвели до вчинення корупційного або пов’язаного з корупцією правопорушення чи невиконання вимог антикорупційного законодавства працівниками</w:t>
            </w:r>
          </w:p>
        </w:tc>
        <w:tc>
          <w:tcPr>
            <w:tcW w:w="1559" w:type="dxa"/>
            <w:shd w:val="clear" w:color="auto" w:fill="auto"/>
          </w:tcPr>
          <w:p w:rsidR="00727E65" w:rsidRPr="00FA1FA1" w:rsidRDefault="00727E65" w:rsidP="00727E65">
            <w:pPr>
              <w:pStyle w:val="1"/>
              <w:jc w:val="center"/>
              <w:rPr>
                <w:rFonts w:ascii="Times New Roman" w:hAnsi="Times New Roman" w:cs="Times New Roman"/>
                <w:color w:val="000000" w:themeColor="text1"/>
                <w:sz w:val="24"/>
                <w:szCs w:val="24"/>
              </w:rPr>
            </w:pPr>
            <w:r w:rsidRPr="00FA1FA1">
              <w:rPr>
                <w:rFonts w:ascii="Times New Roman" w:hAnsi="Times New Roman" w:cs="Times New Roman"/>
                <w:color w:val="000000" w:themeColor="text1"/>
                <w:sz w:val="24"/>
                <w:szCs w:val="24"/>
              </w:rPr>
              <w:t>у разі потреби</w:t>
            </w:r>
          </w:p>
        </w:tc>
        <w:tc>
          <w:tcPr>
            <w:tcW w:w="2835" w:type="dxa"/>
            <w:tcBorders>
              <w:top w:val="single" w:sz="4" w:space="0" w:color="auto"/>
              <w:bottom w:val="single" w:sz="4" w:space="0" w:color="auto"/>
              <w:right w:val="single" w:sz="4" w:space="0" w:color="auto"/>
            </w:tcBorders>
          </w:tcPr>
          <w:p w:rsidR="00727E65" w:rsidRPr="00FA1FA1" w:rsidRDefault="00727E65" w:rsidP="00727E65">
            <w:pPr>
              <w:pStyle w:val="1"/>
              <w:jc w:val="center"/>
              <w:rPr>
                <w:rFonts w:ascii="Times New Roman" w:hAnsi="Times New Roman" w:cs="Times New Roman"/>
                <w:color w:val="000000" w:themeColor="text1"/>
                <w:sz w:val="24"/>
                <w:szCs w:val="24"/>
              </w:rPr>
            </w:pPr>
            <w:r w:rsidRPr="00FA1FA1">
              <w:rPr>
                <w:rFonts w:ascii="Times New Roman" w:hAnsi="Times New Roman" w:cs="Times New Roman"/>
                <w:color w:val="000000" w:themeColor="text1"/>
                <w:sz w:val="24"/>
                <w:szCs w:val="24"/>
              </w:rPr>
              <w:t>Головний спеціаліст з питань запобігання і виявлення корупції</w:t>
            </w:r>
          </w:p>
          <w:p w:rsidR="00727E65" w:rsidRPr="00FA1FA1" w:rsidRDefault="00727E65" w:rsidP="00727E65">
            <w:pPr>
              <w:pStyle w:val="1"/>
              <w:jc w:val="center"/>
              <w:rPr>
                <w:rFonts w:ascii="Times New Roman" w:hAnsi="Times New Roman" w:cs="Times New Roman"/>
                <w:color w:val="000000" w:themeColor="text1"/>
                <w:sz w:val="24"/>
                <w:szCs w:val="24"/>
              </w:rPr>
            </w:pPr>
            <w:r w:rsidRPr="00FA1FA1">
              <w:rPr>
                <w:rFonts w:ascii="Times New Roman" w:hAnsi="Times New Roman" w:cs="Times New Roman"/>
                <w:color w:val="000000" w:themeColor="text1"/>
                <w:sz w:val="24"/>
                <w:szCs w:val="24"/>
              </w:rPr>
              <w:t>Островська А.Л.</w:t>
            </w:r>
          </w:p>
        </w:tc>
        <w:tc>
          <w:tcPr>
            <w:tcW w:w="5675" w:type="dxa"/>
            <w:tcBorders>
              <w:top w:val="single" w:sz="4" w:space="0" w:color="auto"/>
              <w:left w:val="single" w:sz="4" w:space="0" w:color="auto"/>
              <w:bottom w:val="single" w:sz="4" w:space="0" w:color="auto"/>
              <w:right w:val="single" w:sz="4" w:space="0" w:color="auto"/>
            </w:tcBorders>
          </w:tcPr>
          <w:p w:rsidR="00727E65" w:rsidRPr="00FA1FA1" w:rsidRDefault="00727E65" w:rsidP="00727E65">
            <w:pPr>
              <w:jc w:val="both"/>
              <w:rPr>
                <w:color w:val="000000" w:themeColor="text1"/>
              </w:rPr>
            </w:pPr>
            <w:r w:rsidRPr="00FA1FA1">
              <w:rPr>
                <w:b/>
                <w:bCs/>
                <w:color w:val="000000" w:themeColor="text1"/>
              </w:rPr>
              <w:t>Виконується</w:t>
            </w:r>
            <w:r w:rsidRPr="00FA1FA1">
              <w:rPr>
                <w:b/>
                <w:bCs/>
                <w:color w:val="000000" w:themeColor="text1"/>
              </w:rPr>
              <w:br/>
            </w:r>
            <w:r w:rsidRPr="00FA1FA1">
              <w:rPr>
                <w:color w:val="000000" w:themeColor="text1"/>
              </w:rPr>
              <w:t>У І кварталі 2018 року службове розслідування (перевірка) в Агентстві не проводились</w:t>
            </w:r>
          </w:p>
        </w:tc>
      </w:tr>
      <w:tr w:rsidR="00727E65" w:rsidRPr="00FA1FA1" w:rsidTr="00AC28BF">
        <w:trPr>
          <w:gridAfter w:val="1"/>
          <w:wAfter w:w="16" w:type="dxa"/>
          <w:cantSplit/>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pStyle w:val="1"/>
              <w:jc w:val="both"/>
              <w:rPr>
                <w:rFonts w:ascii="Times New Roman" w:hAnsi="Times New Roman" w:cs="Times New Roman"/>
                <w:noProof/>
                <w:color w:val="000000" w:themeColor="text1"/>
                <w:sz w:val="24"/>
                <w:szCs w:val="24"/>
              </w:rPr>
            </w:pPr>
            <w:r w:rsidRPr="00FA1FA1">
              <w:rPr>
                <w:rFonts w:ascii="Times New Roman" w:hAnsi="Times New Roman" w:cs="Times New Roman"/>
                <w:noProof/>
                <w:color w:val="000000" w:themeColor="text1"/>
                <w:sz w:val="24"/>
                <w:szCs w:val="24"/>
              </w:rPr>
              <w:t>Ведення обліку працівників Агентства, притягнутих до відповідальності за вчинення корупційних, або пов’язаних з корупцією правопорушень</w:t>
            </w:r>
          </w:p>
        </w:tc>
        <w:tc>
          <w:tcPr>
            <w:tcW w:w="1559" w:type="dxa"/>
            <w:shd w:val="clear" w:color="auto" w:fill="auto"/>
          </w:tcPr>
          <w:p w:rsidR="00727E65" w:rsidRPr="00FA1FA1" w:rsidRDefault="00727E65" w:rsidP="00727E65">
            <w:pPr>
              <w:pStyle w:val="1"/>
              <w:jc w:val="center"/>
              <w:rPr>
                <w:rFonts w:ascii="Times New Roman" w:hAnsi="Times New Roman" w:cs="Times New Roman"/>
                <w:color w:val="000000" w:themeColor="text1"/>
                <w:sz w:val="24"/>
                <w:szCs w:val="24"/>
              </w:rPr>
            </w:pPr>
            <w:r w:rsidRPr="00FA1FA1">
              <w:rPr>
                <w:rFonts w:ascii="Times New Roman" w:hAnsi="Times New Roman" w:cs="Times New Roman"/>
                <w:color w:val="000000" w:themeColor="text1"/>
                <w:sz w:val="24"/>
                <w:szCs w:val="24"/>
              </w:rPr>
              <w:t>протягом року</w:t>
            </w:r>
          </w:p>
        </w:tc>
        <w:tc>
          <w:tcPr>
            <w:tcW w:w="2835" w:type="dxa"/>
            <w:tcBorders>
              <w:top w:val="single" w:sz="4" w:space="0" w:color="auto"/>
              <w:bottom w:val="single" w:sz="4" w:space="0" w:color="auto"/>
            </w:tcBorders>
          </w:tcPr>
          <w:p w:rsidR="00727E65" w:rsidRPr="00FA1FA1" w:rsidRDefault="00727E65" w:rsidP="00727E65">
            <w:pPr>
              <w:pStyle w:val="1"/>
              <w:jc w:val="center"/>
              <w:rPr>
                <w:rFonts w:ascii="Times New Roman" w:hAnsi="Times New Roman" w:cs="Times New Roman"/>
                <w:color w:val="000000" w:themeColor="text1"/>
                <w:sz w:val="24"/>
                <w:szCs w:val="24"/>
              </w:rPr>
            </w:pPr>
            <w:r w:rsidRPr="00FA1FA1">
              <w:rPr>
                <w:rFonts w:ascii="Times New Roman" w:hAnsi="Times New Roman" w:cs="Times New Roman"/>
                <w:color w:val="000000" w:themeColor="text1"/>
                <w:sz w:val="24"/>
                <w:szCs w:val="24"/>
              </w:rPr>
              <w:t>Головний спеціаліст з питань запобігання і виявлення корупції</w:t>
            </w:r>
          </w:p>
          <w:p w:rsidR="00727E65" w:rsidRPr="00FA1FA1" w:rsidRDefault="00727E65" w:rsidP="00727E65">
            <w:pPr>
              <w:pStyle w:val="1"/>
              <w:jc w:val="center"/>
              <w:rPr>
                <w:rFonts w:ascii="Times New Roman" w:hAnsi="Times New Roman" w:cs="Times New Roman"/>
                <w:color w:val="000000" w:themeColor="text1"/>
                <w:sz w:val="24"/>
                <w:szCs w:val="24"/>
              </w:rPr>
            </w:pPr>
            <w:r w:rsidRPr="00FA1FA1">
              <w:rPr>
                <w:rFonts w:ascii="Times New Roman" w:hAnsi="Times New Roman" w:cs="Times New Roman"/>
                <w:color w:val="000000" w:themeColor="text1"/>
                <w:sz w:val="24"/>
                <w:szCs w:val="24"/>
              </w:rPr>
              <w:t>Островська А.Л.</w:t>
            </w:r>
          </w:p>
        </w:tc>
        <w:tc>
          <w:tcPr>
            <w:tcW w:w="5675" w:type="dxa"/>
            <w:tcBorders>
              <w:top w:val="single" w:sz="4" w:space="0" w:color="auto"/>
              <w:left w:val="single" w:sz="6" w:space="0" w:color="000000"/>
              <w:bottom w:val="single" w:sz="4" w:space="0" w:color="auto"/>
              <w:right w:val="single" w:sz="6" w:space="0" w:color="000000"/>
            </w:tcBorders>
          </w:tcPr>
          <w:p w:rsidR="00727E65" w:rsidRPr="00FA1FA1" w:rsidRDefault="00727E65" w:rsidP="00727E65">
            <w:pPr>
              <w:jc w:val="both"/>
              <w:rPr>
                <w:color w:val="000000" w:themeColor="text1"/>
              </w:rPr>
            </w:pPr>
            <w:r w:rsidRPr="00FA1FA1">
              <w:rPr>
                <w:b/>
                <w:bCs/>
                <w:color w:val="000000" w:themeColor="text1"/>
              </w:rPr>
              <w:t>Виконується</w:t>
            </w:r>
            <w:r w:rsidRPr="00FA1FA1">
              <w:rPr>
                <w:color w:val="000000" w:themeColor="text1"/>
              </w:rPr>
              <w:br/>
              <w:t>У І кварталі 2018 року, інформація щодо працівників, притягнутих до відповідальності за вчинення корупційних, або пов’язаних з корупцією правопорушень відсутня</w:t>
            </w:r>
          </w:p>
        </w:tc>
      </w:tr>
      <w:tr w:rsidR="00727E65" w:rsidRPr="00FA1FA1" w:rsidTr="00AC28BF">
        <w:trPr>
          <w:gridAfter w:val="1"/>
          <w:wAfter w:w="16" w:type="dxa"/>
          <w:cantSplit/>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pStyle w:val="1"/>
              <w:jc w:val="both"/>
              <w:rPr>
                <w:rFonts w:ascii="Times New Roman" w:hAnsi="Times New Roman" w:cs="Times New Roman"/>
                <w:noProof/>
                <w:color w:val="000000" w:themeColor="text1"/>
                <w:sz w:val="24"/>
                <w:szCs w:val="24"/>
              </w:rPr>
            </w:pPr>
            <w:r w:rsidRPr="00FA1FA1">
              <w:rPr>
                <w:rFonts w:ascii="Times New Roman" w:hAnsi="Times New Roman" w:cs="Times New Roman"/>
                <w:noProof/>
                <w:color w:val="000000" w:themeColor="text1"/>
                <w:sz w:val="24"/>
                <w:szCs w:val="24"/>
              </w:rPr>
              <w:t>Участь у проведенні експертизи проектів нормативно-правових актів, організаційно-розпорядчих документів, що видаються Агентством, з метою виявлення причин, що призводять чи можуть призвести до вчинення корупційних або пов’язаних з корупцією правопорушень</w:t>
            </w:r>
          </w:p>
        </w:tc>
        <w:tc>
          <w:tcPr>
            <w:tcW w:w="1559" w:type="dxa"/>
            <w:shd w:val="clear" w:color="auto" w:fill="auto"/>
          </w:tcPr>
          <w:p w:rsidR="00727E65" w:rsidRPr="00FA1FA1" w:rsidRDefault="00727E65" w:rsidP="00727E65">
            <w:pPr>
              <w:pStyle w:val="1"/>
              <w:jc w:val="center"/>
              <w:rPr>
                <w:rFonts w:ascii="Times New Roman" w:hAnsi="Times New Roman" w:cs="Times New Roman"/>
                <w:color w:val="000000" w:themeColor="text1"/>
                <w:sz w:val="24"/>
                <w:szCs w:val="24"/>
              </w:rPr>
            </w:pPr>
            <w:r w:rsidRPr="00FA1FA1">
              <w:rPr>
                <w:rFonts w:ascii="Times New Roman" w:hAnsi="Times New Roman" w:cs="Times New Roman"/>
                <w:color w:val="000000" w:themeColor="text1"/>
                <w:sz w:val="24"/>
                <w:szCs w:val="24"/>
              </w:rPr>
              <w:t>протягом року</w:t>
            </w:r>
          </w:p>
        </w:tc>
        <w:tc>
          <w:tcPr>
            <w:tcW w:w="2835" w:type="dxa"/>
            <w:tcBorders>
              <w:top w:val="single" w:sz="4" w:space="0" w:color="auto"/>
              <w:bottom w:val="single" w:sz="4" w:space="0" w:color="auto"/>
              <w:right w:val="single" w:sz="4" w:space="0" w:color="auto"/>
            </w:tcBorders>
          </w:tcPr>
          <w:p w:rsidR="00727E65" w:rsidRPr="00FA1FA1" w:rsidRDefault="00727E65" w:rsidP="00727E65">
            <w:pPr>
              <w:pStyle w:val="1"/>
              <w:jc w:val="center"/>
              <w:rPr>
                <w:rFonts w:ascii="Times New Roman" w:hAnsi="Times New Roman" w:cs="Times New Roman"/>
                <w:color w:val="000000" w:themeColor="text1"/>
                <w:sz w:val="24"/>
                <w:szCs w:val="24"/>
              </w:rPr>
            </w:pPr>
            <w:r w:rsidRPr="00FA1FA1">
              <w:rPr>
                <w:rFonts w:ascii="Times New Roman" w:hAnsi="Times New Roman" w:cs="Times New Roman"/>
                <w:color w:val="000000" w:themeColor="text1"/>
                <w:sz w:val="24"/>
                <w:szCs w:val="24"/>
              </w:rPr>
              <w:t>Головний спеціаліст з питань запобігання і виявлення корупції</w:t>
            </w:r>
          </w:p>
          <w:p w:rsidR="00727E65" w:rsidRPr="00FA1FA1" w:rsidRDefault="00727E65" w:rsidP="00727E65">
            <w:pPr>
              <w:pStyle w:val="1"/>
              <w:jc w:val="center"/>
              <w:rPr>
                <w:rFonts w:ascii="Times New Roman" w:hAnsi="Times New Roman" w:cs="Times New Roman"/>
                <w:color w:val="000000" w:themeColor="text1"/>
                <w:sz w:val="24"/>
                <w:szCs w:val="24"/>
              </w:rPr>
            </w:pPr>
            <w:r w:rsidRPr="00FA1FA1">
              <w:rPr>
                <w:rFonts w:ascii="Times New Roman" w:hAnsi="Times New Roman" w:cs="Times New Roman"/>
                <w:color w:val="000000" w:themeColor="text1"/>
                <w:sz w:val="24"/>
                <w:szCs w:val="24"/>
              </w:rPr>
              <w:t>Островська А.Л.</w:t>
            </w:r>
          </w:p>
        </w:tc>
        <w:tc>
          <w:tcPr>
            <w:tcW w:w="5675" w:type="dxa"/>
            <w:tcBorders>
              <w:top w:val="single" w:sz="4" w:space="0" w:color="auto"/>
              <w:left w:val="single" w:sz="4" w:space="0" w:color="auto"/>
              <w:bottom w:val="single" w:sz="4" w:space="0" w:color="auto"/>
              <w:right w:val="single" w:sz="4" w:space="0" w:color="auto"/>
            </w:tcBorders>
          </w:tcPr>
          <w:p w:rsidR="00727E65" w:rsidRPr="00FA1FA1" w:rsidRDefault="00727E65" w:rsidP="00727E65">
            <w:pPr>
              <w:jc w:val="both"/>
              <w:rPr>
                <w:color w:val="000000" w:themeColor="text1"/>
              </w:rPr>
            </w:pPr>
            <w:r w:rsidRPr="00FA1FA1">
              <w:rPr>
                <w:b/>
                <w:bCs/>
                <w:color w:val="000000" w:themeColor="text1"/>
              </w:rPr>
              <w:t>Виконується</w:t>
            </w:r>
            <w:r w:rsidRPr="00FA1FA1">
              <w:rPr>
                <w:color w:val="000000" w:themeColor="text1"/>
              </w:rPr>
              <w:br/>
              <w:t>У І кварталі 2018 року головним спеціалістом з питань запобігання і виявлення корупції здійснено погодження 29 проектів нормативно-правових актів та організаційно-розпорядчих документів, підготовлених структурними підрозділами Агентства</w:t>
            </w:r>
          </w:p>
        </w:tc>
      </w:tr>
      <w:tr w:rsidR="00727E65" w:rsidRPr="00FA1FA1" w:rsidTr="00AC28BF">
        <w:trPr>
          <w:gridAfter w:val="1"/>
          <w:wAfter w:w="16" w:type="dxa"/>
          <w:cantSplit/>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pStyle w:val="1"/>
              <w:jc w:val="both"/>
              <w:rPr>
                <w:rFonts w:ascii="Times New Roman" w:hAnsi="Times New Roman" w:cs="Times New Roman"/>
                <w:noProof/>
                <w:color w:val="000000" w:themeColor="text1"/>
                <w:sz w:val="24"/>
                <w:szCs w:val="24"/>
              </w:rPr>
            </w:pPr>
            <w:r w:rsidRPr="00FA1FA1">
              <w:rPr>
                <w:rFonts w:ascii="Times New Roman" w:hAnsi="Times New Roman" w:cs="Times New Roman"/>
                <w:noProof/>
                <w:color w:val="000000" w:themeColor="text1"/>
                <w:sz w:val="24"/>
                <w:szCs w:val="24"/>
              </w:rPr>
              <w:t>Участь у проведенні внутрішнього аудиту Агентства та підприємства, що належить до сфери його управління в частині дотримання вимог антикорупційного законодавства</w:t>
            </w:r>
          </w:p>
        </w:tc>
        <w:tc>
          <w:tcPr>
            <w:tcW w:w="1559" w:type="dxa"/>
            <w:shd w:val="clear" w:color="auto" w:fill="auto"/>
          </w:tcPr>
          <w:p w:rsidR="00727E65" w:rsidRPr="00FA1FA1" w:rsidRDefault="00727E65" w:rsidP="00727E65">
            <w:pPr>
              <w:pStyle w:val="1"/>
              <w:jc w:val="center"/>
              <w:rPr>
                <w:rFonts w:ascii="Times New Roman" w:hAnsi="Times New Roman" w:cs="Times New Roman"/>
                <w:color w:val="000000" w:themeColor="text1"/>
                <w:sz w:val="24"/>
                <w:szCs w:val="24"/>
              </w:rPr>
            </w:pPr>
            <w:r w:rsidRPr="00FA1FA1">
              <w:rPr>
                <w:rFonts w:ascii="Times New Roman" w:hAnsi="Times New Roman" w:cs="Times New Roman"/>
                <w:color w:val="000000" w:themeColor="text1"/>
                <w:sz w:val="24"/>
                <w:szCs w:val="24"/>
              </w:rPr>
              <w:t>у разі потреби</w:t>
            </w:r>
          </w:p>
        </w:tc>
        <w:tc>
          <w:tcPr>
            <w:tcW w:w="2835" w:type="dxa"/>
            <w:tcBorders>
              <w:top w:val="single" w:sz="4" w:space="0" w:color="auto"/>
            </w:tcBorders>
          </w:tcPr>
          <w:p w:rsidR="00727E65" w:rsidRPr="00FA1FA1" w:rsidRDefault="00727E65" w:rsidP="00727E65">
            <w:pPr>
              <w:pStyle w:val="1"/>
              <w:jc w:val="center"/>
              <w:rPr>
                <w:rFonts w:ascii="Times New Roman" w:hAnsi="Times New Roman" w:cs="Times New Roman"/>
                <w:color w:val="000000" w:themeColor="text1"/>
                <w:sz w:val="24"/>
                <w:szCs w:val="24"/>
              </w:rPr>
            </w:pPr>
            <w:r w:rsidRPr="00FA1FA1">
              <w:rPr>
                <w:rFonts w:ascii="Times New Roman" w:hAnsi="Times New Roman" w:cs="Times New Roman"/>
                <w:color w:val="000000" w:themeColor="text1"/>
                <w:sz w:val="24"/>
                <w:szCs w:val="24"/>
              </w:rPr>
              <w:t>Головний спеціаліст з питань запобігання і виявлення корупції</w:t>
            </w:r>
          </w:p>
          <w:p w:rsidR="00727E65" w:rsidRPr="00FA1FA1" w:rsidRDefault="00727E65" w:rsidP="00727E65">
            <w:pPr>
              <w:pStyle w:val="1"/>
              <w:jc w:val="center"/>
              <w:rPr>
                <w:rFonts w:ascii="Times New Roman" w:hAnsi="Times New Roman" w:cs="Times New Roman"/>
                <w:color w:val="000000" w:themeColor="text1"/>
                <w:sz w:val="24"/>
                <w:szCs w:val="24"/>
              </w:rPr>
            </w:pPr>
            <w:r w:rsidRPr="00FA1FA1">
              <w:rPr>
                <w:rFonts w:ascii="Times New Roman" w:hAnsi="Times New Roman" w:cs="Times New Roman"/>
                <w:color w:val="000000" w:themeColor="text1"/>
                <w:sz w:val="24"/>
                <w:szCs w:val="24"/>
              </w:rPr>
              <w:t>Островська А.Л.</w:t>
            </w:r>
          </w:p>
        </w:tc>
        <w:tc>
          <w:tcPr>
            <w:tcW w:w="5675" w:type="dxa"/>
            <w:tcBorders>
              <w:top w:val="single" w:sz="4" w:space="0" w:color="auto"/>
              <w:left w:val="single" w:sz="6" w:space="0" w:color="000000"/>
              <w:bottom w:val="single" w:sz="6" w:space="0" w:color="000000"/>
              <w:right w:val="single" w:sz="6" w:space="0" w:color="000000"/>
            </w:tcBorders>
          </w:tcPr>
          <w:p w:rsidR="00727E65" w:rsidRPr="00FA1FA1" w:rsidRDefault="00727E65" w:rsidP="00727E65">
            <w:pPr>
              <w:jc w:val="both"/>
              <w:rPr>
                <w:color w:val="000000" w:themeColor="text1"/>
              </w:rPr>
            </w:pPr>
            <w:r w:rsidRPr="00FA1FA1">
              <w:rPr>
                <w:b/>
                <w:bCs/>
                <w:color w:val="000000" w:themeColor="text1"/>
              </w:rPr>
              <w:t>Виконується</w:t>
            </w:r>
            <w:r w:rsidRPr="00FA1FA1">
              <w:rPr>
                <w:color w:val="000000" w:themeColor="text1"/>
              </w:rPr>
              <w:br/>
              <w:t>У І кварталі 2018 року головного спеціаліста з питань запобігання і виявлення корупції до проведення внутрішнього аудиту залучено не було</w:t>
            </w:r>
          </w:p>
        </w:tc>
      </w:tr>
      <w:tr w:rsidR="00727E65" w:rsidRPr="00FA1FA1" w:rsidTr="00AC28BF">
        <w:trPr>
          <w:gridAfter w:val="1"/>
          <w:wAfter w:w="16" w:type="dxa"/>
          <w:cantSplit/>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pStyle w:val="1"/>
              <w:jc w:val="both"/>
              <w:rPr>
                <w:rFonts w:ascii="Times New Roman" w:hAnsi="Times New Roman" w:cs="Times New Roman"/>
                <w:noProof/>
                <w:color w:val="000000" w:themeColor="text1"/>
                <w:sz w:val="24"/>
                <w:szCs w:val="24"/>
              </w:rPr>
            </w:pPr>
            <w:r w:rsidRPr="00FA1FA1">
              <w:rPr>
                <w:rFonts w:ascii="Times New Roman" w:hAnsi="Times New Roman" w:cs="Times New Roman"/>
                <w:noProof/>
                <w:color w:val="000000" w:themeColor="text1"/>
                <w:sz w:val="24"/>
                <w:szCs w:val="24"/>
              </w:rPr>
              <w:t>Перевірка факту подання щорічної декларації особи, уповноваженої на виконання функцій держави або місцевого самоврядування суб’єктами декларування, та повідомлення Національного агентства з питань запобігання корупції про випадки неподання чи несвоєчасного подання декларації</w:t>
            </w:r>
          </w:p>
        </w:tc>
        <w:tc>
          <w:tcPr>
            <w:tcW w:w="1559" w:type="dxa"/>
            <w:shd w:val="clear" w:color="auto" w:fill="auto"/>
          </w:tcPr>
          <w:p w:rsidR="00727E65" w:rsidRPr="00FA1FA1" w:rsidRDefault="00727E65" w:rsidP="00727E65">
            <w:pPr>
              <w:pStyle w:val="1"/>
              <w:jc w:val="center"/>
              <w:rPr>
                <w:rFonts w:ascii="Times New Roman" w:hAnsi="Times New Roman" w:cs="Times New Roman"/>
                <w:color w:val="000000" w:themeColor="text1"/>
                <w:sz w:val="24"/>
                <w:szCs w:val="24"/>
              </w:rPr>
            </w:pPr>
            <w:r w:rsidRPr="00FA1FA1">
              <w:rPr>
                <w:rFonts w:ascii="Times New Roman" w:hAnsi="Times New Roman" w:cs="Times New Roman"/>
                <w:color w:val="000000" w:themeColor="text1"/>
                <w:sz w:val="24"/>
                <w:szCs w:val="24"/>
              </w:rPr>
              <w:t>квітень</w:t>
            </w:r>
          </w:p>
          <w:p w:rsidR="00727E65" w:rsidRPr="00FA1FA1" w:rsidRDefault="00727E65" w:rsidP="00727E65">
            <w:pPr>
              <w:pStyle w:val="1"/>
              <w:jc w:val="center"/>
              <w:rPr>
                <w:rFonts w:ascii="Times New Roman" w:hAnsi="Times New Roman" w:cs="Times New Roman"/>
                <w:color w:val="000000" w:themeColor="text1"/>
                <w:sz w:val="24"/>
                <w:szCs w:val="24"/>
              </w:rPr>
            </w:pPr>
            <w:r w:rsidRPr="00FA1FA1">
              <w:rPr>
                <w:rFonts w:ascii="Times New Roman" w:hAnsi="Times New Roman" w:cs="Times New Roman"/>
                <w:color w:val="000000" w:themeColor="text1"/>
                <w:sz w:val="24"/>
                <w:szCs w:val="24"/>
              </w:rPr>
              <w:t>2018 року</w:t>
            </w:r>
          </w:p>
        </w:tc>
        <w:tc>
          <w:tcPr>
            <w:tcW w:w="2835" w:type="dxa"/>
          </w:tcPr>
          <w:p w:rsidR="00727E65" w:rsidRPr="00FA1FA1" w:rsidRDefault="00727E65" w:rsidP="00727E65">
            <w:pPr>
              <w:pStyle w:val="1"/>
              <w:jc w:val="center"/>
              <w:rPr>
                <w:rFonts w:ascii="Times New Roman" w:hAnsi="Times New Roman" w:cs="Times New Roman"/>
                <w:color w:val="000000" w:themeColor="text1"/>
                <w:sz w:val="24"/>
                <w:szCs w:val="24"/>
              </w:rPr>
            </w:pPr>
            <w:r w:rsidRPr="00FA1FA1">
              <w:rPr>
                <w:rFonts w:ascii="Times New Roman" w:hAnsi="Times New Roman" w:cs="Times New Roman"/>
                <w:color w:val="000000" w:themeColor="text1"/>
                <w:sz w:val="24"/>
                <w:szCs w:val="24"/>
              </w:rPr>
              <w:t>Головний спеціаліст з питань запобігання і виявлення корупції</w:t>
            </w:r>
          </w:p>
          <w:p w:rsidR="00727E65" w:rsidRPr="00FA1FA1" w:rsidRDefault="00727E65" w:rsidP="00727E65">
            <w:pPr>
              <w:pStyle w:val="1"/>
              <w:jc w:val="center"/>
              <w:rPr>
                <w:rFonts w:ascii="Times New Roman" w:hAnsi="Times New Roman" w:cs="Times New Roman"/>
                <w:color w:val="000000" w:themeColor="text1"/>
                <w:sz w:val="24"/>
                <w:szCs w:val="24"/>
              </w:rPr>
            </w:pPr>
            <w:r w:rsidRPr="00FA1FA1">
              <w:rPr>
                <w:rFonts w:ascii="Times New Roman" w:hAnsi="Times New Roman" w:cs="Times New Roman"/>
                <w:color w:val="000000" w:themeColor="text1"/>
                <w:sz w:val="24"/>
                <w:szCs w:val="24"/>
              </w:rPr>
              <w:t>Островська А.Л.</w:t>
            </w:r>
          </w:p>
        </w:tc>
        <w:tc>
          <w:tcPr>
            <w:tcW w:w="5675" w:type="dxa"/>
            <w:tcBorders>
              <w:top w:val="single" w:sz="6" w:space="0" w:color="CCCCCC"/>
              <w:left w:val="single" w:sz="6" w:space="0" w:color="000000"/>
              <w:bottom w:val="single" w:sz="6" w:space="0" w:color="000000"/>
              <w:right w:val="single" w:sz="6" w:space="0" w:color="000000"/>
            </w:tcBorders>
          </w:tcPr>
          <w:p w:rsidR="00727E65" w:rsidRPr="00FA1FA1" w:rsidRDefault="00727E65" w:rsidP="00727E65">
            <w:pPr>
              <w:jc w:val="both"/>
              <w:rPr>
                <w:color w:val="000000" w:themeColor="text1"/>
              </w:rPr>
            </w:pPr>
            <w:r w:rsidRPr="00FA1FA1">
              <w:rPr>
                <w:b/>
                <w:bCs/>
                <w:color w:val="000000" w:themeColor="text1"/>
              </w:rPr>
              <w:t>Виконано</w:t>
            </w:r>
            <w:r w:rsidRPr="00FA1FA1">
              <w:rPr>
                <w:color w:val="000000" w:themeColor="text1"/>
              </w:rPr>
              <w:br/>
              <w:t>Факт подання щорічної декларації особи, уповноваженої на виконання функцій держави або місцевого самоврядування суб’єктами декларування Агентства перевірено. Випадків неподання чи несвоєчасного подання зазначеної декларації не виявлено.</w:t>
            </w:r>
          </w:p>
        </w:tc>
      </w:tr>
      <w:tr w:rsidR="00727E65" w:rsidRPr="00FA1FA1" w:rsidTr="00AC28BF">
        <w:trPr>
          <w:gridAfter w:val="1"/>
          <w:wAfter w:w="16" w:type="dxa"/>
          <w:cantSplit/>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pStyle w:val="1"/>
              <w:jc w:val="both"/>
              <w:rPr>
                <w:rFonts w:ascii="Times New Roman" w:hAnsi="Times New Roman" w:cs="Times New Roman"/>
                <w:noProof/>
                <w:color w:val="000000" w:themeColor="text1"/>
                <w:sz w:val="24"/>
                <w:szCs w:val="24"/>
              </w:rPr>
            </w:pPr>
            <w:r w:rsidRPr="00FA1FA1">
              <w:rPr>
                <w:rFonts w:ascii="Times New Roman" w:hAnsi="Times New Roman" w:cs="Times New Roman"/>
                <w:noProof/>
                <w:color w:val="000000" w:themeColor="text1"/>
                <w:sz w:val="24"/>
                <w:szCs w:val="24"/>
              </w:rPr>
              <w:t>Розгляд в межах повноважень повідомлень щодо причетності працівників Агентства до вчинення корупційних або пов’язаних з корупцією правопорушень</w:t>
            </w:r>
          </w:p>
        </w:tc>
        <w:tc>
          <w:tcPr>
            <w:tcW w:w="1559" w:type="dxa"/>
            <w:shd w:val="clear" w:color="auto" w:fill="auto"/>
          </w:tcPr>
          <w:p w:rsidR="00727E65" w:rsidRPr="00FA1FA1" w:rsidRDefault="00727E65" w:rsidP="00727E65">
            <w:pPr>
              <w:pStyle w:val="1"/>
              <w:jc w:val="center"/>
              <w:rPr>
                <w:rFonts w:ascii="Times New Roman" w:hAnsi="Times New Roman" w:cs="Times New Roman"/>
                <w:color w:val="000000" w:themeColor="text1"/>
                <w:sz w:val="24"/>
                <w:szCs w:val="24"/>
              </w:rPr>
            </w:pPr>
            <w:r w:rsidRPr="00FA1FA1">
              <w:rPr>
                <w:rFonts w:ascii="Times New Roman" w:hAnsi="Times New Roman" w:cs="Times New Roman"/>
                <w:color w:val="000000" w:themeColor="text1"/>
                <w:sz w:val="24"/>
                <w:szCs w:val="24"/>
              </w:rPr>
              <w:t>протягом року</w:t>
            </w:r>
          </w:p>
        </w:tc>
        <w:tc>
          <w:tcPr>
            <w:tcW w:w="2835" w:type="dxa"/>
            <w:tcBorders>
              <w:bottom w:val="single" w:sz="4" w:space="0" w:color="auto"/>
            </w:tcBorders>
          </w:tcPr>
          <w:p w:rsidR="00727E65" w:rsidRPr="00FA1FA1" w:rsidRDefault="00727E65" w:rsidP="00727E65">
            <w:pPr>
              <w:pStyle w:val="1"/>
              <w:jc w:val="center"/>
              <w:rPr>
                <w:rFonts w:ascii="Times New Roman" w:hAnsi="Times New Roman" w:cs="Times New Roman"/>
                <w:color w:val="000000" w:themeColor="text1"/>
                <w:sz w:val="24"/>
                <w:szCs w:val="24"/>
              </w:rPr>
            </w:pPr>
            <w:r w:rsidRPr="00FA1FA1">
              <w:rPr>
                <w:rFonts w:ascii="Times New Roman" w:hAnsi="Times New Roman" w:cs="Times New Roman"/>
                <w:color w:val="000000" w:themeColor="text1"/>
                <w:sz w:val="24"/>
                <w:szCs w:val="24"/>
              </w:rPr>
              <w:t>Головний спеціаліст з питань запобігання і виявлення корупції</w:t>
            </w:r>
          </w:p>
          <w:p w:rsidR="00727E65" w:rsidRPr="00FA1FA1" w:rsidRDefault="00727E65" w:rsidP="00727E65">
            <w:pPr>
              <w:pStyle w:val="1"/>
              <w:jc w:val="center"/>
              <w:rPr>
                <w:rFonts w:ascii="Times New Roman" w:hAnsi="Times New Roman" w:cs="Times New Roman"/>
                <w:color w:val="000000" w:themeColor="text1"/>
                <w:sz w:val="24"/>
                <w:szCs w:val="24"/>
              </w:rPr>
            </w:pPr>
            <w:r w:rsidRPr="00FA1FA1">
              <w:rPr>
                <w:rFonts w:ascii="Times New Roman" w:hAnsi="Times New Roman" w:cs="Times New Roman"/>
                <w:color w:val="000000" w:themeColor="text1"/>
                <w:sz w:val="24"/>
                <w:szCs w:val="24"/>
              </w:rPr>
              <w:t>Островська А.Л.</w:t>
            </w:r>
          </w:p>
        </w:tc>
        <w:tc>
          <w:tcPr>
            <w:tcW w:w="5675" w:type="dxa"/>
            <w:tcBorders>
              <w:top w:val="single" w:sz="6" w:space="0" w:color="CCCCCC"/>
              <w:left w:val="single" w:sz="6" w:space="0" w:color="000000"/>
              <w:bottom w:val="single" w:sz="4" w:space="0" w:color="auto"/>
              <w:right w:val="single" w:sz="6" w:space="0" w:color="000000"/>
            </w:tcBorders>
          </w:tcPr>
          <w:p w:rsidR="00727E65" w:rsidRPr="00FA1FA1" w:rsidRDefault="00727E65" w:rsidP="00727E65">
            <w:pPr>
              <w:jc w:val="both"/>
              <w:rPr>
                <w:color w:val="000000" w:themeColor="text1"/>
              </w:rPr>
            </w:pPr>
            <w:r w:rsidRPr="00FA1FA1">
              <w:rPr>
                <w:b/>
                <w:bCs/>
                <w:color w:val="000000" w:themeColor="text1"/>
              </w:rPr>
              <w:t>Виконується</w:t>
            </w:r>
            <w:r w:rsidRPr="00FA1FA1">
              <w:rPr>
                <w:color w:val="000000" w:themeColor="text1"/>
              </w:rPr>
              <w:br/>
              <w:t xml:space="preserve">Повідомлення щодо причетності працівників Агентства до вчинення корупційних або пов’язаних з корупцією правопорушень до головного спеціаліста з </w:t>
            </w:r>
            <w:r w:rsidRPr="00FA1FA1">
              <w:rPr>
                <w:color w:val="000000" w:themeColor="text1"/>
              </w:rPr>
              <w:lastRenderedPageBreak/>
              <w:t>питань запобігання і виявлення корупції не надходили</w:t>
            </w:r>
          </w:p>
        </w:tc>
      </w:tr>
      <w:tr w:rsidR="00727E65" w:rsidRPr="00FA1FA1" w:rsidTr="00AC28BF">
        <w:trPr>
          <w:gridAfter w:val="1"/>
          <w:wAfter w:w="16" w:type="dxa"/>
          <w:cantSplit/>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pStyle w:val="1"/>
              <w:jc w:val="both"/>
              <w:rPr>
                <w:rFonts w:ascii="Times New Roman" w:hAnsi="Times New Roman" w:cs="Times New Roman"/>
                <w:noProof/>
                <w:color w:val="000000" w:themeColor="text1"/>
                <w:sz w:val="24"/>
                <w:szCs w:val="24"/>
              </w:rPr>
            </w:pPr>
            <w:r w:rsidRPr="00FA1FA1">
              <w:rPr>
                <w:rFonts w:ascii="Times New Roman" w:hAnsi="Times New Roman" w:cs="Times New Roman"/>
                <w:noProof/>
                <w:color w:val="000000" w:themeColor="text1"/>
                <w:sz w:val="24"/>
                <w:szCs w:val="24"/>
              </w:rPr>
              <w:t>Забезпечення можливості для повідомлення, у тому числі анонімно, про корупційні правопорушення, вчинені працівниками Агентства, зокрема через телефонну лінію, офіційний веб-сайт, засоби електронного зв’язку</w:t>
            </w:r>
          </w:p>
        </w:tc>
        <w:tc>
          <w:tcPr>
            <w:tcW w:w="1559" w:type="dxa"/>
            <w:shd w:val="clear" w:color="auto" w:fill="auto"/>
          </w:tcPr>
          <w:p w:rsidR="00727E65" w:rsidRPr="00FA1FA1" w:rsidRDefault="00727E65" w:rsidP="00727E65">
            <w:pPr>
              <w:pStyle w:val="1"/>
              <w:jc w:val="center"/>
              <w:rPr>
                <w:rFonts w:ascii="Times New Roman" w:hAnsi="Times New Roman" w:cs="Times New Roman"/>
                <w:color w:val="000000" w:themeColor="text1"/>
                <w:sz w:val="24"/>
                <w:szCs w:val="24"/>
              </w:rPr>
            </w:pPr>
            <w:r w:rsidRPr="00FA1FA1">
              <w:rPr>
                <w:rFonts w:ascii="Times New Roman" w:hAnsi="Times New Roman" w:cs="Times New Roman"/>
                <w:color w:val="000000" w:themeColor="text1"/>
                <w:sz w:val="24"/>
                <w:szCs w:val="24"/>
              </w:rPr>
              <w:t>протягом року</w:t>
            </w:r>
          </w:p>
        </w:tc>
        <w:tc>
          <w:tcPr>
            <w:tcW w:w="2835" w:type="dxa"/>
            <w:tcBorders>
              <w:top w:val="single" w:sz="4" w:space="0" w:color="auto"/>
              <w:bottom w:val="single" w:sz="4" w:space="0" w:color="auto"/>
              <w:right w:val="single" w:sz="4" w:space="0" w:color="auto"/>
            </w:tcBorders>
          </w:tcPr>
          <w:p w:rsidR="00727E65" w:rsidRPr="00FA1FA1" w:rsidRDefault="00727E65" w:rsidP="00727E65">
            <w:pPr>
              <w:pStyle w:val="1"/>
              <w:jc w:val="center"/>
              <w:rPr>
                <w:rFonts w:ascii="Times New Roman" w:hAnsi="Times New Roman" w:cs="Times New Roman"/>
                <w:color w:val="000000" w:themeColor="text1"/>
                <w:sz w:val="24"/>
                <w:szCs w:val="24"/>
              </w:rPr>
            </w:pPr>
            <w:r w:rsidRPr="00FA1FA1">
              <w:rPr>
                <w:rFonts w:ascii="Times New Roman" w:hAnsi="Times New Roman" w:cs="Times New Roman"/>
                <w:color w:val="000000" w:themeColor="text1"/>
                <w:sz w:val="24"/>
                <w:szCs w:val="24"/>
              </w:rPr>
              <w:t>Головний спеціаліст з питань запобігання і виявлення корупції</w:t>
            </w:r>
          </w:p>
          <w:p w:rsidR="00727E65" w:rsidRPr="00FA1FA1" w:rsidRDefault="00727E65" w:rsidP="00727E65">
            <w:pPr>
              <w:pStyle w:val="1"/>
              <w:jc w:val="center"/>
              <w:rPr>
                <w:rFonts w:ascii="Times New Roman" w:hAnsi="Times New Roman" w:cs="Times New Roman"/>
                <w:color w:val="000000" w:themeColor="text1"/>
                <w:sz w:val="24"/>
                <w:szCs w:val="24"/>
              </w:rPr>
            </w:pPr>
            <w:r w:rsidRPr="00FA1FA1">
              <w:rPr>
                <w:rFonts w:ascii="Times New Roman" w:hAnsi="Times New Roman" w:cs="Times New Roman"/>
                <w:color w:val="000000" w:themeColor="text1"/>
                <w:sz w:val="24"/>
                <w:szCs w:val="24"/>
              </w:rPr>
              <w:t>Островська А.Л.</w:t>
            </w:r>
          </w:p>
        </w:tc>
        <w:tc>
          <w:tcPr>
            <w:tcW w:w="5675" w:type="dxa"/>
            <w:tcBorders>
              <w:top w:val="single" w:sz="4" w:space="0" w:color="auto"/>
              <w:left w:val="single" w:sz="4" w:space="0" w:color="auto"/>
              <w:bottom w:val="single" w:sz="4" w:space="0" w:color="auto"/>
              <w:right w:val="single" w:sz="4" w:space="0" w:color="auto"/>
            </w:tcBorders>
          </w:tcPr>
          <w:p w:rsidR="00727E65" w:rsidRPr="00FA1FA1" w:rsidRDefault="00727E65" w:rsidP="00727E65">
            <w:pPr>
              <w:jc w:val="both"/>
              <w:rPr>
                <w:color w:val="000000" w:themeColor="text1"/>
              </w:rPr>
            </w:pPr>
            <w:r w:rsidRPr="00FA1FA1">
              <w:rPr>
                <w:b/>
                <w:bCs/>
                <w:color w:val="000000" w:themeColor="text1"/>
              </w:rPr>
              <w:t>Виконано</w:t>
            </w:r>
            <w:r w:rsidRPr="00FA1FA1">
              <w:rPr>
                <w:color w:val="000000" w:themeColor="text1"/>
              </w:rPr>
              <w:br/>
              <w:t>В Агентстві створені належні умови для повідомлень про можливі корупційні та пов’язані з корупцією правопорушення, а саме: на офіційному веб-сайті Агентства в рубриці «Запобігання і виявлення корупції» розміщено розділ «Контакти, за якими можна звернутись щодо порушення вимог антикорупційного законодавства», що містить контакти головного спеціаліста з питань запобігання і виявлення корупції з можливістю звернення через засоби електронного зв’язку шляхом використання електронного поштового ящика, в телефонному режимі та на офіційну адресу для листування Агентства. Також в Агентстві функціонує спеціальна телефонна «Гаряча лінія», кожен день проведення якої, закріплений за певною посадовою особою Агентства</w:t>
            </w:r>
          </w:p>
        </w:tc>
      </w:tr>
      <w:tr w:rsidR="00727E65" w:rsidRPr="00FA1FA1" w:rsidTr="00AC28BF">
        <w:trPr>
          <w:gridAfter w:val="1"/>
          <w:wAfter w:w="16" w:type="dxa"/>
          <w:cantSplit/>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pStyle w:val="1"/>
              <w:jc w:val="both"/>
              <w:rPr>
                <w:rFonts w:ascii="Times New Roman" w:hAnsi="Times New Roman" w:cs="Times New Roman"/>
                <w:noProof/>
                <w:color w:val="000000" w:themeColor="text1"/>
                <w:sz w:val="24"/>
                <w:szCs w:val="24"/>
              </w:rPr>
            </w:pPr>
            <w:r w:rsidRPr="00FA1FA1">
              <w:rPr>
                <w:rFonts w:ascii="Times New Roman" w:hAnsi="Times New Roman" w:cs="Times New Roman"/>
                <w:noProof/>
                <w:color w:val="000000" w:themeColor="text1"/>
                <w:sz w:val="24"/>
                <w:szCs w:val="24"/>
              </w:rPr>
              <w:t>Оприлюднення на офіційному веб-сайті Агентства інформації про результати проведення заходів щодо запобігання та виявлення корупції</w:t>
            </w:r>
          </w:p>
        </w:tc>
        <w:tc>
          <w:tcPr>
            <w:tcW w:w="1559" w:type="dxa"/>
            <w:shd w:val="clear" w:color="auto" w:fill="auto"/>
          </w:tcPr>
          <w:p w:rsidR="00727E65" w:rsidRPr="00FA1FA1" w:rsidRDefault="00727E65" w:rsidP="00727E65">
            <w:pPr>
              <w:pStyle w:val="1"/>
              <w:jc w:val="center"/>
              <w:rPr>
                <w:rFonts w:ascii="Times New Roman" w:hAnsi="Times New Roman" w:cs="Times New Roman"/>
                <w:color w:val="000000" w:themeColor="text1"/>
                <w:sz w:val="24"/>
                <w:szCs w:val="24"/>
              </w:rPr>
            </w:pPr>
            <w:r w:rsidRPr="00FA1FA1">
              <w:rPr>
                <w:rFonts w:ascii="Times New Roman" w:hAnsi="Times New Roman" w:cs="Times New Roman"/>
                <w:color w:val="000000" w:themeColor="text1"/>
                <w:sz w:val="24"/>
                <w:szCs w:val="24"/>
              </w:rPr>
              <w:t>протягом року</w:t>
            </w:r>
          </w:p>
        </w:tc>
        <w:tc>
          <w:tcPr>
            <w:tcW w:w="2835" w:type="dxa"/>
            <w:tcBorders>
              <w:top w:val="single" w:sz="4" w:space="0" w:color="auto"/>
            </w:tcBorders>
          </w:tcPr>
          <w:p w:rsidR="00727E65" w:rsidRPr="00FA1FA1" w:rsidRDefault="00727E65" w:rsidP="00727E65">
            <w:pPr>
              <w:pStyle w:val="1"/>
              <w:jc w:val="center"/>
              <w:rPr>
                <w:rFonts w:ascii="Times New Roman" w:hAnsi="Times New Roman" w:cs="Times New Roman"/>
                <w:color w:val="000000" w:themeColor="text1"/>
                <w:sz w:val="24"/>
                <w:szCs w:val="24"/>
              </w:rPr>
            </w:pPr>
            <w:r w:rsidRPr="00FA1FA1">
              <w:rPr>
                <w:rFonts w:ascii="Times New Roman" w:hAnsi="Times New Roman" w:cs="Times New Roman"/>
                <w:color w:val="000000" w:themeColor="text1"/>
                <w:sz w:val="24"/>
                <w:szCs w:val="24"/>
              </w:rPr>
              <w:t>Головний спеціаліст з питань запобігання і виявлення корупції</w:t>
            </w:r>
          </w:p>
          <w:p w:rsidR="00727E65" w:rsidRPr="00FA1FA1" w:rsidRDefault="00727E65" w:rsidP="00727E65">
            <w:pPr>
              <w:pStyle w:val="1"/>
              <w:jc w:val="center"/>
              <w:rPr>
                <w:rFonts w:ascii="Times New Roman" w:hAnsi="Times New Roman" w:cs="Times New Roman"/>
                <w:color w:val="000000" w:themeColor="text1"/>
                <w:sz w:val="24"/>
                <w:szCs w:val="24"/>
              </w:rPr>
            </w:pPr>
            <w:r w:rsidRPr="00FA1FA1">
              <w:rPr>
                <w:rFonts w:ascii="Times New Roman" w:hAnsi="Times New Roman" w:cs="Times New Roman"/>
                <w:color w:val="000000" w:themeColor="text1"/>
                <w:sz w:val="24"/>
                <w:szCs w:val="24"/>
              </w:rPr>
              <w:t>Островська А.Л.</w:t>
            </w:r>
          </w:p>
        </w:tc>
        <w:tc>
          <w:tcPr>
            <w:tcW w:w="5675" w:type="dxa"/>
            <w:tcBorders>
              <w:top w:val="single" w:sz="4" w:space="0" w:color="auto"/>
              <w:left w:val="single" w:sz="6" w:space="0" w:color="000000"/>
              <w:bottom w:val="single" w:sz="6" w:space="0" w:color="000000"/>
              <w:right w:val="single" w:sz="6" w:space="0" w:color="000000"/>
            </w:tcBorders>
          </w:tcPr>
          <w:p w:rsidR="00727E65" w:rsidRPr="00FA1FA1" w:rsidRDefault="00727E65" w:rsidP="00727E65">
            <w:pPr>
              <w:jc w:val="both"/>
              <w:rPr>
                <w:color w:val="000000" w:themeColor="text1"/>
              </w:rPr>
            </w:pPr>
            <w:r w:rsidRPr="00FA1FA1">
              <w:rPr>
                <w:b/>
                <w:bCs/>
                <w:color w:val="000000" w:themeColor="text1"/>
              </w:rPr>
              <w:t>Виконується</w:t>
            </w:r>
            <w:r w:rsidRPr="00FA1FA1">
              <w:rPr>
                <w:color w:val="000000" w:themeColor="text1"/>
              </w:rPr>
              <w:br/>
              <w:t>На офіційному веб-сайті Агентства постійно оприлюднюється інформація про результати проведення заходів щодо запобігання та виявлення корупції</w:t>
            </w:r>
          </w:p>
        </w:tc>
      </w:tr>
      <w:tr w:rsidR="00727E65" w:rsidRPr="00FA1FA1" w:rsidTr="00AC28BF">
        <w:trPr>
          <w:gridAfter w:val="1"/>
          <w:wAfter w:w="16" w:type="dxa"/>
          <w:cantSplit/>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pStyle w:val="1"/>
              <w:jc w:val="both"/>
              <w:rPr>
                <w:rFonts w:ascii="Times New Roman" w:hAnsi="Times New Roman" w:cs="Times New Roman"/>
                <w:noProof/>
                <w:color w:val="000000" w:themeColor="text1"/>
                <w:sz w:val="24"/>
                <w:szCs w:val="24"/>
              </w:rPr>
            </w:pPr>
            <w:r w:rsidRPr="00FA1FA1">
              <w:rPr>
                <w:rFonts w:ascii="Times New Roman" w:hAnsi="Times New Roman" w:cs="Times New Roman"/>
                <w:noProof/>
                <w:color w:val="000000" w:themeColor="text1"/>
                <w:sz w:val="24"/>
                <w:szCs w:val="24"/>
              </w:rPr>
              <w:t>Організація та проведення навчань для працівників Агентства щодо виконання та дотримання окремих положень антикорупційного законодавства</w:t>
            </w:r>
          </w:p>
        </w:tc>
        <w:tc>
          <w:tcPr>
            <w:tcW w:w="1559" w:type="dxa"/>
            <w:shd w:val="clear" w:color="auto" w:fill="auto"/>
          </w:tcPr>
          <w:p w:rsidR="00727E65" w:rsidRPr="00FA1FA1" w:rsidRDefault="00727E65" w:rsidP="00727E65">
            <w:pPr>
              <w:pStyle w:val="1"/>
              <w:jc w:val="center"/>
              <w:rPr>
                <w:rFonts w:ascii="Times New Roman" w:hAnsi="Times New Roman" w:cs="Times New Roman"/>
                <w:color w:val="000000" w:themeColor="text1"/>
                <w:sz w:val="24"/>
                <w:szCs w:val="24"/>
              </w:rPr>
            </w:pPr>
            <w:r w:rsidRPr="00FA1FA1">
              <w:rPr>
                <w:rFonts w:ascii="Times New Roman" w:hAnsi="Times New Roman" w:cs="Times New Roman"/>
                <w:color w:val="000000" w:themeColor="text1"/>
                <w:sz w:val="24"/>
                <w:szCs w:val="24"/>
              </w:rPr>
              <w:t>протягом року</w:t>
            </w:r>
          </w:p>
        </w:tc>
        <w:tc>
          <w:tcPr>
            <w:tcW w:w="2835" w:type="dxa"/>
          </w:tcPr>
          <w:p w:rsidR="00727E65" w:rsidRPr="00FA1FA1" w:rsidRDefault="00727E65" w:rsidP="00727E65">
            <w:pPr>
              <w:pStyle w:val="1"/>
              <w:jc w:val="center"/>
              <w:rPr>
                <w:rFonts w:ascii="Times New Roman" w:hAnsi="Times New Roman" w:cs="Times New Roman"/>
                <w:color w:val="000000" w:themeColor="text1"/>
                <w:sz w:val="24"/>
                <w:szCs w:val="24"/>
              </w:rPr>
            </w:pPr>
            <w:r w:rsidRPr="00FA1FA1">
              <w:rPr>
                <w:rFonts w:ascii="Times New Roman" w:hAnsi="Times New Roman" w:cs="Times New Roman"/>
                <w:color w:val="000000" w:themeColor="text1"/>
                <w:sz w:val="24"/>
                <w:szCs w:val="24"/>
              </w:rPr>
              <w:t>Головний спеціаліст з питань запобігання і виявлення корупції</w:t>
            </w:r>
          </w:p>
          <w:p w:rsidR="00727E65" w:rsidRPr="00FA1FA1" w:rsidRDefault="00727E65" w:rsidP="00727E65">
            <w:pPr>
              <w:pStyle w:val="1"/>
              <w:jc w:val="center"/>
              <w:rPr>
                <w:rFonts w:ascii="Times New Roman" w:hAnsi="Times New Roman" w:cs="Times New Roman"/>
                <w:color w:val="000000" w:themeColor="text1"/>
                <w:sz w:val="24"/>
                <w:szCs w:val="24"/>
              </w:rPr>
            </w:pPr>
            <w:r w:rsidRPr="00FA1FA1">
              <w:rPr>
                <w:rFonts w:ascii="Times New Roman" w:hAnsi="Times New Roman" w:cs="Times New Roman"/>
                <w:color w:val="000000" w:themeColor="text1"/>
                <w:sz w:val="24"/>
                <w:szCs w:val="24"/>
              </w:rPr>
              <w:t>Островська А.Л.</w:t>
            </w:r>
          </w:p>
        </w:tc>
        <w:tc>
          <w:tcPr>
            <w:tcW w:w="5675" w:type="dxa"/>
            <w:tcBorders>
              <w:top w:val="single" w:sz="6" w:space="0" w:color="CCCCCC"/>
              <w:left w:val="single" w:sz="6" w:space="0" w:color="000000"/>
              <w:bottom w:val="single" w:sz="6" w:space="0" w:color="000000"/>
              <w:right w:val="single" w:sz="6" w:space="0" w:color="000000"/>
            </w:tcBorders>
          </w:tcPr>
          <w:p w:rsidR="00727E65" w:rsidRPr="00FA1FA1" w:rsidRDefault="00727E65" w:rsidP="00727E65">
            <w:pPr>
              <w:jc w:val="both"/>
              <w:rPr>
                <w:color w:val="000000" w:themeColor="text1"/>
              </w:rPr>
            </w:pPr>
            <w:r w:rsidRPr="00FA1FA1">
              <w:rPr>
                <w:b/>
                <w:bCs/>
                <w:color w:val="000000" w:themeColor="text1"/>
              </w:rPr>
              <w:t>Виконано</w:t>
            </w:r>
            <w:r w:rsidRPr="00FA1FA1">
              <w:rPr>
                <w:color w:val="000000" w:themeColor="text1"/>
              </w:rPr>
              <w:br/>
              <w:t>З метою забезпечення умов для належного та комфортного виконання суб’єктами декларування свого обов’язку, запобігання створенню непередбачуваних ситуацій наприкінці терміну декларування, спільно із Національним агентством з питань запобігання корупції у січні 2018 році проведено тренінг на тему: «Електронне декларування» для суб’єктів декларування Агентства</w:t>
            </w:r>
          </w:p>
        </w:tc>
      </w:tr>
      <w:tr w:rsidR="00727E65" w:rsidRPr="00FA1FA1" w:rsidTr="00AC28BF">
        <w:trPr>
          <w:gridAfter w:val="1"/>
          <w:wAfter w:w="16" w:type="dxa"/>
          <w:cantSplit/>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pStyle w:val="1"/>
              <w:jc w:val="both"/>
              <w:rPr>
                <w:rFonts w:ascii="Times New Roman" w:hAnsi="Times New Roman" w:cs="Times New Roman"/>
                <w:noProof/>
                <w:color w:val="000000" w:themeColor="text1"/>
                <w:sz w:val="24"/>
                <w:szCs w:val="24"/>
              </w:rPr>
            </w:pPr>
            <w:r w:rsidRPr="00FA1FA1">
              <w:rPr>
                <w:rFonts w:ascii="Times New Roman" w:hAnsi="Times New Roman" w:cs="Times New Roman"/>
                <w:noProof/>
                <w:color w:val="000000" w:themeColor="text1"/>
                <w:sz w:val="24"/>
                <w:szCs w:val="24"/>
              </w:rPr>
              <w:t>Здійснення контролю за передачею в управління іншій особі належні підприємства та корпоративні права, відповідно до Закону України «Про запобігання корупції»</w:t>
            </w:r>
          </w:p>
        </w:tc>
        <w:tc>
          <w:tcPr>
            <w:tcW w:w="1559" w:type="dxa"/>
            <w:shd w:val="clear" w:color="auto" w:fill="auto"/>
          </w:tcPr>
          <w:p w:rsidR="00727E65" w:rsidRPr="00FA1FA1" w:rsidRDefault="00727E65" w:rsidP="00727E65">
            <w:pPr>
              <w:pStyle w:val="1"/>
              <w:jc w:val="center"/>
              <w:rPr>
                <w:rFonts w:ascii="Times New Roman" w:hAnsi="Times New Roman" w:cs="Times New Roman"/>
                <w:color w:val="000000" w:themeColor="text1"/>
                <w:sz w:val="24"/>
                <w:szCs w:val="24"/>
              </w:rPr>
            </w:pPr>
            <w:r w:rsidRPr="00FA1FA1">
              <w:rPr>
                <w:rFonts w:ascii="Times New Roman" w:hAnsi="Times New Roman" w:cs="Times New Roman"/>
                <w:color w:val="000000" w:themeColor="text1"/>
                <w:sz w:val="24"/>
                <w:szCs w:val="24"/>
              </w:rPr>
              <w:t>протягом року</w:t>
            </w:r>
          </w:p>
        </w:tc>
        <w:tc>
          <w:tcPr>
            <w:tcW w:w="2835" w:type="dxa"/>
          </w:tcPr>
          <w:p w:rsidR="00727E65" w:rsidRPr="00FA1FA1" w:rsidRDefault="00727E65" w:rsidP="00727E65">
            <w:pPr>
              <w:pStyle w:val="1"/>
              <w:jc w:val="center"/>
              <w:rPr>
                <w:rFonts w:ascii="Times New Roman" w:hAnsi="Times New Roman" w:cs="Times New Roman"/>
                <w:color w:val="000000" w:themeColor="text1"/>
                <w:sz w:val="24"/>
                <w:szCs w:val="24"/>
              </w:rPr>
            </w:pPr>
            <w:r w:rsidRPr="00FA1FA1">
              <w:rPr>
                <w:rFonts w:ascii="Times New Roman" w:hAnsi="Times New Roman" w:cs="Times New Roman"/>
                <w:color w:val="000000" w:themeColor="text1"/>
                <w:sz w:val="24"/>
                <w:szCs w:val="24"/>
              </w:rPr>
              <w:t>Головний спеціаліст з питань запобігання і виявлення корупції</w:t>
            </w:r>
          </w:p>
          <w:p w:rsidR="00727E65" w:rsidRPr="00FA1FA1" w:rsidRDefault="00727E65" w:rsidP="00727E65">
            <w:pPr>
              <w:pStyle w:val="1"/>
              <w:jc w:val="center"/>
              <w:rPr>
                <w:rFonts w:ascii="Times New Roman" w:hAnsi="Times New Roman" w:cs="Times New Roman"/>
                <w:color w:val="000000" w:themeColor="text1"/>
                <w:sz w:val="24"/>
                <w:szCs w:val="24"/>
              </w:rPr>
            </w:pPr>
            <w:r w:rsidRPr="00FA1FA1">
              <w:rPr>
                <w:rFonts w:ascii="Times New Roman" w:hAnsi="Times New Roman" w:cs="Times New Roman"/>
                <w:color w:val="000000" w:themeColor="text1"/>
                <w:sz w:val="24"/>
                <w:szCs w:val="24"/>
              </w:rPr>
              <w:t>Островська А.Л.</w:t>
            </w:r>
          </w:p>
        </w:tc>
        <w:tc>
          <w:tcPr>
            <w:tcW w:w="5675" w:type="dxa"/>
            <w:tcBorders>
              <w:top w:val="single" w:sz="6" w:space="0" w:color="CCCCCC"/>
              <w:left w:val="single" w:sz="6" w:space="0" w:color="000000"/>
              <w:bottom w:val="single" w:sz="6" w:space="0" w:color="000000"/>
              <w:right w:val="single" w:sz="6" w:space="0" w:color="000000"/>
            </w:tcBorders>
          </w:tcPr>
          <w:p w:rsidR="00727E65" w:rsidRPr="00FA1FA1" w:rsidRDefault="00727E65" w:rsidP="00727E65">
            <w:pPr>
              <w:jc w:val="both"/>
              <w:rPr>
                <w:color w:val="000000" w:themeColor="text1"/>
              </w:rPr>
            </w:pPr>
            <w:r w:rsidRPr="00FA1FA1">
              <w:rPr>
                <w:b/>
                <w:bCs/>
                <w:color w:val="000000" w:themeColor="text1"/>
              </w:rPr>
              <w:t>Виконується</w:t>
            </w:r>
            <w:r w:rsidRPr="00FA1FA1">
              <w:rPr>
                <w:color w:val="000000" w:themeColor="text1"/>
              </w:rPr>
              <w:br/>
              <w:t>Підприємств та корпоративних прав, що належать працівникам Агентства виявлено не було</w:t>
            </w:r>
          </w:p>
        </w:tc>
      </w:tr>
      <w:tr w:rsidR="00727E65" w:rsidRPr="00FA1FA1" w:rsidTr="00AC28BF">
        <w:trPr>
          <w:gridAfter w:val="1"/>
          <w:wAfter w:w="16" w:type="dxa"/>
          <w:cantSplit/>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pStyle w:val="1"/>
              <w:jc w:val="both"/>
              <w:rPr>
                <w:rFonts w:ascii="Times New Roman" w:hAnsi="Times New Roman" w:cs="Times New Roman"/>
                <w:noProof/>
                <w:color w:val="000000" w:themeColor="text1"/>
                <w:sz w:val="24"/>
                <w:szCs w:val="24"/>
              </w:rPr>
            </w:pPr>
            <w:r w:rsidRPr="00FA1FA1">
              <w:rPr>
                <w:rFonts w:ascii="Times New Roman" w:hAnsi="Times New Roman" w:cs="Times New Roman"/>
                <w:noProof/>
                <w:color w:val="000000" w:themeColor="text1"/>
                <w:sz w:val="24"/>
                <w:szCs w:val="24"/>
              </w:rPr>
              <w:t>Складання звіту за результатами оцінки корупційних ризиків у діяльності Агентства, затвердження Антикорупційної програми Агентства на 2018 рік (далі – Програма) та подання Програми на погодження до Національного агентства з питань запобігання корупції</w:t>
            </w:r>
          </w:p>
        </w:tc>
        <w:tc>
          <w:tcPr>
            <w:tcW w:w="1559" w:type="dxa"/>
            <w:shd w:val="clear" w:color="auto" w:fill="auto"/>
          </w:tcPr>
          <w:p w:rsidR="00727E65" w:rsidRPr="00FA1FA1" w:rsidRDefault="00727E65" w:rsidP="00727E65">
            <w:pPr>
              <w:pStyle w:val="1"/>
              <w:jc w:val="center"/>
              <w:rPr>
                <w:rFonts w:ascii="Times New Roman" w:hAnsi="Times New Roman" w:cs="Times New Roman"/>
                <w:color w:val="000000" w:themeColor="text1"/>
                <w:sz w:val="24"/>
                <w:szCs w:val="24"/>
              </w:rPr>
            </w:pPr>
            <w:r w:rsidRPr="00FA1FA1">
              <w:rPr>
                <w:rFonts w:ascii="Times New Roman" w:hAnsi="Times New Roman" w:cs="Times New Roman"/>
                <w:color w:val="000000" w:themeColor="text1"/>
                <w:sz w:val="24"/>
                <w:szCs w:val="24"/>
              </w:rPr>
              <w:t>1 березня</w:t>
            </w:r>
          </w:p>
          <w:p w:rsidR="00727E65" w:rsidRPr="00FA1FA1" w:rsidRDefault="00727E65" w:rsidP="00727E65">
            <w:pPr>
              <w:pStyle w:val="1"/>
              <w:jc w:val="center"/>
              <w:rPr>
                <w:rFonts w:ascii="Times New Roman" w:hAnsi="Times New Roman" w:cs="Times New Roman"/>
                <w:color w:val="000000" w:themeColor="text1"/>
                <w:sz w:val="24"/>
                <w:szCs w:val="24"/>
              </w:rPr>
            </w:pPr>
            <w:r w:rsidRPr="00FA1FA1">
              <w:rPr>
                <w:rFonts w:ascii="Times New Roman" w:hAnsi="Times New Roman" w:cs="Times New Roman"/>
                <w:color w:val="000000" w:themeColor="text1"/>
                <w:sz w:val="24"/>
                <w:szCs w:val="24"/>
              </w:rPr>
              <w:t>2018 року</w:t>
            </w:r>
          </w:p>
        </w:tc>
        <w:tc>
          <w:tcPr>
            <w:tcW w:w="2835" w:type="dxa"/>
            <w:tcBorders>
              <w:bottom w:val="single" w:sz="4" w:space="0" w:color="auto"/>
            </w:tcBorders>
          </w:tcPr>
          <w:p w:rsidR="00727E65" w:rsidRPr="00FA1FA1" w:rsidRDefault="00727E65" w:rsidP="00727E65">
            <w:pPr>
              <w:pStyle w:val="1"/>
              <w:jc w:val="center"/>
              <w:rPr>
                <w:rFonts w:ascii="Times New Roman" w:hAnsi="Times New Roman" w:cs="Times New Roman"/>
                <w:color w:val="000000" w:themeColor="text1"/>
                <w:sz w:val="24"/>
                <w:szCs w:val="24"/>
              </w:rPr>
            </w:pPr>
            <w:r w:rsidRPr="00FA1FA1">
              <w:rPr>
                <w:rFonts w:ascii="Times New Roman" w:hAnsi="Times New Roman" w:cs="Times New Roman"/>
                <w:color w:val="000000" w:themeColor="text1"/>
                <w:sz w:val="24"/>
                <w:szCs w:val="24"/>
              </w:rPr>
              <w:t>Головний спеціаліст з питань запобігання і виявлення корупції</w:t>
            </w:r>
          </w:p>
          <w:p w:rsidR="00727E65" w:rsidRPr="00FA1FA1" w:rsidRDefault="00727E65" w:rsidP="00727E65">
            <w:pPr>
              <w:pStyle w:val="1"/>
              <w:jc w:val="center"/>
              <w:rPr>
                <w:rFonts w:ascii="Times New Roman" w:hAnsi="Times New Roman" w:cs="Times New Roman"/>
                <w:color w:val="000000" w:themeColor="text1"/>
                <w:sz w:val="24"/>
                <w:szCs w:val="24"/>
              </w:rPr>
            </w:pPr>
            <w:r w:rsidRPr="00FA1FA1">
              <w:rPr>
                <w:rFonts w:ascii="Times New Roman" w:hAnsi="Times New Roman" w:cs="Times New Roman"/>
                <w:color w:val="000000" w:themeColor="text1"/>
                <w:sz w:val="24"/>
                <w:szCs w:val="24"/>
              </w:rPr>
              <w:t>Островська А.Л.</w:t>
            </w:r>
          </w:p>
        </w:tc>
        <w:tc>
          <w:tcPr>
            <w:tcW w:w="5675" w:type="dxa"/>
            <w:tcBorders>
              <w:top w:val="single" w:sz="6" w:space="0" w:color="CCCCCC"/>
              <w:left w:val="single" w:sz="6" w:space="0" w:color="000000"/>
              <w:bottom w:val="single" w:sz="4" w:space="0" w:color="auto"/>
              <w:right w:val="single" w:sz="6" w:space="0" w:color="000000"/>
            </w:tcBorders>
          </w:tcPr>
          <w:p w:rsidR="00727E65" w:rsidRPr="00FA1FA1" w:rsidRDefault="00727E65" w:rsidP="00727E65">
            <w:pPr>
              <w:jc w:val="both"/>
              <w:rPr>
                <w:color w:val="000000" w:themeColor="text1"/>
              </w:rPr>
            </w:pPr>
            <w:r w:rsidRPr="00FA1FA1">
              <w:rPr>
                <w:b/>
                <w:bCs/>
                <w:color w:val="000000" w:themeColor="text1"/>
              </w:rPr>
              <w:t>Виконується</w:t>
            </w:r>
            <w:r w:rsidRPr="00FA1FA1">
              <w:rPr>
                <w:color w:val="000000" w:themeColor="text1"/>
              </w:rPr>
              <w:br/>
              <w:t>Наразі здійснюється процес оцінки корупційних ризиків у діяльності Агентства в рамках підготовки Антикорупційної програми Державного агентства з питань електронного урядування України на 2018 рік.</w:t>
            </w:r>
            <w:r>
              <w:rPr>
                <w:color w:val="000000" w:themeColor="text1"/>
              </w:rPr>
              <w:t xml:space="preserve"> </w:t>
            </w:r>
            <w:r w:rsidRPr="00FA1FA1">
              <w:rPr>
                <w:color w:val="000000" w:themeColor="text1"/>
              </w:rPr>
              <w:t>Також, у зв’язку із завершенням дії Засад державної антикорупційної політики в Україні (Антикорупційної стратегії) на 2014-2017 роки та Державної програми з її реалізації, рекомендований Національним агентством з питань запобігання корупції строк затвердження антикорупційних програм – березень - квітень 2018 року.</w:t>
            </w:r>
          </w:p>
        </w:tc>
      </w:tr>
      <w:tr w:rsidR="00727E65" w:rsidRPr="00FA1FA1" w:rsidTr="00AC28BF">
        <w:trPr>
          <w:gridAfter w:val="1"/>
          <w:wAfter w:w="16" w:type="dxa"/>
          <w:cantSplit/>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pStyle w:val="1"/>
              <w:jc w:val="both"/>
              <w:rPr>
                <w:rFonts w:ascii="Times New Roman" w:hAnsi="Times New Roman" w:cs="Times New Roman"/>
                <w:noProof/>
                <w:color w:val="000000" w:themeColor="text1"/>
                <w:sz w:val="24"/>
                <w:szCs w:val="24"/>
              </w:rPr>
            </w:pPr>
            <w:r w:rsidRPr="00FA1FA1">
              <w:rPr>
                <w:rFonts w:ascii="Times New Roman" w:hAnsi="Times New Roman" w:cs="Times New Roman"/>
                <w:noProof/>
                <w:color w:val="000000" w:themeColor="text1"/>
                <w:sz w:val="24"/>
                <w:szCs w:val="24"/>
              </w:rPr>
              <w:t>Надання інформації Національному агентству з питань запобігання корупції щодо реалізації заходів, визначених в програмі</w:t>
            </w:r>
          </w:p>
        </w:tc>
        <w:tc>
          <w:tcPr>
            <w:tcW w:w="1559" w:type="dxa"/>
            <w:shd w:val="clear" w:color="auto" w:fill="auto"/>
          </w:tcPr>
          <w:p w:rsidR="00727E65" w:rsidRPr="00FA1FA1" w:rsidRDefault="00727E65" w:rsidP="00727E65">
            <w:pPr>
              <w:pStyle w:val="1"/>
              <w:jc w:val="center"/>
              <w:rPr>
                <w:rFonts w:ascii="Times New Roman" w:hAnsi="Times New Roman" w:cs="Times New Roman"/>
                <w:color w:val="000000" w:themeColor="text1"/>
                <w:sz w:val="24"/>
                <w:szCs w:val="24"/>
              </w:rPr>
            </w:pPr>
            <w:r w:rsidRPr="00FA1FA1">
              <w:rPr>
                <w:rFonts w:ascii="Times New Roman" w:hAnsi="Times New Roman" w:cs="Times New Roman"/>
                <w:color w:val="000000" w:themeColor="text1"/>
                <w:sz w:val="24"/>
                <w:szCs w:val="24"/>
              </w:rPr>
              <w:t>щоквартально</w:t>
            </w:r>
          </w:p>
          <w:p w:rsidR="00727E65" w:rsidRPr="00FA1FA1" w:rsidRDefault="00727E65" w:rsidP="00727E65">
            <w:pPr>
              <w:pStyle w:val="1"/>
              <w:jc w:val="center"/>
              <w:rPr>
                <w:rFonts w:ascii="Times New Roman" w:hAnsi="Times New Roman" w:cs="Times New Roman"/>
                <w:color w:val="000000" w:themeColor="text1"/>
                <w:sz w:val="24"/>
                <w:szCs w:val="24"/>
              </w:rPr>
            </w:pPr>
            <w:r w:rsidRPr="00FA1FA1">
              <w:rPr>
                <w:rFonts w:ascii="Times New Roman" w:hAnsi="Times New Roman" w:cs="Times New Roman"/>
                <w:color w:val="000000" w:themeColor="text1"/>
                <w:sz w:val="24"/>
                <w:szCs w:val="24"/>
              </w:rPr>
              <w:t>до 15 числа</w:t>
            </w:r>
          </w:p>
        </w:tc>
        <w:tc>
          <w:tcPr>
            <w:tcW w:w="2835" w:type="dxa"/>
            <w:tcBorders>
              <w:top w:val="single" w:sz="4" w:space="0" w:color="auto"/>
              <w:bottom w:val="single" w:sz="4" w:space="0" w:color="auto"/>
              <w:right w:val="single" w:sz="4" w:space="0" w:color="auto"/>
            </w:tcBorders>
          </w:tcPr>
          <w:p w:rsidR="00727E65" w:rsidRPr="00FA1FA1" w:rsidRDefault="00727E65" w:rsidP="00727E65">
            <w:pPr>
              <w:pStyle w:val="1"/>
              <w:jc w:val="center"/>
              <w:rPr>
                <w:rFonts w:ascii="Times New Roman" w:hAnsi="Times New Roman" w:cs="Times New Roman"/>
                <w:color w:val="000000" w:themeColor="text1"/>
                <w:sz w:val="24"/>
                <w:szCs w:val="24"/>
              </w:rPr>
            </w:pPr>
            <w:r w:rsidRPr="00FA1FA1">
              <w:rPr>
                <w:rFonts w:ascii="Times New Roman" w:hAnsi="Times New Roman" w:cs="Times New Roman"/>
                <w:color w:val="000000" w:themeColor="text1"/>
                <w:sz w:val="24"/>
                <w:szCs w:val="24"/>
              </w:rPr>
              <w:t>Головний спеціаліст з питань запобігання і виявлення корупції</w:t>
            </w:r>
          </w:p>
          <w:p w:rsidR="00727E65" w:rsidRPr="00FA1FA1" w:rsidRDefault="00727E65" w:rsidP="00727E65">
            <w:pPr>
              <w:pStyle w:val="1"/>
              <w:jc w:val="center"/>
              <w:rPr>
                <w:rFonts w:ascii="Times New Roman" w:hAnsi="Times New Roman" w:cs="Times New Roman"/>
                <w:color w:val="000000" w:themeColor="text1"/>
                <w:sz w:val="24"/>
                <w:szCs w:val="24"/>
              </w:rPr>
            </w:pPr>
            <w:r w:rsidRPr="00FA1FA1">
              <w:rPr>
                <w:rFonts w:ascii="Times New Roman" w:hAnsi="Times New Roman" w:cs="Times New Roman"/>
                <w:color w:val="000000" w:themeColor="text1"/>
                <w:sz w:val="24"/>
                <w:szCs w:val="24"/>
              </w:rPr>
              <w:t>Островська А.Л.</w:t>
            </w:r>
          </w:p>
        </w:tc>
        <w:tc>
          <w:tcPr>
            <w:tcW w:w="5675" w:type="dxa"/>
            <w:tcBorders>
              <w:top w:val="single" w:sz="4" w:space="0" w:color="auto"/>
              <w:left w:val="single" w:sz="4" w:space="0" w:color="auto"/>
              <w:bottom w:val="single" w:sz="4" w:space="0" w:color="auto"/>
              <w:right w:val="single" w:sz="4" w:space="0" w:color="auto"/>
            </w:tcBorders>
          </w:tcPr>
          <w:p w:rsidR="00727E65" w:rsidRPr="00FA1FA1" w:rsidRDefault="00727E65" w:rsidP="00727E65">
            <w:pPr>
              <w:jc w:val="both"/>
              <w:rPr>
                <w:color w:val="000000" w:themeColor="text1"/>
              </w:rPr>
            </w:pPr>
            <w:r w:rsidRPr="00FA1FA1">
              <w:rPr>
                <w:b/>
                <w:bCs/>
                <w:color w:val="000000" w:themeColor="text1"/>
              </w:rPr>
              <w:t>Виконується</w:t>
            </w:r>
            <w:r w:rsidRPr="00FA1FA1">
              <w:rPr>
                <w:color w:val="000000" w:themeColor="text1"/>
              </w:rPr>
              <w:br/>
              <w:t>Інформація буде надана Національному агентству з питань запобігання корупції до 15 квітня 2018 року.</w:t>
            </w:r>
          </w:p>
        </w:tc>
      </w:tr>
      <w:tr w:rsidR="00727E65" w:rsidRPr="00FA1FA1" w:rsidTr="00AC28BF">
        <w:trPr>
          <w:cantSplit/>
          <w:tblHeader/>
        </w:trPr>
        <w:tc>
          <w:tcPr>
            <w:tcW w:w="15892" w:type="dxa"/>
            <w:gridSpan w:val="6"/>
            <w:shd w:val="clear" w:color="auto" w:fill="auto"/>
          </w:tcPr>
          <w:p w:rsidR="00727E65" w:rsidRPr="00FA1FA1" w:rsidRDefault="00727E65" w:rsidP="00727E65">
            <w:pPr>
              <w:jc w:val="center"/>
              <w:rPr>
                <w:b/>
                <w:color w:val="000000" w:themeColor="text1"/>
              </w:rPr>
            </w:pPr>
            <w:r w:rsidRPr="00FA1FA1">
              <w:rPr>
                <w:b/>
                <w:color w:val="000000" w:themeColor="text1"/>
              </w:rPr>
              <w:t>РЕЖИМНО-СЕКРЕТНА ДІЯЛЬНІСТЬ</w:t>
            </w:r>
          </w:p>
        </w:tc>
      </w:tr>
      <w:tr w:rsidR="00727E65" w:rsidRPr="00FA1FA1" w:rsidTr="00AC28BF">
        <w:trPr>
          <w:gridAfter w:val="1"/>
          <w:wAfter w:w="16" w:type="dxa"/>
          <w:cantSplit/>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pStyle w:val="1"/>
              <w:jc w:val="both"/>
              <w:rPr>
                <w:rFonts w:ascii="Times New Roman" w:hAnsi="Times New Roman" w:cs="Times New Roman"/>
                <w:noProof/>
                <w:color w:val="000000" w:themeColor="text1"/>
                <w:sz w:val="24"/>
                <w:szCs w:val="24"/>
              </w:rPr>
            </w:pPr>
            <w:r w:rsidRPr="00FA1FA1">
              <w:rPr>
                <w:rFonts w:ascii="Times New Roman" w:hAnsi="Times New Roman" w:cs="Times New Roman"/>
                <w:noProof/>
                <w:color w:val="000000" w:themeColor="text1"/>
                <w:sz w:val="24"/>
                <w:szCs w:val="24"/>
              </w:rPr>
              <w:t>Започаткування в Агентстві  діяльності, пов’язаної з державною таємницею</w:t>
            </w:r>
          </w:p>
        </w:tc>
        <w:tc>
          <w:tcPr>
            <w:tcW w:w="1559" w:type="dxa"/>
            <w:shd w:val="clear" w:color="auto" w:fill="auto"/>
          </w:tcPr>
          <w:p w:rsidR="00727E65" w:rsidRPr="00FA1FA1" w:rsidRDefault="00727E65" w:rsidP="00727E65">
            <w:pPr>
              <w:pStyle w:val="1"/>
              <w:jc w:val="center"/>
              <w:rPr>
                <w:rFonts w:ascii="Times New Roman" w:hAnsi="Times New Roman" w:cs="Times New Roman"/>
                <w:color w:val="000000" w:themeColor="text1"/>
                <w:sz w:val="24"/>
                <w:szCs w:val="24"/>
              </w:rPr>
            </w:pPr>
            <w:r w:rsidRPr="00FA1FA1">
              <w:rPr>
                <w:rFonts w:ascii="Times New Roman" w:hAnsi="Times New Roman" w:cs="Times New Roman"/>
                <w:color w:val="000000" w:themeColor="text1"/>
                <w:sz w:val="24"/>
                <w:szCs w:val="24"/>
              </w:rPr>
              <w:t>ІІІ квартал</w:t>
            </w:r>
          </w:p>
          <w:p w:rsidR="00727E65" w:rsidRPr="00FA1FA1" w:rsidRDefault="00727E65" w:rsidP="00727E65">
            <w:pPr>
              <w:pStyle w:val="1"/>
              <w:jc w:val="center"/>
              <w:rPr>
                <w:rFonts w:ascii="Times New Roman" w:hAnsi="Times New Roman" w:cs="Times New Roman"/>
                <w:b/>
                <w:color w:val="000000" w:themeColor="text1"/>
                <w:sz w:val="24"/>
                <w:szCs w:val="24"/>
              </w:rPr>
            </w:pPr>
            <w:r w:rsidRPr="00FA1FA1">
              <w:rPr>
                <w:rFonts w:ascii="Times New Roman" w:hAnsi="Times New Roman" w:cs="Times New Roman"/>
                <w:color w:val="000000" w:themeColor="text1"/>
                <w:sz w:val="24"/>
                <w:szCs w:val="24"/>
              </w:rPr>
              <w:t>2018 року</w:t>
            </w:r>
          </w:p>
        </w:tc>
        <w:tc>
          <w:tcPr>
            <w:tcW w:w="2835" w:type="dxa"/>
          </w:tcPr>
          <w:p w:rsidR="00727E65" w:rsidRPr="00FA1FA1" w:rsidRDefault="00727E65" w:rsidP="00727E65">
            <w:pPr>
              <w:pStyle w:val="1"/>
              <w:jc w:val="center"/>
              <w:rPr>
                <w:rFonts w:ascii="Times New Roman" w:hAnsi="Times New Roman" w:cs="Times New Roman"/>
                <w:b/>
                <w:color w:val="000000" w:themeColor="text1"/>
                <w:sz w:val="24"/>
                <w:szCs w:val="24"/>
              </w:rPr>
            </w:pPr>
            <w:r w:rsidRPr="00FA1FA1">
              <w:rPr>
                <w:rFonts w:ascii="Times New Roman" w:hAnsi="Times New Roman" w:cs="Times New Roman"/>
                <w:color w:val="000000" w:themeColor="text1"/>
                <w:sz w:val="24"/>
                <w:szCs w:val="24"/>
              </w:rPr>
              <w:t>Головний спеціаліст з режимно-секретної роботи Шеховцов І.М.</w:t>
            </w:r>
          </w:p>
        </w:tc>
        <w:tc>
          <w:tcPr>
            <w:tcW w:w="5675" w:type="dxa"/>
            <w:vMerge w:val="restart"/>
            <w:shd w:val="clear" w:color="auto" w:fill="auto"/>
            <w:vAlign w:val="center"/>
          </w:tcPr>
          <w:p w:rsidR="00727E65" w:rsidRDefault="00727E65" w:rsidP="00727E65">
            <w:pPr>
              <w:rPr>
                <w:b/>
                <w:color w:val="000000" w:themeColor="text1"/>
              </w:rPr>
            </w:pPr>
          </w:p>
          <w:p w:rsidR="00727E65" w:rsidRPr="00034272" w:rsidRDefault="00727E65" w:rsidP="00727E65">
            <w:pPr>
              <w:jc w:val="both"/>
              <w:rPr>
                <w:color w:val="000000" w:themeColor="text1"/>
              </w:rPr>
            </w:pPr>
            <w:r w:rsidRPr="00034272">
              <w:rPr>
                <w:color w:val="000000" w:themeColor="text1"/>
              </w:rPr>
              <w:t>Заходи щодо режимно-секретної діяльності будуть виконані згідно встановлених термінів</w:t>
            </w:r>
            <w:r>
              <w:rPr>
                <w:color w:val="000000" w:themeColor="text1"/>
              </w:rPr>
              <w:t xml:space="preserve"> </w:t>
            </w:r>
          </w:p>
        </w:tc>
      </w:tr>
      <w:tr w:rsidR="00727E65" w:rsidRPr="00FA1FA1" w:rsidTr="00AC28BF">
        <w:trPr>
          <w:gridAfter w:val="1"/>
          <w:wAfter w:w="16" w:type="dxa"/>
          <w:cantSplit/>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pStyle w:val="1"/>
              <w:jc w:val="both"/>
              <w:rPr>
                <w:rFonts w:ascii="Times New Roman" w:hAnsi="Times New Roman" w:cs="Times New Roman"/>
                <w:noProof/>
                <w:color w:val="000000" w:themeColor="text1"/>
                <w:sz w:val="24"/>
                <w:szCs w:val="24"/>
              </w:rPr>
            </w:pPr>
            <w:r w:rsidRPr="00FA1FA1">
              <w:rPr>
                <w:rFonts w:ascii="Times New Roman" w:hAnsi="Times New Roman" w:cs="Times New Roman"/>
                <w:noProof/>
                <w:color w:val="000000" w:themeColor="text1"/>
                <w:sz w:val="24"/>
                <w:szCs w:val="24"/>
              </w:rPr>
              <w:t>Укладення Агентством договорів з Головним управлінням урядового фельд’єгерського зв’язку Держспецзв’язку та Державним підприємством спеціального зв’язку про доставку секретної кореспонденції</w:t>
            </w:r>
          </w:p>
        </w:tc>
        <w:tc>
          <w:tcPr>
            <w:tcW w:w="1559" w:type="dxa"/>
            <w:shd w:val="clear" w:color="auto" w:fill="auto"/>
          </w:tcPr>
          <w:p w:rsidR="00727E65" w:rsidRPr="00FA1FA1" w:rsidRDefault="00727E65" w:rsidP="00727E65">
            <w:pPr>
              <w:pStyle w:val="1"/>
              <w:jc w:val="center"/>
              <w:rPr>
                <w:rFonts w:ascii="Times New Roman" w:hAnsi="Times New Roman" w:cs="Times New Roman"/>
                <w:color w:val="000000" w:themeColor="text1"/>
                <w:sz w:val="24"/>
                <w:szCs w:val="24"/>
              </w:rPr>
            </w:pPr>
            <w:r w:rsidRPr="00FA1FA1">
              <w:rPr>
                <w:rFonts w:ascii="Times New Roman" w:hAnsi="Times New Roman" w:cs="Times New Roman"/>
                <w:color w:val="000000" w:themeColor="text1"/>
                <w:sz w:val="24"/>
                <w:szCs w:val="24"/>
              </w:rPr>
              <w:t>ІІІ квартал</w:t>
            </w:r>
          </w:p>
          <w:p w:rsidR="00727E65" w:rsidRPr="00FA1FA1" w:rsidRDefault="00727E65" w:rsidP="00727E65">
            <w:pPr>
              <w:pStyle w:val="1"/>
              <w:jc w:val="center"/>
              <w:rPr>
                <w:rFonts w:ascii="Times New Roman" w:hAnsi="Times New Roman" w:cs="Times New Roman"/>
                <w:b/>
                <w:color w:val="000000" w:themeColor="text1"/>
                <w:sz w:val="24"/>
                <w:szCs w:val="24"/>
              </w:rPr>
            </w:pPr>
            <w:r w:rsidRPr="00FA1FA1">
              <w:rPr>
                <w:rFonts w:ascii="Times New Roman" w:hAnsi="Times New Roman" w:cs="Times New Roman"/>
                <w:color w:val="000000" w:themeColor="text1"/>
                <w:sz w:val="24"/>
                <w:szCs w:val="24"/>
              </w:rPr>
              <w:t>2018 року</w:t>
            </w:r>
          </w:p>
        </w:tc>
        <w:tc>
          <w:tcPr>
            <w:tcW w:w="2835" w:type="dxa"/>
          </w:tcPr>
          <w:p w:rsidR="00727E65" w:rsidRPr="00FA1FA1" w:rsidRDefault="00727E65" w:rsidP="00727E65">
            <w:pPr>
              <w:jc w:val="center"/>
              <w:rPr>
                <w:color w:val="000000" w:themeColor="text1"/>
              </w:rPr>
            </w:pPr>
            <w:r w:rsidRPr="00FA1FA1">
              <w:rPr>
                <w:color w:val="000000" w:themeColor="text1"/>
              </w:rPr>
              <w:t>Головний спеціаліст з режимно-секретної роботи Шеховцов І.М.</w:t>
            </w:r>
          </w:p>
        </w:tc>
        <w:tc>
          <w:tcPr>
            <w:tcW w:w="5675" w:type="dxa"/>
            <w:vMerge/>
            <w:shd w:val="clear" w:color="auto" w:fill="auto"/>
          </w:tcPr>
          <w:p w:rsidR="00727E65" w:rsidRPr="00FA1FA1" w:rsidRDefault="00727E65" w:rsidP="00727E65">
            <w:pPr>
              <w:jc w:val="center"/>
              <w:rPr>
                <w:b/>
                <w:color w:val="000000" w:themeColor="text1"/>
              </w:rPr>
            </w:pPr>
          </w:p>
        </w:tc>
      </w:tr>
      <w:tr w:rsidR="00727E65" w:rsidRPr="00FA1FA1" w:rsidTr="00AC28BF">
        <w:trPr>
          <w:gridAfter w:val="1"/>
          <w:wAfter w:w="16" w:type="dxa"/>
          <w:cantSplit/>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pStyle w:val="1"/>
              <w:jc w:val="both"/>
              <w:rPr>
                <w:rFonts w:ascii="Times New Roman" w:hAnsi="Times New Roman" w:cs="Times New Roman"/>
                <w:noProof/>
                <w:color w:val="000000" w:themeColor="text1"/>
                <w:sz w:val="24"/>
                <w:szCs w:val="24"/>
              </w:rPr>
            </w:pPr>
            <w:r w:rsidRPr="00FA1FA1">
              <w:rPr>
                <w:rFonts w:ascii="Times New Roman" w:hAnsi="Times New Roman" w:cs="Times New Roman"/>
                <w:noProof/>
                <w:color w:val="000000" w:themeColor="text1"/>
                <w:sz w:val="24"/>
                <w:szCs w:val="24"/>
              </w:rPr>
              <w:t>Організація та ведення секретного діловодства та архівного зберігання секретних документів</w:t>
            </w:r>
          </w:p>
        </w:tc>
        <w:tc>
          <w:tcPr>
            <w:tcW w:w="1559" w:type="dxa"/>
            <w:shd w:val="clear" w:color="auto" w:fill="auto"/>
          </w:tcPr>
          <w:p w:rsidR="00727E65" w:rsidRPr="00FA1FA1" w:rsidRDefault="00727E65" w:rsidP="00727E65">
            <w:pPr>
              <w:pStyle w:val="1"/>
              <w:jc w:val="center"/>
              <w:rPr>
                <w:rFonts w:ascii="Times New Roman" w:hAnsi="Times New Roman" w:cs="Times New Roman"/>
                <w:color w:val="000000" w:themeColor="text1"/>
                <w:sz w:val="24"/>
                <w:szCs w:val="24"/>
              </w:rPr>
            </w:pPr>
            <w:r w:rsidRPr="00FA1FA1">
              <w:rPr>
                <w:rFonts w:ascii="Times New Roman" w:hAnsi="Times New Roman" w:cs="Times New Roman"/>
                <w:color w:val="000000" w:themeColor="text1"/>
                <w:sz w:val="24"/>
                <w:szCs w:val="24"/>
              </w:rPr>
              <w:t>ІІІ квартал</w:t>
            </w:r>
          </w:p>
          <w:p w:rsidR="00727E65" w:rsidRPr="00FA1FA1" w:rsidRDefault="00727E65" w:rsidP="00727E65">
            <w:pPr>
              <w:pStyle w:val="1"/>
              <w:jc w:val="center"/>
              <w:rPr>
                <w:rFonts w:ascii="Times New Roman" w:hAnsi="Times New Roman" w:cs="Times New Roman"/>
                <w:b/>
                <w:color w:val="000000" w:themeColor="text1"/>
                <w:sz w:val="24"/>
                <w:szCs w:val="24"/>
              </w:rPr>
            </w:pPr>
            <w:r w:rsidRPr="00FA1FA1">
              <w:rPr>
                <w:rFonts w:ascii="Times New Roman" w:hAnsi="Times New Roman" w:cs="Times New Roman"/>
                <w:color w:val="000000" w:themeColor="text1"/>
                <w:sz w:val="24"/>
                <w:szCs w:val="24"/>
              </w:rPr>
              <w:t>2018 року</w:t>
            </w:r>
          </w:p>
        </w:tc>
        <w:tc>
          <w:tcPr>
            <w:tcW w:w="2835" w:type="dxa"/>
          </w:tcPr>
          <w:p w:rsidR="00727E65" w:rsidRPr="00FA1FA1" w:rsidRDefault="00727E65" w:rsidP="00727E65">
            <w:pPr>
              <w:jc w:val="center"/>
              <w:rPr>
                <w:color w:val="000000" w:themeColor="text1"/>
              </w:rPr>
            </w:pPr>
            <w:r w:rsidRPr="00FA1FA1">
              <w:rPr>
                <w:color w:val="000000" w:themeColor="text1"/>
              </w:rPr>
              <w:t>Головний спеціаліст з режимно-секретної роботи Шеховцов І.М.</w:t>
            </w:r>
          </w:p>
        </w:tc>
        <w:tc>
          <w:tcPr>
            <w:tcW w:w="5675" w:type="dxa"/>
            <w:vMerge/>
            <w:shd w:val="clear" w:color="auto" w:fill="auto"/>
          </w:tcPr>
          <w:p w:rsidR="00727E65" w:rsidRPr="00FA1FA1" w:rsidRDefault="00727E65" w:rsidP="00727E65">
            <w:pPr>
              <w:jc w:val="center"/>
              <w:rPr>
                <w:b/>
                <w:color w:val="000000" w:themeColor="text1"/>
              </w:rPr>
            </w:pPr>
          </w:p>
        </w:tc>
      </w:tr>
      <w:tr w:rsidR="00727E65" w:rsidRPr="00FA1FA1" w:rsidTr="00AC28BF">
        <w:trPr>
          <w:gridAfter w:val="1"/>
          <w:wAfter w:w="16" w:type="dxa"/>
          <w:cantSplit/>
          <w:trHeight w:val="948"/>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pStyle w:val="1"/>
              <w:jc w:val="both"/>
              <w:rPr>
                <w:rFonts w:ascii="Times New Roman" w:hAnsi="Times New Roman" w:cs="Times New Roman"/>
                <w:noProof/>
                <w:color w:val="000000" w:themeColor="text1"/>
                <w:sz w:val="24"/>
                <w:szCs w:val="24"/>
              </w:rPr>
            </w:pPr>
            <w:r w:rsidRPr="00FA1FA1">
              <w:rPr>
                <w:rFonts w:ascii="Times New Roman" w:hAnsi="Times New Roman" w:cs="Times New Roman"/>
                <w:noProof/>
                <w:color w:val="000000" w:themeColor="text1"/>
                <w:sz w:val="24"/>
                <w:szCs w:val="24"/>
              </w:rPr>
              <w:t>Розробка та впровадження нормативної бази щодо охорони державної таємниці та режиму секретності в Агентстві</w:t>
            </w:r>
          </w:p>
        </w:tc>
        <w:tc>
          <w:tcPr>
            <w:tcW w:w="1559" w:type="dxa"/>
            <w:shd w:val="clear" w:color="auto" w:fill="auto"/>
          </w:tcPr>
          <w:p w:rsidR="00727E65" w:rsidRPr="00FA1FA1" w:rsidRDefault="00727E65" w:rsidP="00727E65">
            <w:pPr>
              <w:pStyle w:val="1"/>
              <w:jc w:val="center"/>
              <w:rPr>
                <w:rFonts w:ascii="Times New Roman" w:hAnsi="Times New Roman" w:cs="Times New Roman"/>
                <w:color w:val="000000" w:themeColor="text1"/>
                <w:sz w:val="24"/>
                <w:szCs w:val="24"/>
              </w:rPr>
            </w:pPr>
            <w:r w:rsidRPr="00FA1FA1">
              <w:rPr>
                <w:rFonts w:ascii="Times New Roman" w:hAnsi="Times New Roman" w:cs="Times New Roman"/>
                <w:color w:val="000000" w:themeColor="text1"/>
                <w:sz w:val="24"/>
                <w:szCs w:val="24"/>
              </w:rPr>
              <w:t>ІІІ квартал</w:t>
            </w:r>
          </w:p>
          <w:p w:rsidR="00727E65" w:rsidRPr="00FA1FA1" w:rsidRDefault="00727E65" w:rsidP="00727E65">
            <w:pPr>
              <w:pStyle w:val="1"/>
              <w:jc w:val="center"/>
              <w:rPr>
                <w:rFonts w:ascii="Times New Roman" w:hAnsi="Times New Roman" w:cs="Times New Roman"/>
                <w:b/>
                <w:color w:val="000000" w:themeColor="text1"/>
                <w:sz w:val="24"/>
                <w:szCs w:val="24"/>
              </w:rPr>
            </w:pPr>
            <w:r w:rsidRPr="00FA1FA1">
              <w:rPr>
                <w:rFonts w:ascii="Times New Roman" w:hAnsi="Times New Roman" w:cs="Times New Roman"/>
                <w:color w:val="000000" w:themeColor="text1"/>
                <w:sz w:val="24"/>
                <w:szCs w:val="24"/>
              </w:rPr>
              <w:t>2018 року</w:t>
            </w:r>
          </w:p>
        </w:tc>
        <w:tc>
          <w:tcPr>
            <w:tcW w:w="2835" w:type="dxa"/>
          </w:tcPr>
          <w:p w:rsidR="00727E65" w:rsidRPr="00FA1FA1" w:rsidRDefault="00727E65" w:rsidP="00727E65">
            <w:pPr>
              <w:jc w:val="center"/>
              <w:rPr>
                <w:color w:val="000000" w:themeColor="text1"/>
              </w:rPr>
            </w:pPr>
            <w:r w:rsidRPr="00FA1FA1">
              <w:rPr>
                <w:color w:val="000000" w:themeColor="text1"/>
              </w:rPr>
              <w:t>Головний спеціаліст з режимно-секретної роботи Шеховцов І.М.</w:t>
            </w:r>
          </w:p>
        </w:tc>
        <w:tc>
          <w:tcPr>
            <w:tcW w:w="5675" w:type="dxa"/>
            <w:vMerge/>
            <w:shd w:val="clear" w:color="auto" w:fill="auto"/>
          </w:tcPr>
          <w:p w:rsidR="00727E65" w:rsidRPr="00FA1FA1" w:rsidRDefault="00727E65" w:rsidP="00727E65">
            <w:pPr>
              <w:jc w:val="center"/>
              <w:rPr>
                <w:b/>
                <w:color w:val="000000" w:themeColor="text1"/>
              </w:rPr>
            </w:pPr>
          </w:p>
        </w:tc>
      </w:tr>
      <w:tr w:rsidR="00727E65" w:rsidRPr="00FA1FA1" w:rsidTr="00AC28BF">
        <w:trPr>
          <w:gridAfter w:val="1"/>
          <w:wAfter w:w="16" w:type="dxa"/>
          <w:cantSplit/>
          <w:trHeight w:val="961"/>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pStyle w:val="1"/>
              <w:jc w:val="both"/>
              <w:rPr>
                <w:rFonts w:ascii="Times New Roman" w:hAnsi="Times New Roman" w:cs="Times New Roman"/>
                <w:noProof/>
                <w:color w:val="000000" w:themeColor="text1"/>
                <w:sz w:val="24"/>
                <w:szCs w:val="24"/>
              </w:rPr>
            </w:pPr>
            <w:r w:rsidRPr="00FA1FA1">
              <w:rPr>
                <w:rFonts w:ascii="Times New Roman" w:hAnsi="Times New Roman" w:cs="Times New Roman"/>
                <w:noProof/>
                <w:color w:val="000000" w:themeColor="text1"/>
                <w:sz w:val="24"/>
                <w:szCs w:val="24"/>
              </w:rPr>
              <w:t>Проведення заходів, спрямованих на забезпечення режиму секретності під час виконання усіх видів секретних робіт</w:t>
            </w:r>
          </w:p>
        </w:tc>
        <w:tc>
          <w:tcPr>
            <w:tcW w:w="1559" w:type="dxa"/>
            <w:shd w:val="clear" w:color="auto" w:fill="auto"/>
          </w:tcPr>
          <w:p w:rsidR="00727E65" w:rsidRPr="00FA1FA1" w:rsidRDefault="00727E65" w:rsidP="00727E65">
            <w:pPr>
              <w:pStyle w:val="1"/>
              <w:jc w:val="center"/>
              <w:rPr>
                <w:rFonts w:ascii="Times New Roman" w:hAnsi="Times New Roman" w:cs="Times New Roman"/>
                <w:color w:val="000000" w:themeColor="text1"/>
                <w:sz w:val="24"/>
                <w:szCs w:val="24"/>
              </w:rPr>
            </w:pPr>
            <w:r w:rsidRPr="00FA1FA1">
              <w:rPr>
                <w:rFonts w:ascii="Times New Roman" w:hAnsi="Times New Roman" w:cs="Times New Roman"/>
                <w:color w:val="000000" w:themeColor="text1"/>
                <w:sz w:val="24"/>
                <w:szCs w:val="24"/>
              </w:rPr>
              <w:t>І</w:t>
            </w:r>
            <w:r w:rsidRPr="00FA1FA1">
              <w:rPr>
                <w:rFonts w:ascii="Times New Roman" w:hAnsi="Times New Roman" w:cs="Times New Roman"/>
                <w:color w:val="000000" w:themeColor="text1"/>
                <w:sz w:val="24"/>
                <w:szCs w:val="24"/>
                <w:lang w:val="en-US"/>
              </w:rPr>
              <w:t>V</w:t>
            </w:r>
            <w:r w:rsidRPr="00FA1FA1">
              <w:rPr>
                <w:rFonts w:ascii="Times New Roman" w:hAnsi="Times New Roman" w:cs="Times New Roman"/>
                <w:color w:val="000000" w:themeColor="text1"/>
                <w:sz w:val="24"/>
                <w:szCs w:val="24"/>
              </w:rPr>
              <w:t xml:space="preserve"> квартал</w:t>
            </w:r>
          </w:p>
          <w:p w:rsidR="00727E65" w:rsidRPr="00FA1FA1" w:rsidRDefault="00727E65" w:rsidP="00727E65">
            <w:pPr>
              <w:pStyle w:val="1"/>
              <w:jc w:val="center"/>
              <w:rPr>
                <w:rFonts w:ascii="Times New Roman" w:hAnsi="Times New Roman" w:cs="Times New Roman"/>
                <w:b/>
                <w:color w:val="000000" w:themeColor="text1"/>
                <w:sz w:val="24"/>
                <w:szCs w:val="24"/>
              </w:rPr>
            </w:pPr>
            <w:r w:rsidRPr="00FA1FA1">
              <w:rPr>
                <w:rFonts w:ascii="Times New Roman" w:hAnsi="Times New Roman" w:cs="Times New Roman"/>
                <w:color w:val="000000" w:themeColor="text1"/>
                <w:sz w:val="24"/>
                <w:szCs w:val="24"/>
              </w:rPr>
              <w:t>2018 року</w:t>
            </w:r>
          </w:p>
        </w:tc>
        <w:tc>
          <w:tcPr>
            <w:tcW w:w="2835" w:type="dxa"/>
          </w:tcPr>
          <w:p w:rsidR="00727E65" w:rsidRPr="00FA1FA1" w:rsidRDefault="00727E65" w:rsidP="00727E65">
            <w:pPr>
              <w:jc w:val="center"/>
              <w:rPr>
                <w:color w:val="000000" w:themeColor="text1"/>
              </w:rPr>
            </w:pPr>
            <w:r w:rsidRPr="00FA1FA1">
              <w:rPr>
                <w:color w:val="000000" w:themeColor="text1"/>
              </w:rPr>
              <w:t>Головний спеціаліст з режимно-секретної роботи Шеховцов І.М.</w:t>
            </w:r>
          </w:p>
        </w:tc>
        <w:tc>
          <w:tcPr>
            <w:tcW w:w="5675" w:type="dxa"/>
            <w:vMerge/>
            <w:shd w:val="clear" w:color="auto" w:fill="auto"/>
          </w:tcPr>
          <w:p w:rsidR="00727E65" w:rsidRPr="00FA1FA1" w:rsidRDefault="00727E65" w:rsidP="00727E65">
            <w:pPr>
              <w:jc w:val="center"/>
              <w:rPr>
                <w:b/>
                <w:color w:val="000000" w:themeColor="text1"/>
              </w:rPr>
            </w:pPr>
          </w:p>
        </w:tc>
      </w:tr>
      <w:tr w:rsidR="00727E65" w:rsidRPr="00FA1FA1" w:rsidTr="00AC28BF">
        <w:trPr>
          <w:gridAfter w:val="1"/>
          <w:wAfter w:w="16" w:type="dxa"/>
          <w:cantSplit/>
          <w:trHeight w:val="972"/>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pStyle w:val="1"/>
              <w:jc w:val="both"/>
              <w:rPr>
                <w:rFonts w:ascii="Times New Roman" w:hAnsi="Times New Roman" w:cs="Times New Roman"/>
                <w:noProof/>
                <w:color w:val="000000" w:themeColor="text1"/>
                <w:sz w:val="24"/>
                <w:szCs w:val="24"/>
              </w:rPr>
            </w:pPr>
            <w:r w:rsidRPr="00FA1FA1">
              <w:rPr>
                <w:rFonts w:ascii="Times New Roman" w:hAnsi="Times New Roman" w:cs="Times New Roman"/>
                <w:noProof/>
                <w:color w:val="000000" w:themeColor="text1"/>
                <w:sz w:val="24"/>
                <w:szCs w:val="24"/>
              </w:rPr>
              <w:t>Здійснення інших функцій відповідно до законодавства у сфері охорони державної таємниці</w:t>
            </w:r>
          </w:p>
        </w:tc>
        <w:tc>
          <w:tcPr>
            <w:tcW w:w="1559" w:type="dxa"/>
            <w:shd w:val="clear" w:color="auto" w:fill="auto"/>
          </w:tcPr>
          <w:p w:rsidR="00727E65" w:rsidRPr="00FA1FA1" w:rsidRDefault="00727E65" w:rsidP="00727E65">
            <w:pPr>
              <w:pStyle w:val="1"/>
              <w:jc w:val="center"/>
              <w:rPr>
                <w:rFonts w:ascii="Times New Roman" w:hAnsi="Times New Roman" w:cs="Times New Roman"/>
                <w:color w:val="000000" w:themeColor="text1"/>
                <w:sz w:val="24"/>
                <w:szCs w:val="24"/>
              </w:rPr>
            </w:pPr>
            <w:r w:rsidRPr="00FA1FA1">
              <w:rPr>
                <w:rFonts w:ascii="Times New Roman" w:hAnsi="Times New Roman" w:cs="Times New Roman"/>
                <w:color w:val="000000" w:themeColor="text1"/>
                <w:sz w:val="24"/>
                <w:szCs w:val="24"/>
              </w:rPr>
              <w:t>І</w:t>
            </w:r>
            <w:r w:rsidRPr="00FA1FA1">
              <w:rPr>
                <w:rFonts w:ascii="Times New Roman" w:hAnsi="Times New Roman" w:cs="Times New Roman"/>
                <w:color w:val="000000" w:themeColor="text1"/>
                <w:sz w:val="24"/>
                <w:szCs w:val="24"/>
                <w:lang w:val="en-US"/>
              </w:rPr>
              <w:t>V</w:t>
            </w:r>
            <w:r w:rsidRPr="00FA1FA1">
              <w:rPr>
                <w:rFonts w:ascii="Times New Roman" w:hAnsi="Times New Roman" w:cs="Times New Roman"/>
                <w:color w:val="000000" w:themeColor="text1"/>
                <w:sz w:val="24"/>
                <w:szCs w:val="24"/>
              </w:rPr>
              <w:t xml:space="preserve"> квартал</w:t>
            </w:r>
          </w:p>
          <w:p w:rsidR="00727E65" w:rsidRPr="00FA1FA1" w:rsidRDefault="00727E65" w:rsidP="00727E65">
            <w:pPr>
              <w:pStyle w:val="1"/>
              <w:jc w:val="center"/>
              <w:rPr>
                <w:rFonts w:ascii="Times New Roman" w:hAnsi="Times New Roman" w:cs="Times New Roman"/>
                <w:b/>
                <w:color w:val="000000" w:themeColor="text1"/>
                <w:sz w:val="24"/>
                <w:szCs w:val="24"/>
              </w:rPr>
            </w:pPr>
            <w:r w:rsidRPr="00FA1FA1">
              <w:rPr>
                <w:rFonts w:ascii="Times New Roman" w:hAnsi="Times New Roman" w:cs="Times New Roman"/>
                <w:color w:val="000000" w:themeColor="text1"/>
                <w:sz w:val="24"/>
                <w:szCs w:val="24"/>
              </w:rPr>
              <w:t>2018 року</w:t>
            </w:r>
          </w:p>
        </w:tc>
        <w:tc>
          <w:tcPr>
            <w:tcW w:w="2835" w:type="dxa"/>
          </w:tcPr>
          <w:p w:rsidR="00727E65" w:rsidRPr="00FA1FA1" w:rsidRDefault="00727E65" w:rsidP="00727E65">
            <w:pPr>
              <w:jc w:val="center"/>
              <w:rPr>
                <w:color w:val="000000" w:themeColor="text1"/>
              </w:rPr>
            </w:pPr>
            <w:r w:rsidRPr="00FA1FA1">
              <w:rPr>
                <w:color w:val="000000" w:themeColor="text1"/>
              </w:rPr>
              <w:t>Головний спеціаліст з режимно-секретної роботи Шеховцов І.М.</w:t>
            </w:r>
          </w:p>
        </w:tc>
        <w:tc>
          <w:tcPr>
            <w:tcW w:w="5675" w:type="dxa"/>
            <w:vMerge/>
            <w:shd w:val="clear" w:color="auto" w:fill="auto"/>
          </w:tcPr>
          <w:p w:rsidR="00727E65" w:rsidRPr="00FA1FA1" w:rsidRDefault="00727E65" w:rsidP="00727E65">
            <w:pPr>
              <w:jc w:val="center"/>
              <w:rPr>
                <w:b/>
                <w:color w:val="000000" w:themeColor="text1"/>
              </w:rPr>
            </w:pPr>
          </w:p>
        </w:tc>
      </w:tr>
      <w:tr w:rsidR="00727E65" w:rsidRPr="00FA1FA1" w:rsidTr="00AC28BF">
        <w:trPr>
          <w:cantSplit/>
          <w:tblHeader/>
        </w:trPr>
        <w:tc>
          <w:tcPr>
            <w:tcW w:w="15892" w:type="dxa"/>
            <w:gridSpan w:val="6"/>
            <w:shd w:val="clear" w:color="auto" w:fill="auto"/>
          </w:tcPr>
          <w:p w:rsidR="00727E65" w:rsidRPr="00FA1FA1" w:rsidRDefault="00727E65" w:rsidP="00727E65">
            <w:pPr>
              <w:jc w:val="center"/>
              <w:rPr>
                <w:b/>
                <w:color w:val="000000" w:themeColor="text1"/>
              </w:rPr>
            </w:pPr>
            <w:r w:rsidRPr="00FA1FA1">
              <w:rPr>
                <w:b/>
                <w:color w:val="000000" w:themeColor="text1"/>
              </w:rPr>
              <w:t>ВНУТРІШНІЙ АУДИТ</w:t>
            </w:r>
          </w:p>
        </w:tc>
      </w:tr>
      <w:tr w:rsidR="00727E65" w:rsidRPr="00FA1FA1" w:rsidTr="00AC28BF">
        <w:trPr>
          <w:gridAfter w:val="1"/>
          <w:wAfter w:w="16" w:type="dxa"/>
          <w:cantSplit/>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rPr>
                <w:color w:val="000000" w:themeColor="text1"/>
                <w:lang w:eastAsia="uk-UA"/>
              </w:rPr>
            </w:pPr>
            <w:r w:rsidRPr="00FA1FA1">
              <w:rPr>
                <w:color w:val="000000" w:themeColor="text1"/>
                <w:lang w:eastAsia="uk-UA"/>
              </w:rPr>
              <w:t>Формування піврічних планів на основі оцінки ризиків діяльності установи та визначення теми внутрішніх аудитів</w:t>
            </w:r>
          </w:p>
        </w:tc>
        <w:tc>
          <w:tcPr>
            <w:tcW w:w="1559" w:type="dxa"/>
            <w:shd w:val="clear" w:color="auto" w:fill="auto"/>
          </w:tcPr>
          <w:p w:rsidR="00727E65" w:rsidRPr="00FA1FA1" w:rsidRDefault="00727E65" w:rsidP="00727E65">
            <w:pPr>
              <w:jc w:val="center"/>
              <w:rPr>
                <w:color w:val="000000" w:themeColor="text1"/>
                <w:lang w:eastAsia="uk-UA"/>
              </w:rPr>
            </w:pPr>
            <w:r w:rsidRPr="00FA1FA1">
              <w:rPr>
                <w:color w:val="000000" w:themeColor="text1"/>
                <w:lang w:eastAsia="uk-UA"/>
              </w:rPr>
              <w:t>II, IV квартали 2018 року</w:t>
            </w:r>
          </w:p>
        </w:tc>
        <w:tc>
          <w:tcPr>
            <w:tcW w:w="2835" w:type="dxa"/>
          </w:tcPr>
          <w:p w:rsidR="00727E65" w:rsidRPr="00FA1FA1" w:rsidRDefault="00727E65" w:rsidP="00727E65">
            <w:pPr>
              <w:jc w:val="center"/>
              <w:rPr>
                <w:color w:val="000000" w:themeColor="text1"/>
                <w:lang w:eastAsia="uk-UA"/>
              </w:rPr>
            </w:pPr>
            <w:r w:rsidRPr="00FA1FA1">
              <w:rPr>
                <w:color w:val="000000" w:themeColor="text1"/>
                <w:lang w:eastAsia="uk-UA"/>
              </w:rPr>
              <w:t>Головний спеціаліст з питань внутрішнього аудиту Івашко А.О.</w:t>
            </w:r>
          </w:p>
        </w:tc>
        <w:tc>
          <w:tcPr>
            <w:tcW w:w="5675" w:type="dxa"/>
            <w:tcBorders>
              <w:top w:val="single" w:sz="6" w:space="0" w:color="000000"/>
              <w:left w:val="single" w:sz="6" w:space="0" w:color="000000"/>
              <w:bottom w:val="single" w:sz="6" w:space="0" w:color="000000"/>
              <w:right w:val="single" w:sz="6" w:space="0" w:color="000000"/>
            </w:tcBorders>
          </w:tcPr>
          <w:p w:rsidR="00727E65" w:rsidRPr="00FA1FA1" w:rsidRDefault="00727E65" w:rsidP="00727E65">
            <w:pPr>
              <w:jc w:val="both"/>
              <w:rPr>
                <w:color w:val="000000" w:themeColor="text1"/>
              </w:rPr>
            </w:pPr>
            <w:r w:rsidRPr="00FA1FA1">
              <w:rPr>
                <w:b/>
                <w:bCs/>
                <w:color w:val="000000" w:themeColor="text1"/>
              </w:rPr>
              <w:t>Виконується</w:t>
            </w:r>
            <w:r w:rsidRPr="00FA1FA1">
              <w:rPr>
                <w:color w:val="000000" w:themeColor="text1"/>
              </w:rPr>
              <w:br/>
              <w:t>Розроблено</w:t>
            </w:r>
            <w:r>
              <w:rPr>
                <w:color w:val="000000" w:themeColor="text1"/>
              </w:rPr>
              <w:t xml:space="preserve"> план діяльності із внутрішнього аудиту</w:t>
            </w:r>
            <w:r w:rsidRPr="00FA1FA1">
              <w:rPr>
                <w:color w:val="000000" w:themeColor="text1"/>
              </w:rPr>
              <w:t xml:space="preserve"> та внесено зміни відповідно до наказу Голови Агентства від 23.02.18 № 8</w:t>
            </w:r>
          </w:p>
        </w:tc>
      </w:tr>
      <w:tr w:rsidR="00727E65" w:rsidRPr="00FA1FA1" w:rsidTr="00AC28BF">
        <w:trPr>
          <w:gridAfter w:val="1"/>
          <w:wAfter w:w="16" w:type="dxa"/>
          <w:cantSplit/>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jc w:val="both"/>
              <w:rPr>
                <w:color w:val="000000" w:themeColor="text1"/>
                <w:lang w:eastAsia="uk-UA"/>
              </w:rPr>
            </w:pPr>
            <w:r w:rsidRPr="00FA1FA1">
              <w:rPr>
                <w:color w:val="000000" w:themeColor="text1"/>
                <w:lang w:eastAsia="uk-UA"/>
              </w:rPr>
              <w:t>Запобігання неправомірному втручанню третіх осіб у плануванні і проведенні внутрішнього аудиту та підготовки звіту про його результати</w:t>
            </w:r>
          </w:p>
        </w:tc>
        <w:tc>
          <w:tcPr>
            <w:tcW w:w="1559" w:type="dxa"/>
            <w:shd w:val="clear" w:color="auto" w:fill="auto"/>
          </w:tcPr>
          <w:p w:rsidR="00727E65" w:rsidRPr="00FA1FA1" w:rsidRDefault="00727E65" w:rsidP="00727E65">
            <w:pPr>
              <w:jc w:val="center"/>
              <w:rPr>
                <w:color w:val="000000" w:themeColor="text1"/>
                <w:lang w:eastAsia="uk-UA"/>
              </w:rPr>
            </w:pPr>
            <w:r w:rsidRPr="00FA1FA1">
              <w:rPr>
                <w:color w:val="000000" w:themeColor="text1"/>
                <w:lang w:eastAsia="uk-UA"/>
              </w:rPr>
              <w:t>протягом року</w:t>
            </w:r>
          </w:p>
        </w:tc>
        <w:tc>
          <w:tcPr>
            <w:tcW w:w="2835" w:type="dxa"/>
          </w:tcPr>
          <w:p w:rsidR="00727E65" w:rsidRPr="00FA1FA1" w:rsidRDefault="00727E65" w:rsidP="00727E65">
            <w:pPr>
              <w:jc w:val="center"/>
              <w:rPr>
                <w:color w:val="000000" w:themeColor="text1"/>
              </w:rPr>
            </w:pPr>
            <w:r w:rsidRPr="00FA1FA1">
              <w:rPr>
                <w:color w:val="000000" w:themeColor="text1"/>
                <w:lang w:eastAsia="uk-UA"/>
              </w:rPr>
              <w:t>Головний спеціаліст з питань внутрішнього аудиту Івашко А.О.</w:t>
            </w:r>
          </w:p>
        </w:tc>
        <w:tc>
          <w:tcPr>
            <w:tcW w:w="5675" w:type="dxa"/>
            <w:tcBorders>
              <w:top w:val="single" w:sz="6" w:space="0" w:color="CCCCCC"/>
              <w:left w:val="single" w:sz="6" w:space="0" w:color="000000"/>
              <w:bottom w:val="single" w:sz="4" w:space="0" w:color="auto"/>
              <w:right w:val="single" w:sz="6" w:space="0" w:color="000000"/>
            </w:tcBorders>
          </w:tcPr>
          <w:p w:rsidR="00727E65" w:rsidRPr="006C650A" w:rsidRDefault="00727E65" w:rsidP="00727E65">
            <w:pPr>
              <w:jc w:val="both"/>
              <w:rPr>
                <w:b/>
                <w:color w:val="000000" w:themeColor="text1"/>
              </w:rPr>
            </w:pPr>
            <w:r w:rsidRPr="006C650A">
              <w:rPr>
                <w:b/>
                <w:color w:val="000000" w:themeColor="text1"/>
              </w:rPr>
              <w:t>Виконується</w:t>
            </w:r>
          </w:p>
          <w:p w:rsidR="00727E65" w:rsidRPr="00FA1FA1" w:rsidRDefault="00727E65" w:rsidP="00727E65">
            <w:pPr>
              <w:jc w:val="both"/>
              <w:rPr>
                <w:color w:val="000000" w:themeColor="text1"/>
              </w:rPr>
            </w:pPr>
            <w:r>
              <w:rPr>
                <w:color w:val="000000" w:themeColor="text1"/>
              </w:rPr>
              <w:t>З</w:t>
            </w:r>
            <w:r w:rsidRPr="006C650A">
              <w:rPr>
                <w:color w:val="000000" w:themeColor="text1"/>
              </w:rPr>
              <w:t xml:space="preserve">апобігання неправомірному втручанню третіх осіб у плануванні і проведенні внутрішнього аудиту </w:t>
            </w:r>
            <w:r>
              <w:rPr>
                <w:color w:val="000000" w:themeColor="text1"/>
              </w:rPr>
              <w:t xml:space="preserve">здійснюється у разі виникнення таких випадків  </w:t>
            </w:r>
          </w:p>
        </w:tc>
      </w:tr>
      <w:tr w:rsidR="00727E65" w:rsidRPr="00FA1FA1" w:rsidTr="00AC28BF">
        <w:trPr>
          <w:gridAfter w:val="1"/>
          <w:wAfter w:w="16" w:type="dxa"/>
          <w:cantSplit/>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pStyle w:val="a3"/>
              <w:jc w:val="both"/>
              <w:rPr>
                <w:rFonts w:ascii="Times New Roman" w:hAnsi="Times New Roman"/>
                <w:color w:val="000000" w:themeColor="text1"/>
                <w:sz w:val="24"/>
                <w:szCs w:val="24"/>
              </w:rPr>
            </w:pPr>
            <w:r w:rsidRPr="00FA1FA1">
              <w:rPr>
                <w:rFonts w:ascii="Times New Roman" w:hAnsi="Times New Roman"/>
                <w:color w:val="000000" w:themeColor="text1"/>
                <w:sz w:val="24"/>
                <w:szCs w:val="24"/>
                <w:lang w:eastAsia="uk-UA"/>
              </w:rPr>
              <w:t>Забезпечення ведення бази об'єктів внутрішнього аудиту</w:t>
            </w:r>
          </w:p>
        </w:tc>
        <w:tc>
          <w:tcPr>
            <w:tcW w:w="1559" w:type="dxa"/>
            <w:shd w:val="clear" w:color="auto" w:fill="auto"/>
          </w:tcPr>
          <w:p w:rsidR="00727E65" w:rsidRPr="00FA1FA1" w:rsidRDefault="00727E65" w:rsidP="00727E65">
            <w:pPr>
              <w:jc w:val="center"/>
              <w:rPr>
                <w:color w:val="000000" w:themeColor="text1"/>
                <w:lang w:eastAsia="uk-UA"/>
              </w:rPr>
            </w:pPr>
            <w:r w:rsidRPr="00FA1FA1">
              <w:rPr>
                <w:color w:val="000000" w:themeColor="text1"/>
                <w:lang w:eastAsia="uk-UA"/>
              </w:rPr>
              <w:t>протягом року</w:t>
            </w:r>
          </w:p>
        </w:tc>
        <w:tc>
          <w:tcPr>
            <w:tcW w:w="2835" w:type="dxa"/>
            <w:tcBorders>
              <w:right w:val="single" w:sz="4" w:space="0" w:color="auto"/>
            </w:tcBorders>
          </w:tcPr>
          <w:p w:rsidR="00727E65" w:rsidRPr="00FA1FA1" w:rsidRDefault="00727E65" w:rsidP="00727E65">
            <w:pPr>
              <w:jc w:val="center"/>
              <w:rPr>
                <w:color w:val="000000" w:themeColor="text1"/>
              </w:rPr>
            </w:pPr>
            <w:r w:rsidRPr="00FA1FA1">
              <w:rPr>
                <w:color w:val="000000" w:themeColor="text1"/>
                <w:lang w:eastAsia="uk-UA"/>
              </w:rPr>
              <w:t>Головний спеціаліст з питань внутрішнього аудиту Івашко А.О.</w:t>
            </w:r>
          </w:p>
        </w:tc>
        <w:tc>
          <w:tcPr>
            <w:tcW w:w="5675" w:type="dxa"/>
            <w:tcBorders>
              <w:top w:val="single" w:sz="4" w:space="0" w:color="auto"/>
              <w:left w:val="single" w:sz="4" w:space="0" w:color="auto"/>
              <w:bottom w:val="single" w:sz="4" w:space="0" w:color="auto"/>
              <w:right w:val="single" w:sz="4" w:space="0" w:color="auto"/>
            </w:tcBorders>
          </w:tcPr>
          <w:p w:rsidR="00727E65" w:rsidRPr="003F4015" w:rsidRDefault="00727E65" w:rsidP="00727E65">
            <w:pPr>
              <w:jc w:val="both"/>
              <w:rPr>
                <w:b/>
                <w:color w:val="000000" w:themeColor="text1"/>
              </w:rPr>
            </w:pPr>
            <w:r w:rsidRPr="003F4015">
              <w:rPr>
                <w:b/>
                <w:color w:val="000000" w:themeColor="text1"/>
              </w:rPr>
              <w:t xml:space="preserve">Виконується </w:t>
            </w:r>
          </w:p>
          <w:p w:rsidR="00727E65" w:rsidRPr="00FA1FA1" w:rsidRDefault="00727E65" w:rsidP="00727E65">
            <w:pPr>
              <w:jc w:val="both"/>
              <w:rPr>
                <w:color w:val="000000" w:themeColor="text1"/>
              </w:rPr>
            </w:pPr>
            <w:r>
              <w:rPr>
                <w:color w:val="000000" w:themeColor="text1"/>
              </w:rPr>
              <w:t>Б</w:t>
            </w:r>
            <w:r w:rsidRPr="006C650A">
              <w:rPr>
                <w:color w:val="000000" w:themeColor="text1"/>
              </w:rPr>
              <w:t>аз</w:t>
            </w:r>
            <w:r>
              <w:rPr>
                <w:color w:val="000000" w:themeColor="text1"/>
              </w:rPr>
              <w:t>а</w:t>
            </w:r>
            <w:r w:rsidRPr="006C650A">
              <w:rPr>
                <w:color w:val="000000" w:themeColor="text1"/>
              </w:rPr>
              <w:t xml:space="preserve"> об</w:t>
            </w:r>
            <w:r>
              <w:rPr>
                <w:color w:val="000000" w:themeColor="text1"/>
              </w:rPr>
              <w:t>’</w:t>
            </w:r>
            <w:r w:rsidRPr="006C650A">
              <w:rPr>
                <w:color w:val="000000" w:themeColor="text1"/>
              </w:rPr>
              <w:t>єктів внутрішнього аудиту</w:t>
            </w:r>
            <w:r>
              <w:rPr>
                <w:color w:val="000000" w:themeColor="text1"/>
              </w:rPr>
              <w:t xml:space="preserve"> розробляється на основі дослідження ризиків діяльності агентства</w:t>
            </w:r>
          </w:p>
        </w:tc>
      </w:tr>
      <w:tr w:rsidR="00727E65" w:rsidRPr="006C7164" w:rsidTr="00AC28BF">
        <w:trPr>
          <w:gridAfter w:val="1"/>
          <w:wAfter w:w="16" w:type="dxa"/>
          <w:cantSplit/>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jc w:val="both"/>
              <w:rPr>
                <w:color w:val="000000" w:themeColor="text1"/>
                <w:lang w:eastAsia="uk-UA"/>
              </w:rPr>
            </w:pPr>
            <w:r w:rsidRPr="00FA1FA1">
              <w:rPr>
                <w:color w:val="000000" w:themeColor="text1"/>
                <w:lang w:eastAsia="uk-UA"/>
              </w:rPr>
              <w:t>Забезпечення повноти дослідження визначених ризиків для досягнення цілей аудиту</w:t>
            </w:r>
          </w:p>
        </w:tc>
        <w:tc>
          <w:tcPr>
            <w:tcW w:w="1559" w:type="dxa"/>
            <w:shd w:val="clear" w:color="auto" w:fill="auto"/>
          </w:tcPr>
          <w:p w:rsidR="00727E65" w:rsidRPr="00FA1FA1" w:rsidRDefault="00727E65" w:rsidP="00727E65">
            <w:pPr>
              <w:jc w:val="center"/>
              <w:rPr>
                <w:color w:val="000000" w:themeColor="text1"/>
                <w:lang w:eastAsia="uk-UA"/>
              </w:rPr>
            </w:pPr>
            <w:r w:rsidRPr="00FA1FA1">
              <w:rPr>
                <w:color w:val="000000" w:themeColor="text1"/>
                <w:lang w:eastAsia="uk-UA"/>
              </w:rPr>
              <w:t xml:space="preserve">ІІ квартал </w:t>
            </w:r>
          </w:p>
          <w:p w:rsidR="00727E65" w:rsidRPr="00FA1FA1" w:rsidRDefault="00727E65" w:rsidP="00727E65">
            <w:pPr>
              <w:jc w:val="center"/>
              <w:rPr>
                <w:color w:val="000000" w:themeColor="text1"/>
                <w:lang w:eastAsia="uk-UA"/>
              </w:rPr>
            </w:pPr>
            <w:r w:rsidRPr="00FA1FA1">
              <w:rPr>
                <w:color w:val="000000" w:themeColor="text1"/>
                <w:lang w:eastAsia="uk-UA"/>
              </w:rPr>
              <w:t>2018 року</w:t>
            </w:r>
          </w:p>
          <w:p w:rsidR="00727E65" w:rsidRPr="00FA1FA1" w:rsidRDefault="00727E65" w:rsidP="00727E65">
            <w:pPr>
              <w:rPr>
                <w:color w:val="000000" w:themeColor="text1"/>
                <w:lang w:eastAsia="uk-UA"/>
              </w:rPr>
            </w:pPr>
          </w:p>
        </w:tc>
        <w:tc>
          <w:tcPr>
            <w:tcW w:w="2835" w:type="dxa"/>
            <w:tcBorders>
              <w:bottom w:val="single" w:sz="4" w:space="0" w:color="auto"/>
              <w:right w:val="single" w:sz="4" w:space="0" w:color="auto"/>
            </w:tcBorders>
          </w:tcPr>
          <w:p w:rsidR="00727E65" w:rsidRPr="00FA1FA1" w:rsidRDefault="00727E65" w:rsidP="00727E65">
            <w:pPr>
              <w:jc w:val="center"/>
              <w:rPr>
                <w:color w:val="000000" w:themeColor="text1"/>
              </w:rPr>
            </w:pPr>
            <w:r w:rsidRPr="00FA1FA1">
              <w:rPr>
                <w:color w:val="000000" w:themeColor="text1"/>
                <w:lang w:eastAsia="uk-UA"/>
              </w:rPr>
              <w:t>Головний спеціаліст з питань внутрішнього аудиту Івашко А.О.</w:t>
            </w:r>
          </w:p>
        </w:tc>
        <w:tc>
          <w:tcPr>
            <w:tcW w:w="5675" w:type="dxa"/>
            <w:tcBorders>
              <w:top w:val="single" w:sz="4" w:space="0" w:color="auto"/>
              <w:left w:val="single" w:sz="4" w:space="0" w:color="auto"/>
              <w:bottom w:val="single" w:sz="4" w:space="0" w:color="auto"/>
              <w:right w:val="single" w:sz="4" w:space="0" w:color="auto"/>
            </w:tcBorders>
          </w:tcPr>
          <w:p w:rsidR="00727E65" w:rsidRPr="00FA1FA1" w:rsidRDefault="00727E65" w:rsidP="00727E65">
            <w:pPr>
              <w:jc w:val="both"/>
              <w:rPr>
                <w:color w:val="000000" w:themeColor="text1"/>
              </w:rPr>
            </w:pPr>
            <w:r w:rsidRPr="00FA1FA1">
              <w:rPr>
                <w:b/>
                <w:bCs/>
                <w:color w:val="000000" w:themeColor="text1"/>
              </w:rPr>
              <w:t>Виконується</w:t>
            </w:r>
            <w:r w:rsidRPr="00FA1FA1">
              <w:rPr>
                <w:color w:val="000000" w:themeColor="text1"/>
              </w:rPr>
              <w:br/>
              <w:t>Проводит</w:t>
            </w:r>
            <w:r>
              <w:rPr>
                <w:color w:val="000000" w:themeColor="text1"/>
              </w:rPr>
              <w:t>ь</w:t>
            </w:r>
            <w:r w:rsidRPr="00FA1FA1">
              <w:rPr>
                <w:color w:val="000000" w:themeColor="text1"/>
              </w:rPr>
              <w:t>ся поточне визначення та дослідження ризиків для подальшого планування діяльності</w:t>
            </w:r>
          </w:p>
        </w:tc>
      </w:tr>
      <w:tr w:rsidR="00727E65" w:rsidRPr="00FA1FA1" w:rsidTr="00AC28BF">
        <w:trPr>
          <w:gridAfter w:val="1"/>
          <w:wAfter w:w="16" w:type="dxa"/>
          <w:cantSplit/>
          <w:trHeight w:val="1731"/>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pStyle w:val="TableParagraph"/>
              <w:jc w:val="both"/>
              <w:rPr>
                <w:color w:val="000000" w:themeColor="text1"/>
                <w:sz w:val="24"/>
                <w:szCs w:val="24"/>
                <w:lang w:val="uk-UA" w:eastAsia="uk-UA"/>
              </w:rPr>
            </w:pPr>
            <w:r w:rsidRPr="00FA1FA1">
              <w:rPr>
                <w:color w:val="000000" w:themeColor="text1"/>
                <w:sz w:val="24"/>
                <w:szCs w:val="24"/>
                <w:lang w:val="uk-UA" w:eastAsia="uk-UA"/>
              </w:rPr>
              <w:t>Фінансовий аудит та аудит відповідності. Оцінка окремих питань діяльності ДП «Державний центр інформаційних ресурсів України» щодо законності та достовірності фінансової та бюджетної звітності, правильності ведення бухгалтерського обліку</w:t>
            </w:r>
          </w:p>
        </w:tc>
        <w:tc>
          <w:tcPr>
            <w:tcW w:w="1559" w:type="dxa"/>
            <w:shd w:val="clear" w:color="auto" w:fill="auto"/>
          </w:tcPr>
          <w:p w:rsidR="00727E65" w:rsidRPr="00FA1FA1" w:rsidRDefault="00727E65" w:rsidP="00727E65">
            <w:pPr>
              <w:pStyle w:val="TableParagraph"/>
              <w:jc w:val="center"/>
              <w:rPr>
                <w:color w:val="000000" w:themeColor="text1"/>
                <w:sz w:val="24"/>
                <w:szCs w:val="24"/>
                <w:lang w:val="uk-UA" w:eastAsia="uk-UA"/>
              </w:rPr>
            </w:pPr>
            <w:r w:rsidRPr="00FA1FA1">
              <w:rPr>
                <w:color w:val="000000" w:themeColor="text1"/>
                <w:sz w:val="24"/>
                <w:szCs w:val="24"/>
                <w:lang w:val="uk-UA" w:eastAsia="uk-UA"/>
              </w:rPr>
              <w:t>ІІ квартал</w:t>
            </w:r>
          </w:p>
          <w:p w:rsidR="00727E65" w:rsidRPr="00FA1FA1" w:rsidRDefault="00727E65" w:rsidP="00727E65">
            <w:pPr>
              <w:pStyle w:val="TableParagraph"/>
              <w:jc w:val="center"/>
              <w:rPr>
                <w:color w:val="000000" w:themeColor="text1"/>
                <w:sz w:val="24"/>
                <w:szCs w:val="24"/>
                <w:lang w:val="uk-UA" w:eastAsia="uk-UA"/>
              </w:rPr>
            </w:pPr>
            <w:r w:rsidRPr="00FA1FA1">
              <w:rPr>
                <w:color w:val="000000" w:themeColor="text1"/>
                <w:sz w:val="24"/>
                <w:szCs w:val="24"/>
                <w:lang w:val="uk-UA" w:eastAsia="uk-UA"/>
              </w:rPr>
              <w:t>2018 року</w:t>
            </w:r>
          </w:p>
        </w:tc>
        <w:tc>
          <w:tcPr>
            <w:tcW w:w="2835" w:type="dxa"/>
            <w:tcBorders>
              <w:top w:val="single" w:sz="4" w:space="0" w:color="auto"/>
              <w:bottom w:val="single" w:sz="4" w:space="0" w:color="auto"/>
              <w:right w:val="single" w:sz="4" w:space="0" w:color="auto"/>
            </w:tcBorders>
          </w:tcPr>
          <w:p w:rsidR="00727E65" w:rsidRPr="00FA1FA1" w:rsidRDefault="00727E65" w:rsidP="00727E65">
            <w:pPr>
              <w:jc w:val="center"/>
              <w:rPr>
                <w:color w:val="000000" w:themeColor="text1"/>
              </w:rPr>
            </w:pPr>
            <w:r w:rsidRPr="00FA1FA1">
              <w:rPr>
                <w:color w:val="000000" w:themeColor="text1"/>
                <w:lang w:eastAsia="uk-UA"/>
              </w:rPr>
              <w:t>Головний спеціаліст з питань внутрішнього аудиту Івашко А.О.</w:t>
            </w:r>
          </w:p>
        </w:tc>
        <w:tc>
          <w:tcPr>
            <w:tcW w:w="5675" w:type="dxa"/>
            <w:tcBorders>
              <w:top w:val="single" w:sz="4" w:space="0" w:color="auto"/>
              <w:left w:val="single" w:sz="4" w:space="0" w:color="auto"/>
              <w:bottom w:val="single" w:sz="4" w:space="0" w:color="auto"/>
              <w:right w:val="single" w:sz="4" w:space="0" w:color="auto"/>
            </w:tcBorders>
          </w:tcPr>
          <w:p w:rsidR="00727E65" w:rsidRPr="0071021A" w:rsidRDefault="00727E65" w:rsidP="00727E65">
            <w:pPr>
              <w:jc w:val="both"/>
              <w:rPr>
                <w:b/>
                <w:color w:val="000000" w:themeColor="text1"/>
              </w:rPr>
            </w:pPr>
            <w:r w:rsidRPr="0071021A">
              <w:rPr>
                <w:b/>
                <w:color w:val="000000" w:themeColor="text1"/>
              </w:rPr>
              <w:t>Виконується</w:t>
            </w:r>
          </w:p>
          <w:p w:rsidR="00727E65" w:rsidRPr="00FA1FA1" w:rsidRDefault="00727E65" w:rsidP="00727E65">
            <w:pPr>
              <w:jc w:val="both"/>
              <w:rPr>
                <w:color w:val="000000" w:themeColor="text1"/>
              </w:rPr>
            </w:pPr>
            <w:r>
              <w:rPr>
                <w:color w:val="000000" w:themeColor="text1"/>
              </w:rPr>
              <w:t xml:space="preserve">Виконання заходу буде забезпечено у встановлений термін </w:t>
            </w:r>
            <w:r w:rsidRPr="0071021A">
              <w:rPr>
                <w:color w:val="000000" w:themeColor="text1"/>
              </w:rPr>
              <w:t>відповідно</w:t>
            </w:r>
            <w:r>
              <w:t xml:space="preserve"> до </w:t>
            </w:r>
            <w:r w:rsidRPr="0071021A">
              <w:rPr>
                <w:color w:val="000000" w:themeColor="text1"/>
              </w:rPr>
              <w:t>план</w:t>
            </w:r>
            <w:r>
              <w:rPr>
                <w:color w:val="000000" w:themeColor="text1"/>
              </w:rPr>
              <w:t>у</w:t>
            </w:r>
            <w:r w:rsidRPr="0071021A">
              <w:rPr>
                <w:color w:val="000000" w:themeColor="text1"/>
              </w:rPr>
              <w:t xml:space="preserve"> діяльності із внутрішнього аудиту</w:t>
            </w:r>
            <w:r>
              <w:rPr>
                <w:color w:val="000000" w:themeColor="text1"/>
              </w:rPr>
              <w:t xml:space="preserve">, затвердженого </w:t>
            </w:r>
            <w:r w:rsidRPr="0071021A">
              <w:rPr>
                <w:color w:val="000000" w:themeColor="text1"/>
              </w:rPr>
              <w:t>наказ</w:t>
            </w:r>
            <w:r>
              <w:rPr>
                <w:color w:val="000000" w:themeColor="text1"/>
              </w:rPr>
              <w:t>ом</w:t>
            </w:r>
            <w:r w:rsidRPr="0071021A">
              <w:rPr>
                <w:color w:val="000000" w:themeColor="text1"/>
              </w:rPr>
              <w:t xml:space="preserve"> Голови Агентства від 23.02.18 № 8</w:t>
            </w:r>
          </w:p>
        </w:tc>
      </w:tr>
      <w:tr w:rsidR="00727E65" w:rsidRPr="00FA1FA1" w:rsidTr="00AC28BF">
        <w:trPr>
          <w:gridAfter w:val="1"/>
          <w:wAfter w:w="16" w:type="dxa"/>
          <w:cantSplit/>
          <w:trHeight w:val="1386"/>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pStyle w:val="TableParagraph"/>
              <w:jc w:val="both"/>
              <w:rPr>
                <w:color w:val="000000" w:themeColor="text1"/>
                <w:sz w:val="24"/>
                <w:szCs w:val="24"/>
                <w:lang w:val="uk-UA" w:eastAsia="uk-UA"/>
              </w:rPr>
            </w:pPr>
            <w:r w:rsidRPr="00FA1FA1">
              <w:rPr>
                <w:color w:val="000000" w:themeColor="text1"/>
                <w:sz w:val="24"/>
                <w:szCs w:val="24"/>
                <w:lang w:val="uk-UA" w:eastAsia="uk-UA"/>
              </w:rPr>
              <w:t>Фінансовий аудит та аудит відповідності. Оцінка окремих питань діяльності Агентства щодо законності та достовірності фінансової та бюджетної звітності, правильності ведення бухгалтерського обліку</w:t>
            </w:r>
          </w:p>
        </w:tc>
        <w:tc>
          <w:tcPr>
            <w:tcW w:w="1559" w:type="dxa"/>
            <w:shd w:val="clear" w:color="auto" w:fill="auto"/>
          </w:tcPr>
          <w:p w:rsidR="00727E65" w:rsidRPr="00FA1FA1" w:rsidRDefault="00727E65" w:rsidP="00727E65">
            <w:pPr>
              <w:pStyle w:val="TableParagraph"/>
              <w:jc w:val="center"/>
              <w:rPr>
                <w:color w:val="000000" w:themeColor="text1"/>
                <w:sz w:val="24"/>
                <w:szCs w:val="24"/>
                <w:lang w:val="uk-UA" w:eastAsia="uk-UA"/>
              </w:rPr>
            </w:pPr>
            <w:r w:rsidRPr="00FA1FA1">
              <w:rPr>
                <w:color w:val="000000" w:themeColor="text1"/>
                <w:sz w:val="24"/>
                <w:szCs w:val="24"/>
                <w:lang w:val="uk-UA" w:eastAsia="uk-UA"/>
              </w:rPr>
              <w:t>І</w:t>
            </w:r>
            <w:r w:rsidRPr="00FA1FA1">
              <w:rPr>
                <w:color w:val="000000" w:themeColor="text1"/>
                <w:sz w:val="24"/>
                <w:szCs w:val="24"/>
                <w:lang w:val="en-US" w:eastAsia="uk-UA"/>
              </w:rPr>
              <w:t>V</w:t>
            </w:r>
            <w:r w:rsidRPr="00FA1FA1">
              <w:rPr>
                <w:color w:val="000000" w:themeColor="text1"/>
                <w:sz w:val="24"/>
                <w:szCs w:val="24"/>
                <w:lang w:val="uk-UA" w:eastAsia="uk-UA"/>
              </w:rPr>
              <w:t>квартал</w:t>
            </w:r>
          </w:p>
          <w:p w:rsidR="00727E65" w:rsidRPr="00FA1FA1" w:rsidRDefault="00727E65" w:rsidP="00727E65">
            <w:pPr>
              <w:pStyle w:val="TableParagraph"/>
              <w:jc w:val="center"/>
              <w:rPr>
                <w:color w:val="000000" w:themeColor="text1"/>
                <w:sz w:val="24"/>
                <w:szCs w:val="24"/>
                <w:lang w:val="uk-UA" w:eastAsia="uk-UA"/>
              </w:rPr>
            </w:pPr>
            <w:r w:rsidRPr="00FA1FA1">
              <w:rPr>
                <w:color w:val="000000" w:themeColor="text1"/>
                <w:sz w:val="24"/>
                <w:szCs w:val="24"/>
                <w:lang w:val="uk-UA" w:eastAsia="uk-UA"/>
              </w:rPr>
              <w:t>2018 року</w:t>
            </w:r>
          </w:p>
        </w:tc>
        <w:tc>
          <w:tcPr>
            <w:tcW w:w="2835" w:type="dxa"/>
            <w:tcBorders>
              <w:top w:val="single" w:sz="4" w:space="0" w:color="auto"/>
            </w:tcBorders>
          </w:tcPr>
          <w:p w:rsidR="00727E65" w:rsidRPr="00FA1FA1" w:rsidRDefault="00727E65" w:rsidP="00727E65">
            <w:pPr>
              <w:jc w:val="center"/>
              <w:rPr>
                <w:color w:val="000000" w:themeColor="text1"/>
              </w:rPr>
            </w:pPr>
            <w:r w:rsidRPr="00FA1FA1">
              <w:rPr>
                <w:color w:val="000000" w:themeColor="text1"/>
                <w:lang w:eastAsia="uk-UA"/>
              </w:rPr>
              <w:t>Головний спеціаліст з питань внутрішнього аудиту Івашко А.О.</w:t>
            </w:r>
          </w:p>
        </w:tc>
        <w:tc>
          <w:tcPr>
            <w:tcW w:w="5675" w:type="dxa"/>
            <w:tcBorders>
              <w:top w:val="single" w:sz="4" w:space="0" w:color="auto"/>
              <w:left w:val="single" w:sz="6" w:space="0" w:color="000000"/>
              <w:bottom w:val="single" w:sz="6" w:space="0" w:color="000000"/>
              <w:right w:val="single" w:sz="6" w:space="0" w:color="000000"/>
            </w:tcBorders>
          </w:tcPr>
          <w:p w:rsidR="00727E65" w:rsidRPr="00FA1FA1" w:rsidRDefault="00727E65" w:rsidP="00727E65">
            <w:pPr>
              <w:jc w:val="both"/>
              <w:rPr>
                <w:color w:val="000000" w:themeColor="text1"/>
              </w:rPr>
            </w:pPr>
            <w:r w:rsidRPr="00FA1FA1">
              <w:rPr>
                <w:b/>
                <w:bCs/>
                <w:color w:val="000000" w:themeColor="text1"/>
              </w:rPr>
              <w:t>Виконується</w:t>
            </w:r>
            <w:r w:rsidRPr="00FA1FA1">
              <w:rPr>
                <w:color w:val="000000" w:themeColor="text1"/>
              </w:rPr>
              <w:br/>
              <w:t>Проводит</w:t>
            </w:r>
            <w:r>
              <w:rPr>
                <w:color w:val="000000" w:themeColor="text1"/>
              </w:rPr>
              <w:t>ь</w:t>
            </w:r>
            <w:r w:rsidRPr="00FA1FA1">
              <w:rPr>
                <w:color w:val="000000" w:themeColor="text1"/>
              </w:rPr>
              <w:t>ся плановий аудит окремих питань діяльності Агентства</w:t>
            </w:r>
            <w:r>
              <w:rPr>
                <w:color w:val="000000" w:themeColor="text1"/>
              </w:rPr>
              <w:t xml:space="preserve"> в частині нарахування та виплат заробітної плати</w:t>
            </w:r>
          </w:p>
        </w:tc>
      </w:tr>
      <w:tr w:rsidR="00727E65" w:rsidRPr="00FA1FA1" w:rsidTr="00AC28BF">
        <w:trPr>
          <w:gridAfter w:val="1"/>
          <w:wAfter w:w="16" w:type="dxa"/>
          <w:cantSplit/>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jc w:val="both"/>
              <w:rPr>
                <w:color w:val="000000" w:themeColor="text1"/>
                <w:lang w:eastAsia="uk-UA"/>
              </w:rPr>
            </w:pPr>
            <w:r w:rsidRPr="00FA1FA1">
              <w:rPr>
                <w:color w:val="000000" w:themeColor="text1"/>
                <w:lang w:eastAsia="uk-UA"/>
              </w:rPr>
              <w:t>Забезпечення формування аудиторського звіту  відповідно до встановлених вимог</w:t>
            </w:r>
          </w:p>
        </w:tc>
        <w:tc>
          <w:tcPr>
            <w:tcW w:w="1559" w:type="dxa"/>
            <w:shd w:val="clear" w:color="auto" w:fill="auto"/>
          </w:tcPr>
          <w:p w:rsidR="00727E65" w:rsidRPr="00FA1FA1" w:rsidRDefault="00727E65" w:rsidP="00727E65">
            <w:pPr>
              <w:jc w:val="center"/>
              <w:rPr>
                <w:color w:val="000000" w:themeColor="text1"/>
                <w:lang w:eastAsia="uk-UA"/>
              </w:rPr>
            </w:pPr>
            <w:r w:rsidRPr="00FA1FA1">
              <w:rPr>
                <w:color w:val="000000" w:themeColor="text1"/>
                <w:lang w:eastAsia="uk-UA"/>
              </w:rPr>
              <w:t>ІІ, І</w:t>
            </w:r>
            <w:r w:rsidRPr="00FA1FA1">
              <w:rPr>
                <w:color w:val="000000" w:themeColor="text1"/>
                <w:lang w:val="en-US" w:eastAsia="uk-UA"/>
              </w:rPr>
              <w:t xml:space="preserve">V </w:t>
            </w:r>
            <w:r w:rsidRPr="00FA1FA1">
              <w:rPr>
                <w:color w:val="000000" w:themeColor="text1"/>
                <w:lang w:eastAsia="uk-UA"/>
              </w:rPr>
              <w:t xml:space="preserve">квартал 2018 року </w:t>
            </w:r>
          </w:p>
        </w:tc>
        <w:tc>
          <w:tcPr>
            <w:tcW w:w="2835" w:type="dxa"/>
            <w:tcBorders>
              <w:bottom w:val="single" w:sz="4" w:space="0" w:color="auto"/>
            </w:tcBorders>
          </w:tcPr>
          <w:p w:rsidR="00727E65" w:rsidRPr="00FA1FA1" w:rsidRDefault="00727E65" w:rsidP="00727E65">
            <w:pPr>
              <w:jc w:val="center"/>
              <w:rPr>
                <w:color w:val="000000" w:themeColor="text1"/>
              </w:rPr>
            </w:pPr>
            <w:r w:rsidRPr="00FA1FA1">
              <w:rPr>
                <w:color w:val="000000" w:themeColor="text1"/>
                <w:lang w:eastAsia="uk-UA"/>
              </w:rPr>
              <w:t>Головний спеціаліст з питань внутрішнього аудиту Івашко А.О.</w:t>
            </w:r>
          </w:p>
        </w:tc>
        <w:tc>
          <w:tcPr>
            <w:tcW w:w="5675" w:type="dxa"/>
            <w:tcBorders>
              <w:top w:val="single" w:sz="6" w:space="0" w:color="CCCCCC"/>
              <w:left w:val="single" w:sz="6" w:space="0" w:color="000000"/>
              <w:bottom w:val="single" w:sz="4" w:space="0" w:color="auto"/>
              <w:right w:val="single" w:sz="6" w:space="0" w:color="000000"/>
            </w:tcBorders>
          </w:tcPr>
          <w:p w:rsidR="00727E65" w:rsidRPr="00FA1FA1" w:rsidRDefault="00727E65" w:rsidP="00727E65">
            <w:pPr>
              <w:jc w:val="both"/>
              <w:rPr>
                <w:color w:val="000000" w:themeColor="text1"/>
              </w:rPr>
            </w:pPr>
            <w:r w:rsidRPr="00FA1FA1">
              <w:rPr>
                <w:b/>
                <w:bCs/>
                <w:color w:val="000000" w:themeColor="text1"/>
              </w:rPr>
              <w:t xml:space="preserve">Виконується </w:t>
            </w:r>
            <w:r w:rsidRPr="00FA1FA1">
              <w:rPr>
                <w:color w:val="000000" w:themeColor="text1"/>
              </w:rPr>
              <w:br/>
              <w:t>Проводиться формування результатів планового аудиторського дослідження окремих питань діяльності Агентства</w:t>
            </w:r>
            <w:r>
              <w:rPr>
                <w:color w:val="000000" w:themeColor="text1"/>
              </w:rPr>
              <w:t>. Аудиторський звіт буде сформовано за результатами планового аудиту</w:t>
            </w:r>
          </w:p>
        </w:tc>
      </w:tr>
      <w:tr w:rsidR="00727E65" w:rsidRPr="00FA1FA1" w:rsidTr="00AC28BF">
        <w:trPr>
          <w:gridAfter w:val="1"/>
          <w:wAfter w:w="16" w:type="dxa"/>
          <w:cantSplit/>
          <w:trHeight w:val="1054"/>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jc w:val="both"/>
              <w:rPr>
                <w:color w:val="000000" w:themeColor="text1"/>
                <w:lang w:eastAsia="uk-UA"/>
              </w:rPr>
            </w:pPr>
            <w:r w:rsidRPr="00FA1FA1">
              <w:rPr>
                <w:color w:val="000000" w:themeColor="text1"/>
                <w:lang w:eastAsia="uk-UA"/>
              </w:rPr>
              <w:t>Перевірка дотримання рекомендацій з проведення аудиту</w:t>
            </w:r>
          </w:p>
        </w:tc>
        <w:tc>
          <w:tcPr>
            <w:tcW w:w="1559" w:type="dxa"/>
            <w:shd w:val="clear" w:color="auto" w:fill="auto"/>
          </w:tcPr>
          <w:p w:rsidR="00727E65" w:rsidRPr="00FA1FA1" w:rsidRDefault="00727E65" w:rsidP="00727E65">
            <w:pPr>
              <w:jc w:val="center"/>
              <w:rPr>
                <w:color w:val="000000" w:themeColor="text1"/>
                <w:lang w:eastAsia="uk-UA"/>
              </w:rPr>
            </w:pPr>
            <w:r w:rsidRPr="00FA1FA1">
              <w:rPr>
                <w:color w:val="000000" w:themeColor="text1"/>
                <w:lang w:eastAsia="uk-UA"/>
              </w:rPr>
              <w:t>протягом року</w:t>
            </w:r>
          </w:p>
          <w:p w:rsidR="00727E65" w:rsidRPr="00FA1FA1" w:rsidRDefault="00727E65" w:rsidP="00727E65">
            <w:pPr>
              <w:jc w:val="center"/>
              <w:rPr>
                <w:color w:val="000000" w:themeColor="text1"/>
                <w:lang w:eastAsia="uk-UA"/>
              </w:rPr>
            </w:pPr>
          </w:p>
        </w:tc>
        <w:tc>
          <w:tcPr>
            <w:tcW w:w="2835" w:type="dxa"/>
            <w:tcBorders>
              <w:top w:val="single" w:sz="4" w:space="0" w:color="auto"/>
              <w:bottom w:val="single" w:sz="4" w:space="0" w:color="auto"/>
              <w:right w:val="single" w:sz="4" w:space="0" w:color="auto"/>
            </w:tcBorders>
          </w:tcPr>
          <w:p w:rsidR="00727E65" w:rsidRPr="00FA1FA1" w:rsidRDefault="00727E65" w:rsidP="00727E65">
            <w:pPr>
              <w:jc w:val="center"/>
              <w:rPr>
                <w:color w:val="000000" w:themeColor="text1"/>
              </w:rPr>
            </w:pPr>
            <w:r w:rsidRPr="00FA1FA1">
              <w:rPr>
                <w:color w:val="000000" w:themeColor="text1"/>
                <w:lang w:eastAsia="uk-UA"/>
              </w:rPr>
              <w:t>Головний спеціаліст з питань внутрішнього аудиту Івашко А.О.</w:t>
            </w:r>
          </w:p>
        </w:tc>
        <w:tc>
          <w:tcPr>
            <w:tcW w:w="5675" w:type="dxa"/>
            <w:tcBorders>
              <w:top w:val="single" w:sz="4" w:space="0" w:color="auto"/>
              <w:left w:val="single" w:sz="4" w:space="0" w:color="auto"/>
              <w:bottom w:val="single" w:sz="4" w:space="0" w:color="auto"/>
              <w:right w:val="single" w:sz="4" w:space="0" w:color="auto"/>
            </w:tcBorders>
          </w:tcPr>
          <w:p w:rsidR="00727E65" w:rsidRPr="00FA1FA1" w:rsidRDefault="00727E65" w:rsidP="00727E65">
            <w:pPr>
              <w:jc w:val="both"/>
              <w:rPr>
                <w:color w:val="000000" w:themeColor="text1"/>
              </w:rPr>
            </w:pPr>
            <w:r w:rsidRPr="00FA1FA1">
              <w:rPr>
                <w:b/>
                <w:bCs/>
                <w:color w:val="000000" w:themeColor="text1"/>
              </w:rPr>
              <w:t>Виконується</w:t>
            </w:r>
            <w:r w:rsidRPr="00FA1FA1">
              <w:rPr>
                <w:color w:val="000000" w:themeColor="text1"/>
              </w:rPr>
              <w:br/>
              <w:t>Проводиться поточне інформування об’єктів аудиту щодо встановлених порушень для оперативного впровадження рекомендацій</w:t>
            </w:r>
          </w:p>
        </w:tc>
      </w:tr>
      <w:tr w:rsidR="00727E65" w:rsidRPr="00FA1FA1" w:rsidTr="00AC28BF">
        <w:trPr>
          <w:gridAfter w:val="1"/>
          <w:wAfter w:w="16" w:type="dxa"/>
          <w:cantSplit/>
          <w:trHeight w:val="1068"/>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jc w:val="both"/>
              <w:rPr>
                <w:color w:val="000000" w:themeColor="text1"/>
                <w:lang w:eastAsia="uk-UA"/>
              </w:rPr>
            </w:pPr>
            <w:r w:rsidRPr="00FA1FA1">
              <w:rPr>
                <w:color w:val="000000" w:themeColor="text1"/>
                <w:lang w:eastAsia="uk-UA"/>
              </w:rPr>
              <w:t>Проведення моніторингу впровадження аудиторських рекомендацій</w:t>
            </w:r>
          </w:p>
        </w:tc>
        <w:tc>
          <w:tcPr>
            <w:tcW w:w="1559" w:type="dxa"/>
            <w:shd w:val="clear" w:color="auto" w:fill="auto"/>
          </w:tcPr>
          <w:p w:rsidR="00727E65" w:rsidRPr="00FA1FA1" w:rsidRDefault="00727E65" w:rsidP="00727E65">
            <w:pPr>
              <w:jc w:val="center"/>
              <w:rPr>
                <w:color w:val="000000" w:themeColor="text1"/>
                <w:lang w:eastAsia="uk-UA"/>
              </w:rPr>
            </w:pPr>
            <w:r w:rsidRPr="00FA1FA1">
              <w:rPr>
                <w:color w:val="000000" w:themeColor="text1"/>
                <w:lang w:eastAsia="uk-UA"/>
              </w:rPr>
              <w:t>протягом року</w:t>
            </w:r>
          </w:p>
          <w:p w:rsidR="00727E65" w:rsidRPr="00FA1FA1" w:rsidRDefault="00727E65" w:rsidP="00727E65">
            <w:pPr>
              <w:jc w:val="center"/>
              <w:rPr>
                <w:color w:val="000000" w:themeColor="text1"/>
                <w:lang w:eastAsia="uk-UA"/>
              </w:rPr>
            </w:pPr>
          </w:p>
        </w:tc>
        <w:tc>
          <w:tcPr>
            <w:tcW w:w="2835" w:type="dxa"/>
            <w:tcBorders>
              <w:top w:val="single" w:sz="4" w:space="0" w:color="auto"/>
              <w:bottom w:val="single" w:sz="4" w:space="0" w:color="auto"/>
            </w:tcBorders>
          </w:tcPr>
          <w:p w:rsidR="00727E65" w:rsidRPr="00FA1FA1" w:rsidRDefault="00727E65" w:rsidP="00727E65">
            <w:pPr>
              <w:jc w:val="center"/>
              <w:rPr>
                <w:color w:val="000000" w:themeColor="text1"/>
              </w:rPr>
            </w:pPr>
            <w:r w:rsidRPr="00FA1FA1">
              <w:rPr>
                <w:color w:val="000000" w:themeColor="text1"/>
                <w:lang w:eastAsia="uk-UA"/>
              </w:rPr>
              <w:t>Головний спеціаліст з питань внутрішнього аудиту Івашко А.О.</w:t>
            </w:r>
          </w:p>
        </w:tc>
        <w:tc>
          <w:tcPr>
            <w:tcW w:w="5675" w:type="dxa"/>
            <w:tcBorders>
              <w:top w:val="single" w:sz="4" w:space="0" w:color="auto"/>
              <w:left w:val="single" w:sz="6" w:space="0" w:color="000000"/>
              <w:bottom w:val="single" w:sz="4" w:space="0" w:color="auto"/>
              <w:right w:val="single" w:sz="6" w:space="0" w:color="000000"/>
            </w:tcBorders>
          </w:tcPr>
          <w:p w:rsidR="00727E65" w:rsidRPr="00FA1FA1" w:rsidRDefault="00727E65" w:rsidP="00727E65">
            <w:pPr>
              <w:jc w:val="both"/>
              <w:rPr>
                <w:color w:val="000000" w:themeColor="text1"/>
              </w:rPr>
            </w:pPr>
            <w:r w:rsidRPr="00FA1FA1">
              <w:rPr>
                <w:b/>
                <w:bCs/>
                <w:color w:val="000000" w:themeColor="text1"/>
              </w:rPr>
              <w:t>Виконується</w:t>
            </w:r>
            <w:r w:rsidRPr="00FA1FA1">
              <w:rPr>
                <w:b/>
                <w:bCs/>
                <w:color w:val="000000" w:themeColor="text1"/>
              </w:rPr>
              <w:br/>
            </w:r>
            <w:r w:rsidRPr="00FA1FA1">
              <w:rPr>
                <w:color w:val="000000" w:themeColor="text1"/>
              </w:rPr>
              <w:t>Проводиться моніторинг впровадження рекомендацій в об’єктів аудиту щодо встановлених порушень, в ході проведення планового аудиту</w:t>
            </w:r>
          </w:p>
        </w:tc>
      </w:tr>
      <w:tr w:rsidR="00727E65" w:rsidRPr="00FA1FA1" w:rsidTr="00AC28BF">
        <w:trPr>
          <w:gridAfter w:val="1"/>
          <w:wAfter w:w="16" w:type="dxa"/>
          <w:cantSplit/>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jc w:val="both"/>
              <w:rPr>
                <w:color w:val="000000" w:themeColor="text1"/>
                <w:lang w:eastAsia="uk-UA"/>
              </w:rPr>
            </w:pPr>
            <w:r w:rsidRPr="00FA1FA1">
              <w:rPr>
                <w:color w:val="000000" w:themeColor="text1"/>
                <w:lang w:eastAsia="uk-UA"/>
              </w:rPr>
              <w:t>Забезпечення звітування про результати діяльності підрозділу внутрішнього аудиту</w:t>
            </w:r>
          </w:p>
        </w:tc>
        <w:tc>
          <w:tcPr>
            <w:tcW w:w="1559" w:type="dxa"/>
            <w:shd w:val="clear" w:color="auto" w:fill="auto"/>
          </w:tcPr>
          <w:p w:rsidR="00727E65" w:rsidRPr="00FA1FA1" w:rsidRDefault="00727E65" w:rsidP="00727E65">
            <w:pPr>
              <w:jc w:val="center"/>
              <w:rPr>
                <w:color w:val="000000" w:themeColor="text1"/>
                <w:lang w:eastAsia="uk-UA"/>
              </w:rPr>
            </w:pPr>
            <w:r w:rsidRPr="00FA1FA1">
              <w:rPr>
                <w:color w:val="000000" w:themeColor="text1"/>
                <w:lang w:eastAsia="uk-UA"/>
              </w:rPr>
              <w:t>ІІ, І</w:t>
            </w:r>
            <w:r w:rsidRPr="00FA1FA1">
              <w:rPr>
                <w:color w:val="000000" w:themeColor="text1"/>
                <w:lang w:val="en-US" w:eastAsia="uk-UA"/>
              </w:rPr>
              <w:t xml:space="preserve">V </w:t>
            </w:r>
            <w:r w:rsidRPr="00FA1FA1">
              <w:rPr>
                <w:color w:val="000000" w:themeColor="text1"/>
                <w:lang w:eastAsia="uk-UA"/>
              </w:rPr>
              <w:t>квартал 2018 року</w:t>
            </w:r>
          </w:p>
        </w:tc>
        <w:tc>
          <w:tcPr>
            <w:tcW w:w="2835" w:type="dxa"/>
            <w:tcBorders>
              <w:top w:val="single" w:sz="4" w:space="0" w:color="auto"/>
              <w:bottom w:val="single" w:sz="4" w:space="0" w:color="auto"/>
              <w:right w:val="single" w:sz="4" w:space="0" w:color="auto"/>
            </w:tcBorders>
          </w:tcPr>
          <w:p w:rsidR="00727E65" w:rsidRPr="00FA1FA1" w:rsidRDefault="00727E65" w:rsidP="00727E65">
            <w:pPr>
              <w:jc w:val="center"/>
              <w:rPr>
                <w:color w:val="000000" w:themeColor="text1"/>
              </w:rPr>
            </w:pPr>
            <w:r w:rsidRPr="00FA1FA1">
              <w:rPr>
                <w:color w:val="000000" w:themeColor="text1"/>
                <w:lang w:eastAsia="uk-UA"/>
              </w:rPr>
              <w:t>Головний спеціаліст з питань внутрішнього аудиту Івашко А.О.</w:t>
            </w:r>
          </w:p>
        </w:tc>
        <w:tc>
          <w:tcPr>
            <w:tcW w:w="5675" w:type="dxa"/>
            <w:tcBorders>
              <w:top w:val="single" w:sz="4" w:space="0" w:color="auto"/>
              <w:left w:val="single" w:sz="4" w:space="0" w:color="auto"/>
              <w:bottom w:val="single" w:sz="4" w:space="0" w:color="auto"/>
              <w:right w:val="single" w:sz="4" w:space="0" w:color="auto"/>
            </w:tcBorders>
          </w:tcPr>
          <w:p w:rsidR="00727E65" w:rsidRPr="001F710E" w:rsidRDefault="00727E65" w:rsidP="00727E65">
            <w:pPr>
              <w:rPr>
                <w:b/>
                <w:color w:val="000000" w:themeColor="text1"/>
              </w:rPr>
            </w:pPr>
            <w:r w:rsidRPr="001F710E">
              <w:rPr>
                <w:b/>
                <w:color w:val="000000" w:themeColor="text1"/>
              </w:rPr>
              <w:t>Виконується</w:t>
            </w:r>
          </w:p>
          <w:p w:rsidR="00727E65" w:rsidRPr="00FA1FA1" w:rsidRDefault="00727E65" w:rsidP="00727E65">
            <w:pPr>
              <w:rPr>
                <w:color w:val="000000" w:themeColor="text1"/>
              </w:rPr>
            </w:pPr>
            <w:r>
              <w:rPr>
                <w:color w:val="000000" w:themeColor="text1"/>
              </w:rPr>
              <w:t>З</w:t>
            </w:r>
            <w:r w:rsidRPr="006C7164">
              <w:rPr>
                <w:color w:val="000000" w:themeColor="text1"/>
              </w:rPr>
              <w:t>вітування</w:t>
            </w:r>
            <w:r>
              <w:rPr>
                <w:color w:val="000000" w:themeColor="text1"/>
              </w:rPr>
              <w:t xml:space="preserve"> до Мінфіну </w:t>
            </w:r>
            <w:r w:rsidRPr="006C7164">
              <w:rPr>
                <w:color w:val="000000" w:themeColor="text1"/>
              </w:rPr>
              <w:t xml:space="preserve"> про результати діяльності підрозділу внутрішнього аудиту</w:t>
            </w:r>
            <w:r>
              <w:rPr>
                <w:color w:val="000000" w:themeColor="text1"/>
              </w:rPr>
              <w:t xml:space="preserve"> буде забезпечено у встановлений термін до 20 липня 2018 року</w:t>
            </w:r>
          </w:p>
        </w:tc>
      </w:tr>
      <w:tr w:rsidR="00727E65" w:rsidRPr="00FA1FA1" w:rsidTr="00AC28BF">
        <w:trPr>
          <w:gridAfter w:val="1"/>
          <w:wAfter w:w="16" w:type="dxa"/>
          <w:cantSplit/>
          <w:trHeight w:val="1305"/>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1F710E" w:rsidRDefault="00727E65" w:rsidP="00727E65">
            <w:pPr>
              <w:jc w:val="both"/>
              <w:rPr>
                <w:lang w:eastAsia="uk-UA"/>
              </w:rPr>
            </w:pPr>
            <w:r w:rsidRPr="001F710E">
              <w:rPr>
                <w:lang w:eastAsia="uk-UA"/>
              </w:rPr>
              <w:t xml:space="preserve">Здійснення моніторингу стану виконання прийнятих на засіданні колегій рішень </w:t>
            </w:r>
          </w:p>
        </w:tc>
        <w:tc>
          <w:tcPr>
            <w:tcW w:w="1559" w:type="dxa"/>
            <w:shd w:val="clear" w:color="auto" w:fill="auto"/>
          </w:tcPr>
          <w:p w:rsidR="00727E65" w:rsidRPr="001F710E" w:rsidRDefault="00727E65" w:rsidP="00727E65">
            <w:pPr>
              <w:jc w:val="center"/>
              <w:rPr>
                <w:lang w:eastAsia="uk-UA"/>
              </w:rPr>
            </w:pPr>
            <w:r w:rsidRPr="001F710E">
              <w:rPr>
                <w:lang w:eastAsia="uk-UA"/>
              </w:rPr>
              <w:t>протягом року</w:t>
            </w:r>
          </w:p>
        </w:tc>
        <w:tc>
          <w:tcPr>
            <w:tcW w:w="2835" w:type="dxa"/>
            <w:tcBorders>
              <w:top w:val="single" w:sz="4" w:space="0" w:color="auto"/>
              <w:bottom w:val="single" w:sz="4" w:space="0" w:color="auto"/>
              <w:right w:val="single" w:sz="4" w:space="0" w:color="auto"/>
            </w:tcBorders>
          </w:tcPr>
          <w:p w:rsidR="00727E65" w:rsidRPr="001F710E" w:rsidRDefault="00727E65" w:rsidP="00727E65">
            <w:pPr>
              <w:jc w:val="center"/>
            </w:pPr>
            <w:r w:rsidRPr="001F710E">
              <w:rPr>
                <w:lang w:eastAsia="uk-UA"/>
              </w:rPr>
              <w:t>Головний спеціаліст з питань внутрішнього аудиту Івашко А.О.</w:t>
            </w:r>
          </w:p>
        </w:tc>
        <w:tc>
          <w:tcPr>
            <w:tcW w:w="5675" w:type="dxa"/>
            <w:tcBorders>
              <w:top w:val="single" w:sz="4" w:space="0" w:color="auto"/>
              <w:left w:val="single" w:sz="4" w:space="0" w:color="auto"/>
              <w:bottom w:val="single" w:sz="4" w:space="0" w:color="auto"/>
              <w:right w:val="single" w:sz="4" w:space="0" w:color="auto"/>
            </w:tcBorders>
          </w:tcPr>
          <w:p w:rsidR="00727E65" w:rsidRPr="001F710E" w:rsidRDefault="00727E65" w:rsidP="00727E65">
            <w:pPr>
              <w:rPr>
                <w:b/>
                <w:color w:val="000000" w:themeColor="text1"/>
              </w:rPr>
            </w:pPr>
            <w:r w:rsidRPr="001F710E">
              <w:rPr>
                <w:b/>
                <w:color w:val="000000" w:themeColor="text1"/>
              </w:rPr>
              <w:t xml:space="preserve">Виконується </w:t>
            </w:r>
          </w:p>
          <w:p w:rsidR="00727E65" w:rsidRPr="001F710E" w:rsidRDefault="00727E65" w:rsidP="00727E65">
            <w:pPr>
              <w:jc w:val="both"/>
              <w:rPr>
                <w:color w:val="000000" w:themeColor="text1"/>
              </w:rPr>
            </w:pPr>
            <w:r w:rsidRPr="001F710E">
              <w:rPr>
                <w:color w:val="000000" w:themeColor="text1"/>
              </w:rPr>
              <w:t xml:space="preserve">Моніторинг стану виконання рішень та наказів  голови Агентства </w:t>
            </w:r>
            <w:r>
              <w:rPr>
                <w:color w:val="000000" w:themeColor="text1"/>
              </w:rPr>
              <w:t xml:space="preserve">за результатами проведеного аудиторського дослідження </w:t>
            </w:r>
            <w:r w:rsidRPr="001F710E">
              <w:rPr>
                <w:color w:val="000000" w:themeColor="text1"/>
              </w:rPr>
              <w:t xml:space="preserve">проводиться на постійній основі </w:t>
            </w:r>
          </w:p>
        </w:tc>
      </w:tr>
      <w:tr w:rsidR="00727E65" w:rsidRPr="00FA1FA1" w:rsidTr="00AC28BF">
        <w:trPr>
          <w:cantSplit/>
          <w:trHeight w:val="409"/>
          <w:tblHeader/>
        </w:trPr>
        <w:tc>
          <w:tcPr>
            <w:tcW w:w="15892" w:type="dxa"/>
            <w:gridSpan w:val="6"/>
            <w:shd w:val="clear" w:color="auto" w:fill="auto"/>
            <w:vAlign w:val="center"/>
          </w:tcPr>
          <w:p w:rsidR="00727E65" w:rsidRPr="00FA1FA1" w:rsidRDefault="00727E65" w:rsidP="00727E65">
            <w:pPr>
              <w:jc w:val="center"/>
              <w:rPr>
                <w:b/>
                <w:color w:val="000000" w:themeColor="text1"/>
              </w:rPr>
            </w:pPr>
            <w:r w:rsidRPr="00FA1FA1">
              <w:rPr>
                <w:b/>
                <w:color w:val="000000" w:themeColor="text1"/>
              </w:rPr>
              <w:t>ІНШІ ЗАВДАННЯ</w:t>
            </w:r>
          </w:p>
        </w:tc>
      </w:tr>
      <w:tr w:rsidR="00727E65" w:rsidRPr="00FA1FA1" w:rsidTr="00AC28BF">
        <w:trPr>
          <w:gridAfter w:val="1"/>
          <w:wAfter w:w="16" w:type="dxa"/>
          <w:cantSplit/>
          <w:trHeight w:val="699"/>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pStyle w:val="a3"/>
              <w:jc w:val="both"/>
              <w:rPr>
                <w:rFonts w:ascii="Times New Roman" w:hAnsi="Times New Roman"/>
                <w:color w:val="000000" w:themeColor="text1"/>
                <w:sz w:val="24"/>
                <w:szCs w:val="24"/>
              </w:rPr>
            </w:pPr>
            <w:r w:rsidRPr="00FA1FA1">
              <w:rPr>
                <w:rFonts w:ascii="Times New Roman" w:hAnsi="Times New Roman"/>
                <w:color w:val="000000" w:themeColor="text1"/>
                <w:sz w:val="24"/>
                <w:szCs w:val="24"/>
              </w:rPr>
              <w:t>Аналіз нормативно-правових актів у сфері цифрової трансформації з метою виявлення прогалин та неузгодженостей та розроблення відповідних пропозицій щодо його вдосконалення</w:t>
            </w:r>
          </w:p>
        </w:tc>
        <w:tc>
          <w:tcPr>
            <w:tcW w:w="1559" w:type="dxa"/>
            <w:shd w:val="clear" w:color="auto" w:fill="auto"/>
          </w:tcPr>
          <w:p w:rsidR="00727E65" w:rsidRPr="00FA1FA1" w:rsidRDefault="00727E65" w:rsidP="00727E65">
            <w:pPr>
              <w:ind w:left="-116"/>
              <w:jc w:val="center"/>
              <w:rPr>
                <w:color w:val="000000" w:themeColor="text1"/>
              </w:rPr>
            </w:pPr>
            <w:r w:rsidRPr="00FA1FA1">
              <w:rPr>
                <w:color w:val="000000" w:themeColor="text1"/>
              </w:rPr>
              <w:t>протягом року</w:t>
            </w:r>
          </w:p>
        </w:tc>
        <w:tc>
          <w:tcPr>
            <w:tcW w:w="2835" w:type="dxa"/>
            <w:tcBorders>
              <w:top w:val="single" w:sz="4" w:space="0" w:color="auto"/>
              <w:bottom w:val="single" w:sz="4" w:space="0" w:color="auto"/>
              <w:right w:val="single" w:sz="4" w:space="0" w:color="auto"/>
            </w:tcBorders>
          </w:tcPr>
          <w:p w:rsidR="00727E65" w:rsidRPr="00FA1FA1" w:rsidRDefault="00727E65" w:rsidP="00727E65">
            <w:pPr>
              <w:jc w:val="center"/>
              <w:rPr>
                <w:color w:val="000000" w:themeColor="text1"/>
              </w:rPr>
            </w:pPr>
            <w:r w:rsidRPr="00FA1FA1">
              <w:rPr>
                <w:color w:val="000000" w:themeColor="text1"/>
              </w:rPr>
              <w:t>Директор генерального департаменту цифрової трансформації</w:t>
            </w:r>
          </w:p>
          <w:p w:rsidR="00727E65" w:rsidRPr="00FA1FA1" w:rsidRDefault="00727E65" w:rsidP="00727E65">
            <w:pPr>
              <w:jc w:val="center"/>
              <w:rPr>
                <w:color w:val="000000" w:themeColor="text1"/>
              </w:rPr>
            </w:pPr>
            <w:r w:rsidRPr="00FA1FA1">
              <w:rPr>
                <w:color w:val="000000" w:themeColor="text1"/>
              </w:rPr>
              <w:t>Маковський Д.В.</w:t>
            </w:r>
          </w:p>
        </w:tc>
        <w:tc>
          <w:tcPr>
            <w:tcW w:w="5675" w:type="dxa"/>
            <w:tcBorders>
              <w:top w:val="single" w:sz="4" w:space="0" w:color="auto"/>
              <w:left w:val="single" w:sz="4" w:space="0" w:color="auto"/>
              <w:bottom w:val="single" w:sz="4" w:space="0" w:color="auto"/>
              <w:right w:val="single" w:sz="4" w:space="0" w:color="auto"/>
            </w:tcBorders>
          </w:tcPr>
          <w:p w:rsidR="00727E65" w:rsidRPr="00FA1FA1" w:rsidRDefault="00727E65" w:rsidP="00727E65">
            <w:pPr>
              <w:jc w:val="both"/>
              <w:rPr>
                <w:color w:val="000000" w:themeColor="text1"/>
              </w:rPr>
            </w:pPr>
            <w:r w:rsidRPr="00FA1FA1">
              <w:rPr>
                <w:b/>
                <w:bCs/>
                <w:color w:val="000000" w:themeColor="text1"/>
              </w:rPr>
              <w:t>Виконається</w:t>
            </w:r>
            <w:r w:rsidRPr="00FA1FA1">
              <w:rPr>
                <w:color w:val="000000" w:themeColor="text1"/>
              </w:rPr>
              <w:br/>
              <w:t xml:space="preserve">За результатами аналізу нормативно-правових </w:t>
            </w:r>
            <w:r>
              <w:rPr>
                <w:color w:val="000000" w:themeColor="text1"/>
              </w:rPr>
              <w:t xml:space="preserve">та законодавчих </w:t>
            </w:r>
            <w:r w:rsidRPr="00FA1FA1">
              <w:rPr>
                <w:color w:val="000000" w:themeColor="text1"/>
              </w:rPr>
              <w:t>ак</w:t>
            </w:r>
            <w:r>
              <w:rPr>
                <w:color w:val="000000" w:themeColor="text1"/>
              </w:rPr>
              <w:t>т</w:t>
            </w:r>
            <w:r w:rsidRPr="00FA1FA1">
              <w:rPr>
                <w:color w:val="000000" w:themeColor="text1"/>
              </w:rPr>
              <w:t xml:space="preserve">ів у сфері цифрової трансформації Агентством підготовлено такі нормативно-правові акти: </w:t>
            </w:r>
            <w:r>
              <w:rPr>
                <w:color w:val="000000" w:themeColor="text1"/>
              </w:rPr>
              <w:t xml:space="preserve">проект </w:t>
            </w:r>
            <w:r w:rsidRPr="00FA1FA1">
              <w:rPr>
                <w:color w:val="000000" w:themeColor="text1"/>
              </w:rPr>
              <w:t xml:space="preserve">розпорядження Кабінету Міністрів України «Про затвердження плану заходів щодо </w:t>
            </w:r>
            <w:r w:rsidRPr="00FA1FA1">
              <w:rPr>
                <w:color w:val="000000" w:themeColor="text1"/>
              </w:rPr>
              <w:lastRenderedPageBreak/>
              <w:t>реалізації Концепції розвитку електронного урядування в Україні»; розпорядження Кабінету Міністрів України «Про затвердження плану заходів щодо стимулювання та підтримки запровадження технології блокчейн у сфері державного управління»; проект постанови Кабінету Міністрів України «Про внесення змін до Положення про Державне агентство з питань електронного урядування України»; проект постанови КМУ «Деякі питання організації електронної взаємодії державних електронних інформаційних ресурсів»; наказ Агентства «Про затвердження форм типових документів для організації електронної взаємодії»; проект постанови КМУ «Деякі питання цифрового розвитку»; Закон України «Про внесення змін до Закону України «Про Національну програму інформатизації»; проект розпорядження Кабінету Міністрів України «Про затвердження плану заходів з підтримки розвитку індустрії програмної продукції України на 2018 рік»; проект розпорядження Кабінету Міністрів України «Про затвердження плану дій з реалізації принципів Міжнародної хартії відкритих даних в Україні на 2018 - 2019 роки»</w:t>
            </w:r>
          </w:p>
        </w:tc>
      </w:tr>
      <w:tr w:rsidR="00727E65" w:rsidRPr="00FA1FA1" w:rsidTr="00AC28BF">
        <w:trPr>
          <w:gridAfter w:val="1"/>
          <w:wAfter w:w="16" w:type="dxa"/>
          <w:cantSplit/>
          <w:trHeight w:val="2208"/>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pStyle w:val="a3"/>
              <w:jc w:val="both"/>
              <w:rPr>
                <w:rFonts w:ascii="Times New Roman" w:hAnsi="Times New Roman"/>
                <w:color w:val="000000" w:themeColor="text1"/>
                <w:sz w:val="24"/>
                <w:szCs w:val="24"/>
              </w:rPr>
            </w:pPr>
            <w:r w:rsidRPr="00FA1FA1">
              <w:rPr>
                <w:rFonts w:ascii="Times New Roman" w:hAnsi="Times New Roman"/>
                <w:color w:val="000000" w:themeColor="text1"/>
                <w:sz w:val="24"/>
                <w:szCs w:val="24"/>
              </w:rPr>
              <w:t>Узагальнення практики застосування законодавства з питань, що належать до компетенції Агентства, розроблення пропозицій щодо вдосконалення законодавчих актів, актів Президента України, Кабінету Міністрів України та в установленому порядку внесення їх на розгляд Кабінету Міністрів України</w:t>
            </w:r>
          </w:p>
        </w:tc>
        <w:tc>
          <w:tcPr>
            <w:tcW w:w="1559" w:type="dxa"/>
            <w:shd w:val="clear" w:color="auto" w:fill="auto"/>
          </w:tcPr>
          <w:p w:rsidR="00727E65" w:rsidRPr="00FA1FA1" w:rsidRDefault="00727E65" w:rsidP="00727E65">
            <w:pPr>
              <w:ind w:left="-116"/>
              <w:jc w:val="center"/>
              <w:rPr>
                <w:color w:val="000000" w:themeColor="text1"/>
              </w:rPr>
            </w:pPr>
            <w:r w:rsidRPr="00FA1FA1">
              <w:rPr>
                <w:color w:val="000000" w:themeColor="text1"/>
              </w:rPr>
              <w:t>протягом року</w:t>
            </w:r>
          </w:p>
        </w:tc>
        <w:tc>
          <w:tcPr>
            <w:tcW w:w="2835" w:type="dxa"/>
            <w:tcBorders>
              <w:top w:val="single" w:sz="4" w:space="0" w:color="auto"/>
              <w:bottom w:val="single" w:sz="4" w:space="0" w:color="auto"/>
              <w:right w:val="single" w:sz="4" w:space="0" w:color="auto"/>
            </w:tcBorders>
          </w:tcPr>
          <w:p w:rsidR="00727E65" w:rsidRPr="00FA1FA1" w:rsidRDefault="00727E65" w:rsidP="00727E65">
            <w:pPr>
              <w:jc w:val="center"/>
              <w:rPr>
                <w:color w:val="000000" w:themeColor="text1"/>
              </w:rPr>
            </w:pPr>
            <w:r w:rsidRPr="00FA1FA1">
              <w:rPr>
                <w:color w:val="000000" w:themeColor="text1"/>
              </w:rPr>
              <w:t>Керівники структурних підрозділів Агентства</w:t>
            </w:r>
          </w:p>
        </w:tc>
        <w:tc>
          <w:tcPr>
            <w:tcW w:w="5675" w:type="dxa"/>
            <w:tcBorders>
              <w:top w:val="single" w:sz="4" w:space="0" w:color="auto"/>
              <w:left w:val="single" w:sz="4" w:space="0" w:color="auto"/>
              <w:bottom w:val="single" w:sz="4" w:space="0" w:color="auto"/>
              <w:right w:val="single" w:sz="4" w:space="0" w:color="auto"/>
            </w:tcBorders>
          </w:tcPr>
          <w:p w:rsidR="00727E65" w:rsidRPr="00FA1FA1" w:rsidRDefault="00727E65" w:rsidP="00727E65">
            <w:pPr>
              <w:jc w:val="both"/>
              <w:rPr>
                <w:color w:val="000000" w:themeColor="text1"/>
              </w:rPr>
            </w:pPr>
            <w:r w:rsidRPr="00FA1FA1">
              <w:rPr>
                <w:b/>
                <w:bCs/>
                <w:color w:val="000000" w:themeColor="text1"/>
              </w:rPr>
              <w:t>Виконується</w:t>
            </w:r>
            <w:r w:rsidRPr="00FA1FA1">
              <w:rPr>
                <w:color w:val="000000" w:themeColor="text1"/>
              </w:rPr>
              <w:br/>
              <w:t xml:space="preserve">Протягом звітного періоду Агентством розроблено 9 </w:t>
            </w:r>
            <w:r>
              <w:rPr>
                <w:color w:val="000000" w:themeColor="text1"/>
              </w:rPr>
              <w:t xml:space="preserve">нормативно-правових </w:t>
            </w:r>
            <w:r w:rsidRPr="00FA1FA1">
              <w:rPr>
                <w:color w:val="000000" w:themeColor="text1"/>
              </w:rPr>
              <w:t>актів, з них: 3 -</w:t>
            </w:r>
            <w:r>
              <w:rPr>
                <w:color w:val="000000" w:themeColor="text1"/>
              </w:rPr>
              <w:t xml:space="preserve"> </w:t>
            </w:r>
            <w:r w:rsidRPr="00FA1FA1">
              <w:rPr>
                <w:color w:val="000000" w:themeColor="text1"/>
              </w:rPr>
              <w:t>погоджено із заінтересованими органами, 2 - отримано висновок Мін’юсту, 1 - внесено на розгляд Кабінету Міністрів України</w:t>
            </w:r>
          </w:p>
        </w:tc>
      </w:tr>
      <w:tr w:rsidR="00727E65" w:rsidRPr="00FA1FA1" w:rsidTr="00CD3CB3">
        <w:trPr>
          <w:gridAfter w:val="1"/>
          <w:wAfter w:w="16" w:type="dxa"/>
          <w:cantSplit/>
          <w:trHeight w:val="1122"/>
          <w:tblHeader/>
        </w:trPr>
        <w:tc>
          <w:tcPr>
            <w:tcW w:w="704" w:type="dxa"/>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shd w:val="clear" w:color="auto" w:fill="auto"/>
          </w:tcPr>
          <w:p w:rsidR="00727E65" w:rsidRPr="00FA1FA1" w:rsidRDefault="00727E65" w:rsidP="00727E65">
            <w:pPr>
              <w:pStyle w:val="a3"/>
              <w:jc w:val="both"/>
              <w:rPr>
                <w:rFonts w:ascii="Times New Roman" w:hAnsi="Times New Roman"/>
                <w:color w:val="000000" w:themeColor="text1"/>
                <w:sz w:val="24"/>
                <w:szCs w:val="24"/>
              </w:rPr>
            </w:pPr>
            <w:r w:rsidRPr="00FA1FA1">
              <w:rPr>
                <w:rFonts w:ascii="Times New Roman" w:hAnsi="Times New Roman"/>
                <w:color w:val="000000" w:themeColor="text1"/>
                <w:sz w:val="24"/>
                <w:szCs w:val="24"/>
              </w:rPr>
              <w:t xml:space="preserve">Організація </w:t>
            </w:r>
            <w:r w:rsidRPr="00FA1FA1">
              <w:rPr>
                <w:rFonts w:ascii="Times New Roman" w:hAnsi="Times New Roman"/>
                <w:color w:val="000000" w:themeColor="text1"/>
                <w:sz w:val="24"/>
                <w:szCs w:val="24"/>
                <w:shd w:val="clear" w:color="auto" w:fill="FFFFFF"/>
              </w:rPr>
              <w:t xml:space="preserve">нарад, робочих та експертних груп,  семінарів, тренінгів, круглих столів, конференцій та виставок за участю представників державних органів влади, </w:t>
            </w:r>
            <w:r w:rsidRPr="00FA1FA1">
              <w:rPr>
                <w:rFonts w:ascii="Times New Roman" w:hAnsi="Times New Roman"/>
                <w:color w:val="000000" w:themeColor="text1"/>
                <w:sz w:val="24"/>
                <w:szCs w:val="24"/>
                <w:shd w:val="clear" w:color="auto" w:fill="FFFFFF"/>
              </w:rPr>
              <w:lastRenderedPageBreak/>
              <w:t>органів місцевого самоврядування та громадськості з питань</w:t>
            </w:r>
            <w:r w:rsidRPr="00FA1FA1">
              <w:rPr>
                <w:rFonts w:ascii="Times New Roman" w:hAnsi="Times New Roman"/>
                <w:color w:val="000000" w:themeColor="text1"/>
                <w:sz w:val="24"/>
                <w:szCs w:val="24"/>
                <w:shd w:val="clear" w:color="auto" w:fill="FFFFFF"/>
                <w:lang w:val="ru-RU"/>
              </w:rPr>
              <w:t xml:space="preserve"> </w:t>
            </w:r>
            <w:r w:rsidRPr="00FA1FA1">
              <w:rPr>
                <w:rFonts w:ascii="Times New Roman" w:hAnsi="Times New Roman"/>
                <w:color w:val="000000" w:themeColor="text1"/>
                <w:sz w:val="24"/>
                <w:szCs w:val="24"/>
                <w:shd w:val="clear" w:color="auto" w:fill="FFFFFF"/>
              </w:rPr>
              <w:t xml:space="preserve"> виконання завдань, покладених на  Агентство </w:t>
            </w:r>
          </w:p>
        </w:tc>
        <w:tc>
          <w:tcPr>
            <w:tcW w:w="1559" w:type="dxa"/>
            <w:shd w:val="clear" w:color="auto" w:fill="auto"/>
          </w:tcPr>
          <w:p w:rsidR="00727E65" w:rsidRPr="00FA1FA1" w:rsidRDefault="00727E65" w:rsidP="00727E65">
            <w:pPr>
              <w:ind w:left="-116"/>
              <w:jc w:val="center"/>
              <w:rPr>
                <w:color w:val="000000" w:themeColor="text1"/>
              </w:rPr>
            </w:pPr>
            <w:r w:rsidRPr="00FA1FA1">
              <w:rPr>
                <w:color w:val="000000" w:themeColor="text1"/>
              </w:rPr>
              <w:lastRenderedPageBreak/>
              <w:t>протягом року</w:t>
            </w:r>
          </w:p>
        </w:tc>
        <w:tc>
          <w:tcPr>
            <w:tcW w:w="2835" w:type="dxa"/>
            <w:tcBorders>
              <w:top w:val="single" w:sz="4" w:space="0" w:color="auto"/>
              <w:bottom w:val="single" w:sz="4" w:space="0" w:color="auto"/>
              <w:right w:val="single" w:sz="4" w:space="0" w:color="auto"/>
            </w:tcBorders>
          </w:tcPr>
          <w:p w:rsidR="00727E65" w:rsidRPr="00FA1FA1" w:rsidRDefault="00727E65" w:rsidP="00727E65">
            <w:pPr>
              <w:jc w:val="center"/>
              <w:rPr>
                <w:color w:val="000000" w:themeColor="text1"/>
              </w:rPr>
            </w:pPr>
            <w:r w:rsidRPr="00FA1FA1">
              <w:rPr>
                <w:color w:val="000000" w:themeColor="text1"/>
              </w:rPr>
              <w:t>Керівники структурних підрозділів Агентства</w:t>
            </w:r>
          </w:p>
        </w:tc>
        <w:tc>
          <w:tcPr>
            <w:tcW w:w="5675" w:type="dxa"/>
            <w:tcBorders>
              <w:top w:val="single" w:sz="4" w:space="0" w:color="auto"/>
              <w:left w:val="single" w:sz="4" w:space="0" w:color="auto"/>
              <w:bottom w:val="single" w:sz="4" w:space="0" w:color="auto"/>
              <w:right w:val="single" w:sz="4" w:space="0" w:color="auto"/>
            </w:tcBorders>
          </w:tcPr>
          <w:p w:rsidR="00727E65" w:rsidRPr="00FA1FA1" w:rsidRDefault="00727E65" w:rsidP="00727E65">
            <w:pPr>
              <w:jc w:val="both"/>
              <w:rPr>
                <w:color w:val="000000" w:themeColor="text1"/>
              </w:rPr>
            </w:pPr>
            <w:r w:rsidRPr="00FA1FA1">
              <w:rPr>
                <w:b/>
                <w:bCs/>
                <w:color w:val="000000" w:themeColor="text1"/>
              </w:rPr>
              <w:t xml:space="preserve">Виконується </w:t>
            </w:r>
            <w:r w:rsidRPr="00FA1FA1">
              <w:rPr>
                <w:color w:val="000000" w:themeColor="text1"/>
              </w:rPr>
              <w:br/>
            </w:r>
            <w:r w:rsidRPr="00ED1D09">
              <w:rPr>
                <w:color w:val="000000" w:themeColor="text1"/>
              </w:rPr>
              <w:t>Проведено робочі зустрічі з Коаліцією з розвитку електронної демократії стосовно Концепції е</w:t>
            </w:r>
            <w:r>
              <w:rPr>
                <w:color w:val="000000" w:themeColor="text1"/>
              </w:rPr>
              <w:noBreakHyphen/>
            </w:r>
            <w:r w:rsidRPr="00ED1D09">
              <w:rPr>
                <w:color w:val="000000" w:themeColor="text1"/>
              </w:rPr>
              <w:t>демократії та плану заходів на 2017-2018 рік</w:t>
            </w:r>
            <w:r>
              <w:rPr>
                <w:color w:val="000000" w:themeColor="text1"/>
              </w:rPr>
              <w:t xml:space="preserve">. </w:t>
            </w:r>
            <w:r w:rsidRPr="00ED1D09">
              <w:rPr>
                <w:color w:val="000000" w:themeColor="text1"/>
              </w:rPr>
              <w:lastRenderedPageBreak/>
              <w:t>Проведено робочі зустрічі з партнерами E-GAP, TAPAS стосовно розвитку електронних послуг</w:t>
            </w:r>
            <w:r>
              <w:rPr>
                <w:color w:val="000000" w:themeColor="text1"/>
              </w:rPr>
              <w:t xml:space="preserve">. </w:t>
            </w:r>
            <w:r w:rsidRPr="00ED1D09">
              <w:rPr>
                <w:color w:val="000000" w:themeColor="text1"/>
              </w:rPr>
              <w:t xml:space="preserve">Взято участь у </w:t>
            </w:r>
            <w:r>
              <w:rPr>
                <w:color w:val="000000" w:themeColor="text1"/>
              </w:rPr>
              <w:t>к</w:t>
            </w:r>
            <w:r w:rsidRPr="00ED1D09">
              <w:rPr>
                <w:color w:val="000000" w:themeColor="text1"/>
              </w:rPr>
              <w:t>онсультації між донорами та міжнародними партнерами в рамках Угоди СОТ про спрощення торгівлі</w:t>
            </w:r>
            <w:r>
              <w:rPr>
                <w:color w:val="000000" w:themeColor="text1"/>
              </w:rPr>
              <w:t>. В</w:t>
            </w:r>
            <w:r w:rsidRPr="00ED1D09">
              <w:rPr>
                <w:color w:val="000000" w:themeColor="text1"/>
              </w:rPr>
              <w:t>зято участь у третій робочій зустрічі мережі з довіри та безпеки Східного Партнерства (м. Мінськ, Республіка Білорусь), де обговорено питання транскордонного співробітництва з питань взаємного визнання довірчих послуг.</w:t>
            </w:r>
            <w:r>
              <w:rPr>
                <w:color w:val="000000" w:themeColor="text1"/>
              </w:rPr>
              <w:t xml:space="preserve"> </w:t>
            </w:r>
            <w:r w:rsidRPr="00ED1D09">
              <w:rPr>
                <w:color w:val="000000" w:themeColor="text1"/>
              </w:rPr>
              <w:t xml:space="preserve">Взято участь </w:t>
            </w:r>
            <w:r>
              <w:rPr>
                <w:color w:val="000000" w:themeColor="text1"/>
              </w:rPr>
              <w:t xml:space="preserve">в організації </w:t>
            </w:r>
            <w:r w:rsidRPr="00ED1D09">
              <w:rPr>
                <w:color w:val="000000" w:themeColor="text1"/>
              </w:rPr>
              <w:t>комунікаційно</w:t>
            </w:r>
            <w:r>
              <w:rPr>
                <w:color w:val="000000" w:themeColor="text1"/>
              </w:rPr>
              <w:t>го</w:t>
            </w:r>
            <w:r w:rsidRPr="00ED1D09">
              <w:rPr>
                <w:color w:val="000000" w:themeColor="text1"/>
              </w:rPr>
              <w:t xml:space="preserve"> тренінгу, який проводився за підтримки Міжнародної служби з питань комунікацій уряду Великобританії (UK </w:t>
            </w:r>
            <w:r w:rsidRPr="00ED1D09">
              <w:rPr>
                <w:color w:val="000000" w:themeColor="text1"/>
                <w:lang w:val="en-US"/>
              </w:rPr>
              <w:t>Government</w:t>
            </w:r>
            <w:r w:rsidRPr="00ED1D09">
              <w:rPr>
                <w:color w:val="000000" w:themeColor="text1"/>
              </w:rPr>
              <w:t xml:space="preserve"> </w:t>
            </w:r>
            <w:r w:rsidRPr="00ED1D09">
              <w:rPr>
                <w:color w:val="000000" w:themeColor="text1"/>
                <w:lang w:val="en-US"/>
              </w:rPr>
              <w:t>Communications</w:t>
            </w:r>
            <w:r w:rsidRPr="00ED1D09">
              <w:rPr>
                <w:color w:val="000000" w:themeColor="text1"/>
              </w:rPr>
              <w:t xml:space="preserve"> </w:t>
            </w:r>
            <w:r w:rsidRPr="00ED1D09">
              <w:rPr>
                <w:color w:val="000000" w:themeColor="text1"/>
                <w:lang w:val="en-US"/>
              </w:rPr>
              <w:t>Service</w:t>
            </w:r>
            <w:r w:rsidRPr="00ED1D09">
              <w:rPr>
                <w:color w:val="000000" w:themeColor="text1"/>
              </w:rPr>
              <w:t xml:space="preserve"> </w:t>
            </w:r>
            <w:r w:rsidRPr="00ED1D09">
              <w:rPr>
                <w:color w:val="000000" w:themeColor="text1"/>
                <w:lang w:val="en-US"/>
              </w:rPr>
              <w:t>International</w:t>
            </w:r>
            <w:r w:rsidRPr="00ED1D09">
              <w:rPr>
                <w:color w:val="000000" w:themeColor="text1"/>
              </w:rPr>
              <w:t>)</w:t>
            </w:r>
          </w:p>
        </w:tc>
      </w:tr>
      <w:tr w:rsidR="00727E65" w:rsidRPr="00FA1FA1" w:rsidTr="00AC28BF">
        <w:trPr>
          <w:gridAfter w:val="1"/>
          <w:wAfter w:w="16" w:type="dxa"/>
          <w:cantSplit/>
          <w:trHeight w:val="1677"/>
          <w:tblHeader/>
        </w:trPr>
        <w:tc>
          <w:tcPr>
            <w:tcW w:w="704" w:type="dxa"/>
            <w:tcBorders>
              <w:bottom w:val="single" w:sz="4" w:space="0" w:color="auto"/>
            </w:tcBorders>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tcBorders>
              <w:bottom w:val="single" w:sz="4" w:space="0" w:color="auto"/>
            </w:tcBorders>
            <w:shd w:val="clear" w:color="auto" w:fill="auto"/>
          </w:tcPr>
          <w:p w:rsidR="00727E65" w:rsidRPr="00FA1FA1" w:rsidRDefault="00727E65" w:rsidP="00727E65">
            <w:pPr>
              <w:pStyle w:val="a3"/>
              <w:jc w:val="both"/>
              <w:rPr>
                <w:rFonts w:ascii="Times New Roman" w:hAnsi="Times New Roman"/>
                <w:color w:val="000000" w:themeColor="text1"/>
                <w:sz w:val="24"/>
                <w:szCs w:val="24"/>
              </w:rPr>
            </w:pPr>
            <w:r w:rsidRPr="00FA1FA1">
              <w:rPr>
                <w:rFonts w:ascii="Times New Roman" w:hAnsi="Times New Roman"/>
                <w:color w:val="000000" w:themeColor="text1"/>
                <w:sz w:val="24"/>
                <w:szCs w:val="24"/>
              </w:rPr>
              <w:t>Популяризація та поширення практики використання інструментів,</w:t>
            </w:r>
            <w:r w:rsidRPr="00FA1FA1">
              <w:rPr>
                <w:rFonts w:ascii="Times New Roman" w:hAnsi="Times New Roman"/>
                <w:color w:val="000000" w:themeColor="text1"/>
                <w:sz w:val="24"/>
                <w:szCs w:val="24"/>
                <w:shd w:val="clear" w:color="auto" w:fill="FFFFFF"/>
              </w:rPr>
              <w:t xml:space="preserve"> що запроваджуються державою</w:t>
            </w:r>
            <w:r w:rsidRPr="00FA1FA1" w:rsidDel="007D4F57">
              <w:rPr>
                <w:rFonts w:ascii="Times New Roman" w:hAnsi="Times New Roman"/>
                <w:color w:val="000000" w:themeColor="text1"/>
                <w:sz w:val="24"/>
                <w:szCs w:val="24"/>
              </w:rPr>
              <w:t xml:space="preserve"> </w:t>
            </w:r>
            <w:r w:rsidRPr="00FA1FA1">
              <w:rPr>
                <w:rFonts w:ascii="Times New Roman" w:hAnsi="Times New Roman"/>
                <w:color w:val="000000" w:themeColor="text1"/>
                <w:sz w:val="24"/>
                <w:szCs w:val="24"/>
              </w:rPr>
              <w:t>в сфері цифрової трансформації,</w:t>
            </w:r>
            <w:r w:rsidRPr="00FA1FA1">
              <w:rPr>
                <w:rFonts w:ascii="Times New Roman" w:hAnsi="Times New Roman"/>
                <w:color w:val="000000" w:themeColor="text1"/>
                <w:sz w:val="24"/>
                <w:szCs w:val="24"/>
                <w:shd w:val="clear" w:color="auto" w:fill="FFFFFF"/>
              </w:rPr>
              <w:t xml:space="preserve"> сприяння формуванню знань і навичок користування такими інструментами</w:t>
            </w:r>
          </w:p>
        </w:tc>
        <w:tc>
          <w:tcPr>
            <w:tcW w:w="1559" w:type="dxa"/>
            <w:tcBorders>
              <w:bottom w:val="single" w:sz="4" w:space="0" w:color="auto"/>
            </w:tcBorders>
            <w:shd w:val="clear" w:color="auto" w:fill="auto"/>
          </w:tcPr>
          <w:p w:rsidR="00727E65" w:rsidRPr="00FA1FA1" w:rsidRDefault="00727E65" w:rsidP="00727E65">
            <w:pPr>
              <w:ind w:left="-116"/>
              <w:jc w:val="center"/>
              <w:rPr>
                <w:color w:val="000000" w:themeColor="text1"/>
              </w:rPr>
            </w:pPr>
            <w:r w:rsidRPr="00FA1FA1">
              <w:rPr>
                <w:color w:val="000000" w:themeColor="text1"/>
              </w:rPr>
              <w:t>протягом року</w:t>
            </w:r>
          </w:p>
        </w:tc>
        <w:tc>
          <w:tcPr>
            <w:tcW w:w="2835" w:type="dxa"/>
            <w:tcBorders>
              <w:top w:val="single" w:sz="4" w:space="0" w:color="auto"/>
              <w:bottom w:val="single" w:sz="4" w:space="0" w:color="auto"/>
              <w:right w:val="single" w:sz="4" w:space="0" w:color="auto"/>
            </w:tcBorders>
          </w:tcPr>
          <w:p w:rsidR="00727E65" w:rsidRPr="00FA1FA1" w:rsidRDefault="00727E65" w:rsidP="00727E65">
            <w:pPr>
              <w:jc w:val="center"/>
              <w:rPr>
                <w:color w:val="000000" w:themeColor="text1"/>
              </w:rPr>
            </w:pPr>
            <w:r w:rsidRPr="00FA1FA1">
              <w:rPr>
                <w:color w:val="000000" w:themeColor="text1"/>
              </w:rPr>
              <w:t>Директор генерального департаменту цифрової трансформації</w:t>
            </w:r>
          </w:p>
          <w:p w:rsidR="00727E65" w:rsidRPr="00FA1FA1" w:rsidRDefault="00727E65" w:rsidP="00727E65">
            <w:pPr>
              <w:jc w:val="center"/>
              <w:rPr>
                <w:color w:val="000000" w:themeColor="text1"/>
              </w:rPr>
            </w:pPr>
            <w:r w:rsidRPr="00FA1FA1">
              <w:rPr>
                <w:color w:val="000000" w:themeColor="text1"/>
              </w:rPr>
              <w:t>Маковський Д.В.</w:t>
            </w:r>
          </w:p>
        </w:tc>
        <w:tc>
          <w:tcPr>
            <w:tcW w:w="5675" w:type="dxa"/>
            <w:tcBorders>
              <w:top w:val="single" w:sz="4" w:space="0" w:color="auto"/>
              <w:left w:val="single" w:sz="4" w:space="0" w:color="auto"/>
              <w:bottom w:val="single" w:sz="4" w:space="0" w:color="auto"/>
              <w:right w:val="single" w:sz="4" w:space="0" w:color="auto"/>
            </w:tcBorders>
          </w:tcPr>
          <w:p w:rsidR="00727E65" w:rsidRPr="00FA1FA1" w:rsidRDefault="00727E65" w:rsidP="00727E65">
            <w:pPr>
              <w:jc w:val="both"/>
              <w:rPr>
                <w:color w:val="000000" w:themeColor="text1"/>
              </w:rPr>
            </w:pPr>
            <w:r w:rsidRPr="00FA1FA1">
              <w:rPr>
                <w:b/>
                <w:bCs/>
                <w:color w:val="000000" w:themeColor="text1"/>
              </w:rPr>
              <w:t>Виконується</w:t>
            </w:r>
            <w:r w:rsidRPr="00FA1FA1">
              <w:rPr>
                <w:color w:val="000000" w:themeColor="text1"/>
              </w:rPr>
              <w:t xml:space="preserve"> </w:t>
            </w:r>
            <w:r w:rsidRPr="00FA1FA1">
              <w:rPr>
                <w:color w:val="000000" w:themeColor="text1"/>
              </w:rPr>
              <w:br/>
              <w:t xml:space="preserve">З метою популяризації і підвищення обізнаності громадськості про переваги електронної демократії взято участь у Першому Національному Конгресі розвиток електронної демократії в Україні, де обговорювалися питання інструментів електронної демократії та в якому обсязі ці інструменти використовуються на місцевому рівні. </w:t>
            </w:r>
            <w:r w:rsidRPr="00FA1FA1">
              <w:rPr>
                <w:color w:val="000000" w:themeColor="text1"/>
              </w:rPr>
              <w:br/>
            </w:r>
            <w:r>
              <w:rPr>
                <w:color w:val="000000" w:themeColor="text1"/>
              </w:rPr>
              <w:t xml:space="preserve">Також здійснювалися такі заходи: </w:t>
            </w:r>
            <w:r w:rsidRPr="00FA1FA1">
              <w:rPr>
                <w:color w:val="000000" w:themeColor="text1"/>
              </w:rPr>
              <w:t xml:space="preserve"> зустріч</w:t>
            </w:r>
            <w:r>
              <w:rPr>
                <w:color w:val="000000" w:themeColor="text1"/>
              </w:rPr>
              <w:t>і</w:t>
            </w:r>
            <w:r w:rsidRPr="00FA1FA1">
              <w:rPr>
                <w:color w:val="000000" w:themeColor="text1"/>
              </w:rPr>
              <w:t xml:space="preserve"> з регіональними ЗМІ</w:t>
            </w:r>
            <w:r>
              <w:rPr>
                <w:color w:val="000000" w:themeColor="text1"/>
              </w:rPr>
              <w:t xml:space="preserve">, </w:t>
            </w:r>
            <w:r w:rsidRPr="00FA1FA1">
              <w:rPr>
                <w:color w:val="000000" w:themeColor="text1"/>
              </w:rPr>
              <w:t>популяризація використання електронних послуг в соціальних мережах</w:t>
            </w:r>
            <w:r>
              <w:rPr>
                <w:color w:val="000000" w:themeColor="text1"/>
              </w:rPr>
              <w:t xml:space="preserve"> та на офіційному веб-сайті Агентства</w:t>
            </w:r>
            <w:r w:rsidRPr="00FA1FA1">
              <w:rPr>
                <w:color w:val="000000" w:themeColor="text1"/>
              </w:rPr>
              <w:t>;</w:t>
            </w:r>
            <w:r>
              <w:rPr>
                <w:color w:val="000000" w:themeColor="text1"/>
              </w:rPr>
              <w:t xml:space="preserve"> </w:t>
            </w:r>
            <w:r w:rsidRPr="00FA1FA1">
              <w:rPr>
                <w:color w:val="000000" w:themeColor="text1"/>
              </w:rPr>
              <w:t>проведення інтерв’ю та здійснення постійної комунікації з пресою</w:t>
            </w:r>
            <w:r>
              <w:rPr>
                <w:color w:val="000000" w:themeColor="text1"/>
              </w:rPr>
              <w:t xml:space="preserve">, </w:t>
            </w:r>
            <w:r w:rsidRPr="00FA1FA1">
              <w:rPr>
                <w:color w:val="000000" w:themeColor="text1"/>
              </w:rPr>
              <w:t>медіа</w:t>
            </w:r>
            <w:r>
              <w:rPr>
                <w:color w:val="000000" w:themeColor="text1"/>
              </w:rPr>
              <w:t>, громадськістю та органами влади щодо використання нових інструментів в сфері цифрової трансформації</w:t>
            </w:r>
          </w:p>
        </w:tc>
      </w:tr>
      <w:tr w:rsidR="00727E65" w:rsidRPr="00FA1FA1" w:rsidTr="00AC28BF">
        <w:trPr>
          <w:gridAfter w:val="1"/>
          <w:wAfter w:w="16" w:type="dxa"/>
          <w:cantSplit/>
          <w:trHeight w:val="1264"/>
          <w:tblHeader/>
        </w:trPr>
        <w:tc>
          <w:tcPr>
            <w:tcW w:w="704" w:type="dxa"/>
            <w:tcBorders>
              <w:top w:val="single" w:sz="4" w:space="0" w:color="auto"/>
              <w:bottom w:val="single" w:sz="4" w:space="0" w:color="auto"/>
              <w:right w:val="single" w:sz="4" w:space="0" w:color="auto"/>
            </w:tcBorders>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727E65" w:rsidRPr="00FA1FA1" w:rsidRDefault="00727E65" w:rsidP="00727E65">
            <w:pPr>
              <w:jc w:val="both"/>
              <w:rPr>
                <w:color w:val="000000" w:themeColor="text1"/>
              </w:rPr>
            </w:pPr>
            <w:r w:rsidRPr="00FA1FA1">
              <w:rPr>
                <w:color w:val="000000" w:themeColor="text1"/>
              </w:rPr>
              <w:t xml:space="preserve">Розгляд скарг, пропозицій, звернень, запитів на доступ до публічної інформації від фізичних та юридичних осіб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27E65" w:rsidRPr="00FA1FA1" w:rsidRDefault="00727E65" w:rsidP="00727E65">
            <w:pPr>
              <w:ind w:left="-116"/>
              <w:jc w:val="center"/>
              <w:rPr>
                <w:color w:val="000000" w:themeColor="text1"/>
              </w:rPr>
            </w:pPr>
            <w:r w:rsidRPr="00FA1FA1">
              <w:rPr>
                <w:color w:val="000000" w:themeColor="text1"/>
              </w:rPr>
              <w:t>протягом року</w:t>
            </w:r>
          </w:p>
        </w:tc>
        <w:tc>
          <w:tcPr>
            <w:tcW w:w="2835" w:type="dxa"/>
            <w:tcBorders>
              <w:top w:val="single" w:sz="4" w:space="0" w:color="auto"/>
              <w:left w:val="single" w:sz="4" w:space="0" w:color="auto"/>
              <w:bottom w:val="single" w:sz="4" w:space="0" w:color="auto"/>
              <w:right w:val="single" w:sz="4" w:space="0" w:color="auto"/>
            </w:tcBorders>
          </w:tcPr>
          <w:p w:rsidR="00727E65" w:rsidRPr="00FA1FA1" w:rsidRDefault="00727E65" w:rsidP="00727E65">
            <w:pPr>
              <w:jc w:val="center"/>
              <w:rPr>
                <w:color w:val="000000" w:themeColor="text1"/>
              </w:rPr>
            </w:pPr>
            <w:r w:rsidRPr="00FA1FA1">
              <w:rPr>
                <w:color w:val="000000" w:themeColor="text1"/>
              </w:rPr>
              <w:t>Керівники структурних підрозділів Агентства</w:t>
            </w:r>
          </w:p>
          <w:p w:rsidR="00727E65" w:rsidRPr="00FA1FA1" w:rsidRDefault="00727E65" w:rsidP="00727E65">
            <w:pPr>
              <w:jc w:val="center"/>
              <w:rPr>
                <w:color w:val="000000" w:themeColor="text1"/>
              </w:rPr>
            </w:pPr>
          </w:p>
        </w:tc>
        <w:tc>
          <w:tcPr>
            <w:tcW w:w="5675" w:type="dxa"/>
            <w:tcBorders>
              <w:top w:val="single" w:sz="4" w:space="0" w:color="auto"/>
              <w:left w:val="single" w:sz="4" w:space="0" w:color="auto"/>
              <w:bottom w:val="single" w:sz="4" w:space="0" w:color="auto"/>
              <w:right w:val="single" w:sz="4" w:space="0" w:color="auto"/>
            </w:tcBorders>
          </w:tcPr>
          <w:p w:rsidR="00727E65" w:rsidRPr="00FA1FA1" w:rsidRDefault="00727E65" w:rsidP="00727E65">
            <w:pPr>
              <w:jc w:val="both"/>
              <w:rPr>
                <w:color w:val="000000" w:themeColor="text1"/>
              </w:rPr>
            </w:pPr>
            <w:r w:rsidRPr="00FA1FA1">
              <w:rPr>
                <w:b/>
                <w:bCs/>
                <w:color w:val="000000" w:themeColor="text1"/>
              </w:rPr>
              <w:t>Виконується</w:t>
            </w:r>
            <w:r w:rsidRPr="00FA1FA1">
              <w:rPr>
                <w:color w:val="000000" w:themeColor="text1"/>
              </w:rPr>
              <w:br/>
              <w:t xml:space="preserve">Станом на 31.03.2018 </w:t>
            </w:r>
            <w:r>
              <w:rPr>
                <w:color w:val="000000" w:themeColor="text1"/>
              </w:rPr>
              <w:t>до Агентства надійшло</w:t>
            </w:r>
            <w:r w:rsidRPr="00FA1FA1">
              <w:rPr>
                <w:color w:val="000000" w:themeColor="text1"/>
              </w:rPr>
              <w:t xml:space="preserve"> 13 звернень, із </w:t>
            </w:r>
            <w:r>
              <w:rPr>
                <w:color w:val="000000" w:themeColor="text1"/>
              </w:rPr>
              <w:t>н</w:t>
            </w:r>
            <w:r w:rsidRPr="00FA1FA1">
              <w:rPr>
                <w:color w:val="000000" w:themeColor="text1"/>
              </w:rPr>
              <w:t xml:space="preserve">их: 4 </w:t>
            </w:r>
            <w:r>
              <w:rPr>
                <w:color w:val="000000" w:themeColor="text1"/>
              </w:rPr>
              <w:t xml:space="preserve"> </w:t>
            </w:r>
            <w:r w:rsidRPr="00FA1FA1">
              <w:rPr>
                <w:color w:val="000000" w:themeColor="text1"/>
              </w:rPr>
              <w:t xml:space="preserve">пропозиції, 8 </w:t>
            </w:r>
            <w:r>
              <w:rPr>
                <w:color w:val="000000" w:themeColor="text1"/>
              </w:rPr>
              <w:t xml:space="preserve"> </w:t>
            </w:r>
            <w:r w:rsidRPr="00FA1FA1">
              <w:rPr>
                <w:color w:val="000000" w:themeColor="text1"/>
              </w:rPr>
              <w:t>заяв, 1 скарга.</w:t>
            </w:r>
            <w:r>
              <w:rPr>
                <w:color w:val="000000" w:themeColor="text1"/>
              </w:rPr>
              <w:t xml:space="preserve"> </w:t>
            </w:r>
            <w:r w:rsidRPr="00FA1FA1">
              <w:rPr>
                <w:color w:val="000000" w:themeColor="text1"/>
              </w:rPr>
              <w:t>За</w:t>
            </w:r>
            <w:r>
              <w:rPr>
                <w:color w:val="000000" w:themeColor="text1"/>
              </w:rPr>
              <w:t> </w:t>
            </w:r>
            <w:r w:rsidRPr="00FA1FA1">
              <w:rPr>
                <w:color w:val="000000" w:themeColor="text1"/>
              </w:rPr>
              <w:t>результатами опрацювання станом на 31.03.2018:</w:t>
            </w:r>
            <w:r>
              <w:rPr>
                <w:color w:val="000000" w:themeColor="text1"/>
              </w:rPr>
              <w:t xml:space="preserve"> </w:t>
            </w:r>
            <w:r w:rsidRPr="00FA1FA1">
              <w:rPr>
                <w:color w:val="000000" w:themeColor="text1"/>
              </w:rPr>
              <w:t>1</w:t>
            </w:r>
            <w:r>
              <w:rPr>
                <w:color w:val="000000" w:themeColor="text1"/>
              </w:rPr>
              <w:t xml:space="preserve"> -</w:t>
            </w:r>
            <w:r w:rsidRPr="00FA1FA1">
              <w:rPr>
                <w:color w:val="000000" w:themeColor="text1"/>
              </w:rPr>
              <w:t xml:space="preserve"> вирішено позитивно;</w:t>
            </w:r>
            <w:r>
              <w:rPr>
                <w:color w:val="000000" w:themeColor="text1"/>
              </w:rPr>
              <w:t xml:space="preserve"> </w:t>
            </w:r>
            <w:r w:rsidRPr="00FA1FA1">
              <w:rPr>
                <w:color w:val="000000" w:themeColor="text1"/>
              </w:rPr>
              <w:t>10</w:t>
            </w:r>
            <w:r>
              <w:rPr>
                <w:color w:val="000000" w:themeColor="text1"/>
              </w:rPr>
              <w:t xml:space="preserve"> -</w:t>
            </w:r>
            <w:r w:rsidRPr="00FA1FA1">
              <w:rPr>
                <w:color w:val="000000" w:themeColor="text1"/>
              </w:rPr>
              <w:t xml:space="preserve"> дано роз</w:t>
            </w:r>
            <w:r>
              <w:rPr>
                <w:color w:val="000000" w:themeColor="text1"/>
              </w:rPr>
              <w:t>’</w:t>
            </w:r>
            <w:r w:rsidRPr="00FA1FA1">
              <w:rPr>
                <w:color w:val="000000" w:themeColor="text1"/>
              </w:rPr>
              <w:t>яснення;</w:t>
            </w:r>
            <w:r>
              <w:rPr>
                <w:color w:val="000000" w:themeColor="text1"/>
              </w:rPr>
              <w:t xml:space="preserve"> </w:t>
            </w:r>
            <w:r w:rsidRPr="00FA1FA1">
              <w:rPr>
                <w:color w:val="000000" w:themeColor="text1"/>
              </w:rPr>
              <w:lastRenderedPageBreak/>
              <w:t>1</w:t>
            </w:r>
            <w:r>
              <w:rPr>
                <w:color w:val="000000" w:themeColor="text1"/>
              </w:rPr>
              <w:t> - </w:t>
            </w:r>
            <w:r w:rsidRPr="00FA1FA1">
              <w:rPr>
                <w:color w:val="000000" w:themeColor="text1"/>
              </w:rPr>
              <w:t>переадресовано за належністю;</w:t>
            </w:r>
            <w:r>
              <w:rPr>
                <w:color w:val="000000" w:themeColor="text1"/>
              </w:rPr>
              <w:t xml:space="preserve"> </w:t>
            </w:r>
            <w:r w:rsidRPr="00FA1FA1">
              <w:rPr>
                <w:color w:val="000000" w:themeColor="text1"/>
              </w:rPr>
              <w:t>1</w:t>
            </w:r>
            <w:r>
              <w:rPr>
                <w:color w:val="000000" w:themeColor="text1"/>
              </w:rPr>
              <w:t xml:space="preserve"> -</w:t>
            </w:r>
            <w:r w:rsidRPr="00FA1FA1">
              <w:rPr>
                <w:color w:val="000000" w:themeColor="text1"/>
              </w:rPr>
              <w:t xml:space="preserve"> у стадії розгляду.</w:t>
            </w:r>
            <w:r>
              <w:rPr>
                <w:color w:val="000000" w:themeColor="text1"/>
              </w:rPr>
              <w:t xml:space="preserve"> </w:t>
            </w:r>
            <w:r w:rsidRPr="00FA1FA1">
              <w:rPr>
                <w:color w:val="000000" w:themeColor="text1"/>
              </w:rPr>
              <w:t>Отримано 27 запитів, із них станом на 31.03.2018:</w:t>
            </w:r>
            <w:r>
              <w:rPr>
                <w:color w:val="000000" w:themeColor="text1"/>
              </w:rPr>
              <w:t xml:space="preserve"> </w:t>
            </w:r>
            <w:r w:rsidRPr="00FA1FA1">
              <w:rPr>
                <w:color w:val="000000" w:themeColor="text1"/>
              </w:rPr>
              <w:t>25</w:t>
            </w:r>
            <w:r>
              <w:rPr>
                <w:color w:val="000000" w:themeColor="text1"/>
              </w:rPr>
              <w:t> -</w:t>
            </w:r>
            <w:r w:rsidRPr="00FA1FA1">
              <w:rPr>
                <w:color w:val="000000" w:themeColor="text1"/>
              </w:rPr>
              <w:t xml:space="preserve"> задоволено;</w:t>
            </w:r>
            <w:r>
              <w:rPr>
                <w:color w:val="000000" w:themeColor="text1"/>
              </w:rPr>
              <w:t xml:space="preserve"> </w:t>
            </w:r>
            <w:r w:rsidRPr="00FA1FA1">
              <w:rPr>
                <w:color w:val="000000" w:themeColor="text1"/>
              </w:rPr>
              <w:t>1</w:t>
            </w:r>
            <w:r>
              <w:rPr>
                <w:color w:val="000000" w:themeColor="text1"/>
              </w:rPr>
              <w:t xml:space="preserve"> - </w:t>
            </w:r>
            <w:r w:rsidRPr="00FA1FA1">
              <w:rPr>
                <w:color w:val="000000" w:themeColor="text1"/>
              </w:rPr>
              <w:t>надіслано за належністю;</w:t>
            </w:r>
            <w:r>
              <w:rPr>
                <w:color w:val="000000" w:themeColor="text1"/>
              </w:rPr>
              <w:t xml:space="preserve"> </w:t>
            </w:r>
            <w:r w:rsidRPr="00FA1FA1">
              <w:rPr>
                <w:color w:val="000000" w:themeColor="text1"/>
              </w:rPr>
              <w:t>1</w:t>
            </w:r>
            <w:r>
              <w:rPr>
                <w:color w:val="000000" w:themeColor="text1"/>
              </w:rPr>
              <w:t xml:space="preserve"> -</w:t>
            </w:r>
            <w:r w:rsidRPr="00FA1FA1">
              <w:rPr>
                <w:color w:val="000000" w:themeColor="text1"/>
              </w:rPr>
              <w:t xml:space="preserve"> опрацьовується в установленому порядку</w:t>
            </w:r>
          </w:p>
        </w:tc>
      </w:tr>
      <w:tr w:rsidR="00727E65" w:rsidRPr="00FA1FA1" w:rsidTr="00AC28BF">
        <w:trPr>
          <w:gridAfter w:val="1"/>
          <w:wAfter w:w="16" w:type="dxa"/>
          <w:cantSplit/>
          <w:trHeight w:val="992"/>
          <w:tblHeader/>
        </w:trPr>
        <w:tc>
          <w:tcPr>
            <w:tcW w:w="704" w:type="dxa"/>
            <w:tcBorders>
              <w:top w:val="single" w:sz="4" w:space="0" w:color="auto"/>
              <w:bottom w:val="single" w:sz="4" w:space="0" w:color="auto"/>
              <w:right w:val="single" w:sz="4" w:space="0" w:color="auto"/>
            </w:tcBorders>
            <w:shd w:val="clear" w:color="auto" w:fill="auto"/>
          </w:tcPr>
          <w:p w:rsidR="00727E65" w:rsidRPr="00FA1FA1" w:rsidRDefault="00727E65" w:rsidP="00727E65">
            <w:pPr>
              <w:pStyle w:val="a3"/>
              <w:numPr>
                <w:ilvl w:val="0"/>
                <w:numId w:val="1"/>
              </w:numPr>
              <w:ind w:left="0" w:firstLine="0"/>
              <w:jc w:val="center"/>
              <w:rPr>
                <w:rFonts w:ascii="Times New Roman" w:hAnsi="Times New Roman"/>
                <w:b/>
                <w:color w:val="000000" w:themeColor="text1"/>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727E65" w:rsidRPr="00FA1FA1" w:rsidRDefault="00727E65" w:rsidP="00727E65">
            <w:pPr>
              <w:pStyle w:val="a3"/>
              <w:jc w:val="both"/>
              <w:rPr>
                <w:rFonts w:ascii="Times New Roman" w:hAnsi="Times New Roman"/>
                <w:color w:val="000000" w:themeColor="text1"/>
                <w:sz w:val="24"/>
                <w:szCs w:val="24"/>
              </w:rPr>
            </w:pPr>
            <w:r w:rsidRPr="00FA1FA1">
              <w:rPr>
                <w:rFonts w:ascii="Times New Roman" w:hAnsi="Times New Roman"/>
                <w:color w:val="000000" w:themeColor="text1"/>
                <w:sz w:val="24"/>
                <w:szCs w:val="24"/>
              </w:rPr>
              <w:t>Виконання поточних заходів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27E65" w:rsidRPr="00FA1FA1" w:rsidRDefault="00727E65" w:rsidP="00727E65">
            <w:pPr>
              <w:jc w:val="center"/>
              <w:rPr>
                <w:color w:val="000000" w:themeColor="text1"/>
              </w:rPr>
            </w:pPr>
            <w:r w:rsidRPr="00FA1FA1">
              <w:rPr>
                <w:color w:val="000000" w:themeColor="text1"/>
              </w:rPr>
              <w:t>за наявності</w:t>
            </w:r>
          </w:p>
        </w:tc>
        <w:tc>
          <w:tcPr>
            <w:tcW w:w="2835" w:type="dxa"/>
            <w:tcBorders>
              <w:top w:val="single" w:sz="4" w:space="0" w:color="auto"/>
              <w:left w:val="single" w:sz="4" w:space="0" w:color="auto"/>
              <w:bottom w:val="single" w:sz="4" w:space="0" w:color="auto"/>
              <w:right w:val="single" w:sz="4" w:space="0" w:color="auto"/>
            </w:tcBorders>
          </w:tcPr>
          <w:p w:rsidR="00727E65" w:rsidRPr="00FA1FA1" w:rsidRDefault="00727E65" w:rsidP="00727E65">
            <w:pPr>
              <w:jc w:val="center"/>
              <w:rPr>
                <w:color w:val="000000" w:themeColor="text1"/>
              </w:rPr>
            </w:pPr>
            <w:r w:rsidRPr="00FA1FA1">
              <w:rPr>
                <w:color w:val="000000" w:themeColor="text1"/>
              </w:rPr>
              <w:t>Керівники структурних підрозділів Агентства</w:t>
            </w:r>
          </w:p>
          <w:p w:rsidR="00727E65" w:rsidRPr="00FA1FA1" w:rsidRDefault="00727E65" w:rsidP="00727E65">
            <w:pPr>
              <w:jc w:val="center"/>
              <w:rPr>
                <w:b/>
                <w:color w:val="000000" w:themeColor="text1"/>
              </w:rPr>
            </w:pPr>
          </w:p>
        </w:tc>
        <w:tc>
          <w:tcPr>
            <w:tcW w:w="5675" w:type="dxa"/>
            <w:tcBorders>
              <w:top w:val="single" w:sz="4" w:space="0" w:color="auto"/>
              <w:left w:val="single" w:sz="4" w:space="0" w:color="auto"/>
              <w:bottom w:val="single" w:sz="4" w:space="0" w:color="auto"/>
              <w:right w:val="single" w:sz="4" w:space="0" w:color="auto"/>
            </w:tcBorders>
          </w:tcPr>
          <w:p w:rsidR="00727E65" w:rsidRPr="00D91E44" w:rsidRDefault="00727E65" w:rsidP="00727E65">
            <w:pPr>
              <w:rPr>
                <w:b/>
                <w:color w:val="000000" w:themeColor="text1"/>
              </w:rPr>
            </w:pPr>
            <w:r w:rsidRPr="00D91E44">
              <w:rPr>
                <w:b/>
                <w:color w:val="000000" w:themeColor="text1"/>
              </w:rPr>
              <w:t xml:space="preserve">Виконується </w:t>
            </w:r>
          </w:p>
          <w:p w:rsidR="00727E65" w:rsidRPr="00FA1FA1" w:rsidRDefault="00727E65" w:rsidP="00727E65">
            <w:pPr>
              <w:jc w:val="both"/>
              <w:rPr>
                <w:color w:val="000000" w:themeColor="text1"/>
              </w:rPr>
            </w:pPr>
            <w:r>
              <w:rPr>
                <w:color w:val="000000" w:themeColor="text1"/>
              </w:rPr>
              <w:t>Поточні заходи здійснюються за наявності  відповідно до завдань та функцій, покладених на Агентство</w:t>
            </w:r>
          </w:p>
        </w:tc>
      </w:tr>
    </w:tbl>
    <w:p w:rsidR="000A3AA3" w:rsidRPr="008F04DC" w:rsidRDefault="000A3AA3" w:rsidP="00CD3CB3">
      <w:pPr>
        <w:rPr>
          <w:sz w:val="28"/>
          <w:szCs w:val="28"/>
        </w:rPr>
      </w:pPr>
    </w:p>
    <w:sectPr w:rsidR="000A3AA3" w:rsidRPr="008F04DC" w:rsidSect="00FA1FA1">
      <w:headerReference w:type="default" r:id="rId8"/>
      <w:pgSz w:w="16838" w:h="11906" w:orient="landscape"/>
      <w:pgMar w:top="1135"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76C" w:rsidRDefault="00DD376C" w:rsidP="00233392">
      <w:r>
        <w:separator/>
      </w:r>
    </w:p>
  </w:endnote>
  <w:endnote w:type="continuationSeparator" w:id="0">
    <w:p w:rsidR="00DD376C" w:rsidRDefault="00DD376C" w:rsidP="0023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tiqua">
    <w:altName w:val="Myriad Pro"/>
    <w:charset w:val="00"/>
    <w:family w:val="auto"/>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76C" w:rsidRDefault="00DD376C" w:rsidP="00233392">
      <w:r>
        <w:separator/>
      </w:r>
    </w:p>
  </w:footnote>
  <w:footnote w:type="continuationSeparator" w:id="0">
    <w:p w:rsidR="00DD376C" w:rsidRDefault="00DD376C" w:rsidP="00233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313978"/>
      <w:docPartObj>
        <w:docPartGallery w:val="Page Numbers (Top of Page)"/>
        <w:docPartUnique/>
      </w:docPartObj>
    </w:sdtPr>
    <w:sdtEndPr/>
    <w:sdtContent>
      <w:p w:rsidR="004E5BD3" w:rsidRDefault="004E5BD3">
        <w:pPr>
          <w:pStyle w:val="af1"/>
          <w:jc w:val="center"/>
        </w:pPr>
        <w:r>
          <w:fldChar w:fldCharType="begin"/>
        </w:r>
        <w:r>
          <w:instrText>PAGE   \* MERGEFORMAT</w:instrText>
        </w:r>
        <w:r>
          <w:fldChar w:fldCharType="separate"/>
        </w:r>
        <w:r w:rsidRPr="00BC42F2">
          <w:rPr>
            <w:noProof/>
            <w:lang w:val="ru-RU"/>
          </w:rPr>
          <w:t>25</w:t>
        </w:r>
        <w:r>
          <w:fldChar w:fldCharType="end"/>
        </w:r>
      </w:p>
    </w:sdtContent>
  </w:sdt>
  <w:p w:rsidR="004E5BD3" w:rsidRDefault="004E5BD3">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10B6E"/>
    <w:multiLevelType w:val="hybridMultilevel"/>
    <w:tmpl w:val="209C799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9320A93"/>
    <w:multiLevelType w:val="hybridMultilevel"/>
    <w:tmpl w:val="A31030E8"/>
    <w:lvl w:ilvl="0" w:tplc="FDE4974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DBA6D59"/>
    <w:multiLevelType w:val="hybridMultilevel"/>
    <w:tmpl w:val="F0AA303C"/>
    <w:lvl w:ilvl="0" w:tplc="29BC7D86">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B57BC"/>
    <w:multiLevelType w:val="hybridMultilevel"/>
    <w:tmpl w:val="15329566"/>
    <w:lvl w:ilvl="0" w:tplc="EBE699B0">
      <w:start w:val="1"/>
      <w:numFmt w:val="decimal"/>
      <w:lvlText w:val="%1."/>
      <w:lvlJc w:val="left"/>
      <w:pPr>
        <w:ind w:left="786" w:hanging="360"/>
      </w:pPr>
      <w:rPr>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1856E07"/>
    <w:multiLevelType w:val="hybridMultilevel"/>
    <w:tmpl w:val="B0763FDC"/>
    <w:lvl w:ilvl="0" w:tplc="23D0343E">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411814"/>
    <w:multiLevelType w:val="hybridMultilevel"/>
    <w:tmpl w:val="0C403AFA"/>
    <w:lvl w:ilvl="0" w:tplc="FAF6368C">
      <w:start w:val="1"/>
      <w:numFmt w:val="decimal"/>
      <w:lvlText w:val="%1)"/>
      <w:lvlJc w:val="left"/>
      <w:pPr>
        <w:ind w:left="400" w:hanging="360"/>
      </w:pPr>
      <w:rPr>
        <w:rFonts w:hint="default"/>
      </w:rPr>
    </w:lvl>
    <w:lvl w:ilvl="1" w:tplc="20000019" w:tentative="1">
      <w:start w:val="1"/>
      <w:numFmt w:val="lowerLetter"/>
      <w:lvlText w:val="%2."/>
      <w:lvlJc w:val="left"/>
      <w:pPr>
        <w:ind w:left="1120" w:hanging="360"/>
      </w:pPr>
    </w:lvl>
    <w:lvl w:ilvl="2" w:tplc="2000001B" w:tentative="1">
      <w:start w:val="1"/>
      <w:numFmt w:val="lowerRoman"/>
      <w:lvlText w:val="%3."/>
      <w:lvlJc w:val="right"/>
      <w:pPr>
        <w:ind w:left="1840" w:hanging="180"/>
      </w:pPr>
    </w:lvl>
    <w:lvl w:ilvl="3" w:tplc="2000000F" w:tentative="1">
      <w:start w:val="1"/>
      <w:numFmt w:val="decimal"/>
      <w:lvlText w:val="%4."/>
      <w:lvlJc w:val="left"/>
      <w:pPr>
        <w:ind w:left="2560" w:hanging="360"/>
      </w:pPr>
    </w:lvl>
    <w:lvl w:ilvl="4" w:tplc="20000019" w:tentative="1">
      <w:start w:val="1"/>
      <w:numFmt w:val="lowerLetter"/>
      <w:lvlText w:val="%5."/>
      <w:lvlJc w:val="left"/>
      <w:pPr>
        <w:ind w:left="3280" w:hanging="360"/>
      </w:pPr>
    </w:lvl>
    <w:lvl w:ilvl="5" w:tplc="2000001B" w:tentative="1">
      <w:start w:val="1"/>
      <w:numFmt w:val="lowerRoman"/>
      <w:lvlText w:val="%6."/>
      <w:lvlJc w:val="right"/>
      <w:pPr>
        <w:ind w:left="4000" w:hanging="180"/>
      </w:pPr>
    </w:lvl>
    <w:lvl w:ilvl="6" w:tplc="2000000F" w:tentative="1">
      <w:start w:val="1"/>
      <w:numFmt w:val="decimal"/>
      <w:lvlText w:val="%7."/>
      <w:lvlJc w:val="left"/>
      <w:pPr>
        <w:ind w:left="4720" w:hanging="360"/>
      </w:pPr>
    </w:lvl>
    <w:lvl w:ilvl="7" w:tplc="20000019" w:tentative="1">
      <w:start w:val="1"/>
      <w:numFmt w:val="lowerLetter"/>
      <w:lvlText w:val="%8."/>
      <w:lvlJc w:val="left"/>
      <w:pPr>
        <w:ind w:left="5440" w:hanging="360"/>
      </w:pPr>
    </w:lvl>
    <w:lvl w:ilvl="8" w:tplc="2000001B" w:tentative="1">
      <w:start w:val="1"/>
      <w:numFmt w:val="lowerRoman"/>
      <w:lvlText w:val="%9."/>
      <w:lvlJc w:val="right"/>
      <w:pPr>
        <w:ind w:left="6160"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964"/>
    <w:rsid w:val="00001628"/>
    <w:rsid w:val="0000612F"/>
    <w:rsid w:val="00007227"/>
    <w:rsid w:val="0000745B"/>
    <w:rsid w:val="00010B36"/>
    <w:rsid w:val="0001531A"/>
    <w:rsid w:val="00015764"/>
    <w:rsid w:val="0001729F"/>
    <w:rsid w:val="00022D82"/>
    <w:rsid w:val="000244A8"/>
    <w:rsid w:val="0003316D"/>
    <w:rsid w:val="00034272"/>
    <w:rsid w:val="000347B0"/>
    <w:rsid w:val="00034D41"/>
    <w:rsid w:val="000350CD"/>
    <w:rsid w:val="00050DD7"/>
    <w:rsid w:val="00051032"/>
    <w:rsid w:val="000517FA"/>
    <w:rsid w:val="0005203D"/>
    <w:rsid w:val="00054684"/>
    <w:rsid w:val="000742C0"/>
    <w:rsid w:val="000748A9"/>
    <w:rsid w:val="00074D39"/>
    <w:rsid w:val="000771AD"/>
    <w:rsid w:val="00077DBB"/>
    <w:rsid w:val="00080A2D"/>
    <w:rsid w:val="00081BD2"/>
    <w:rsid w:val="00082AD1"/>
    <w:rsid w:val="00084E67"/>
    <w:rsid w:val="00092877"/>
    <w:rsid w:val="00095D4F"/>
    <w:rsid w:val="00095E2C"/>
    <w:rsid w:val="000A0AC5"/>
    <w:rsid w:val="000A10A7"/>
    <w:rsid w:val="000A3AA3"/>
    <w:rsid w:val="000A53D1"/>
    <w:rsid w:val="000A5B1F"/>
    <w:rsid w:val="000A5E40"/>
    <w:rsid w:val="000B20F7"/>
    <w:rsid w:val="000B51FB"/>
    <w:rsid w:val="000B6A14"/>
    <w:rsid w:val="000B6FFC"/>
    <w:rsid w:val="000B7BF8"/>
    <w:rsid w:val="000C1393"/>
    <w:rsid w:val="000C5CA9"/>
    <w:rsid w:val="000C6422"/>
    <w:rsid w:val="000C7F81"/>
    <w:rsid w:val="000D75C6"/>
    <w:rsid w:val="000E36FF"/>
    <w:rsid w:val="000E3B5C"/>
    <w:rsid w:val="000E55CE"/>
    <w:rsid w:val="000E67AA"/>
    <w:rsid w:val="000F036F"/>
    <w:rsid w:val="000F32BF"/>
    <w:rsid w:val="000F3B9F"/>
    <w:rsid w:val="001005C9"/>
    <w:rsid w:val="00101214"/>
    <w:rsid w:val="00101B8C"/>
    <w:rsid w:val="00104AA3"/>
    <w:rsid w:val="00104C04"/>
    <w:rsid w:val="00105F6C"/>
    <w:rsid w:val="00106A20"/>
    <w:rsid w:val="0010790E"/>
    <w:rsid w:val="001106C5"/>
    <w:rsid w:val="00113493"/>
    <w:rsid w:val="001145E7"/>
    <w:rsid w:val="00114F9F"/>
    <w:rsid w:val="00120C20"/>
    <w:rsid w:val="00121DD4"/>
    <w:rsid w:val="001244EA"/>
    <w:rsid w:val="00126F69"/>
    <w:rsid w:val="00127139"/>
    <w:rsid w:val="0013562D"/>
    <w:rsid w:val="00136BAB"/>
    <w:rsid w:val="00136D0B"/>
    <w:rsid w:val="00137657"/>
    <w:rsid w:val="00140772"/>
    <w:rsid w:val="001421AB"/>
    <w:rsid w:val="00142218"/>
    <w:rsid w:val="00142C74"/>
    <w:rsid w:val="00145DD5"/>
    <w:rsid w:val="00150547"/>
    <w:rsid w:val="001525DD"/>
    <w:rsid w:val="001552B0"/>
    <w:rsid w:val="00155EA8"/>
    <w:rsid w:val="001579AD"/>
    <w:rsid w:val="00160069"/>
    <w:rsid w:val="00163B5D"/>
    <w:rsid w:val="00164405"/>
    <w:rsid w:val="00164462"/>
    <w:rsid w:val="001649DA"/>
    <w:rsid w:val="00164EB4"/>
    <w:rsid w:val="00170591"/>
    <w:rsid w:val="00170DA0"/>
    <w:rsid w:val="00171CF7"/>
    <w:rsid w:val="00172934"/>
    <w:rsid w:val="00173A04"/>
    <w:rsid w:val="00174730"/>
    <w:rsid w:val="001770C3"/>
    <w:rsid w:val="00180F49"/>
    <w:rsid w:val="001819B2"/>
    <w:rsid w:val="00182327"/>
    <w:rsid w:val="00182D9B"/>
    <w:rsid w:val="001845F5"/>
    <w:rsid w:val="00185404"/>
    <w:rsid w:val="001976A1"/>
    <w:rsid w:val="001A28B0"/>
    <w:rsid w:val="001A3872"/>
    <w:rsid w:val="001A3C07"/>
    <w:rsid w:val="001A4175"/>
    <w:rsid w:val="001A4F3E"/>
    <w:rsid w:val="001A70AA"/>
    <w:rsid w:val="001B0766"/>
    <w:rsid w:val="001B1BA2"/>
    <w:rsid w:val="001B27AC"/>
    <w:rsid w:val="001B2986"/>
    <w:rsid w:val="001B6990"/>
    <w:rsid w:val="001C1337"/>
    <w:rsid w:val="001C32C6"/>
    <w:rsid w:val="001C3BD1"/>
    <w:rsid w:val="001C4C3F"/>
    <w:rsid w:val="001C54BC"/>
    <w:rsid w:val="001C68D2"/>
    <w:rsid w:val="001D1833"/>
    <w:rsid w:val="001D19C6"/>
    <w:rsid w:val="001D260B"/>
    <w:rsid w:val="001D3DF6"/>
    <w:rsid w:val="001D79B5"/>
    <w:rsid w:val="001E0A4D"/>
    <w:rsid w:val="001E3E57"/>
    <w:rsid w:val="001E527F"/>
    <w:rsid w:val="001E60E4"/>
    <w:rsid w:val="001E736B"/>
    <w:rsid w:val="001F277B"/>
    <w:rsid w:val="001F2DB9"/>
    <w:rsid w:val="001F4530"/>
    <w:rsid w:val="001F4FB8"/>
    <w:rsid w:val="001F69AE"/>
    <w:rsid w:val="001F710E"/>
    <w:rsid w:val="001F7CC6"/>
    <w:rsid w:val="00201884"/>
    <w:rsid w:val="00204130"/>
    <w:rsid w:val="00205294"/>
    <w:rsid w:val="002055CE"/>
    <w:rsid w:val="00211A45"/>
    <w:rsid w:val="00214EAA"/>
    <w:rsid w:val="00217332"/>
    <w:rsid w:val="00224871"/>
    <w:rsid w:val="00225327"/>
    <w:rsid w:val="002257E8"/>
    <w:rsid w:val="00227742"/>
    <w:rsid w:val="002319D1"/>
    <w:rsid w:val="0023256A"/>
    <w:rsid w:val="00232ED8"/>
    <w:rsid w:val="00233392"/>
    <w:rsid w:val="00234B74"/>
    <w:rsid w:val="00235EA6"/>
    <w:rsid w:val="00241250"/>
    <w:rsid w:val="002452E1"/>
    <w:rsid w:val="00246C61"/>
    <w:rsid w:val="0025030E"/>
    <w:rsid w:val="002522D7"/>
    <w:rsid w:val="0025298D"/>
    <w:rsid w:val="00252C72"/>
    <w:rsid w:val="002534F0"/>
    <w:rsid w:val="00253D4E"/>
    <w:rsid w:val="00263C2C"/>
    <w:rsid w:val="00266FBC"/>
    <w:rsid w:val="00271882"/>
    <w:rsid w:val="00271FAD"/>
    <w:rsid w:val="00272BF0"/>
    <w:rsid w:val="00275600"/>
    <w:rsid w:val="002821D1"/>
    <w:rsid w:val="00284B22"/>
    <w:rsid w:val="0029332C"/>
    <w:rsid w:val="00294BCE"/>
    <w:rsid w:val="00294BD3"/>
    <w:rsid w:val="00295A23"/>
    <w:rsid w:val="00297F0A"/>
    <w:rsid w:val="002A0057"/>
    <w:rsid w:val="002A051F"/>
    <w:rsid w:val="002A41F8"/>
    <w:rsid w:val="002A44B1"/>
    <w:rsid w:val="002A4C17"/>
    <w:rsid w:val="002A66D8"/>
    <w:rsid w:val="002A68E7"/>
    <w:rsid w:val="002B54C2"/>
    <w:rsid w:val="002C114A"/>
    <w:rsid w:val="002C1402"/>
    <w:rsid w:val="002C2BAC"/>
    <w:rsid w:val="002C3052"/>
    <w:rsid w:val="002D0D60"/>
    <w:rsid w:val="002D358E"/>
    <w:rsid w:val="002D4A0A"/>
    <w:rsid w:val="002D745D"/>
    <w:rsid w:val="002E1499"/>
    <w:rsid w:val="002E1F66"/>
    <w:rsid w:val="002E3382"/>
    <w:rsid w:val="002E3894"/>
    <w:rsid w:val="002E6347"/>
    <w:rsid w:val="002E727F"/>
    <w:rsid w:val="002F01C1"/>
    <w:rsid w:val="002F1A1F"/>
    <w:rsid w:val="002F44D3"/>
    <w:rsid w:val="002F58D3"/>
    <w:rsid w:val="002F60EB"/>
    <w:rsid w:val="003056FE"/>
    <w:rsid w:val="00306753"/>
    <w:rsid w:val="00307365"/>
    <w:rsid w:val="00307F7C"/>
    <w:rsid w:val="00310121"/>
    <w:rsid w:val="003101E0"/>
    <w:rsid w:val="00310975"/>
    <w:rsid w:val="00313744"/>
    <w:rsid w:val="00314F16"/>
    <w:rsid w:val="00315F8D"/>
    <w:rsid w:val="00321D47"/>
    <w:rsid w:val="00326B60"/>
    <w:rsid w:val="0032758A"/>
    <w:rsid w:val="0033143F"/>
    <w:rsid w:val="0034218D"/>
    <w:rsid w:val="00344107"/>
    <w:rsid w:val="00345045"/>
    <w:rsid w:val="0034512F"/>
    <w:rsid w:val="0034522D"/>
    <w:rsid w:val="00353782"/>
    <w:rsid w:val="00353AF4"/>
    <w:rsid w:val="003574AC"/>
    <w:rsid w:val="0035782F"/>
    <w:rsid w:val="00360D83"/>
    <w:rsid w:val="00361AA4"/>
    <w:rsid w:val="00361FE0"/>
    <w:rsid w:val="00362094"/>
    <w:rsid w:val="00364409"/>
    <w:rsid w:val="003670CE"/>
    <w:rsid w:val="00371F69"/>
    <w:rsid w:val="003725F7"/>
    <w:rsid w:val="00373E8E"/>
    <w:rsid w:val="00374005"/>
    <w:rsid w:val="003774B7"/>
    <w:rsid w:val="00380205"/>
    <w:rsid w:val="00383995"/>
    <w:rsid w:val="0038423A"/>
    <w:rsid w:val="003857D5"/>
    <w:rsid w:val="0039048B"/>
    <w:rsid w:val="003906A3"/>
    <w:rsid w:val="00390A0F"/>
    <w:rsid w:val="00391C59"/>
    <w:rsid w:val="003925FD"/>
    <w:rsid w:val="00392978"/>
    <w:rsid w:val="00392F8F"/>
    <w:rsid w:val="003940E8"/>
    <w:rsid w:val="00394659"/>
    <w:rsid w:val="003A12E1"/>
    <w:rsid w:val="003A1414"/>
    <w:rsid w:val="003A1711"/>
    <w:rsid w:val="003A4467"/>
    <w:rsid w:val="003A4BC9"/>
    <w:rsid w:val="003A4BE2"/>
    <w:rsid w:val="003A6237"/>
    <w:rsid w:val="003A69A3"/>
    <w:rsid w:val="003B3FF7"/>
    <w:rsid w:val="003B6613"/>
    <w:rsid w:val="003B71CF"/>
    <w:rsid w:val="003C067E"/>
    <w:rsid w:val="003C4D16"/>
    <w:rsid w:val="003C6575"/>
    <w:rsid w:val="003C6C1F"/>
    <w:rsid w:val="003C78CD"/>
    <w:rsid w:val="003D1EAE"/>
    <w:rsid w:val="003D554D"/>
    <w:rsid w:val="003E10C6"/>
    <w:rsid w:val="003E23C3"/>
    <w:rsid w:val="003E49FD"/>
    <w:rsid w:val="003E68BA"/>
    <w:rsid w:val="003F0168"/>
    <w:rsid w:val="003F4015"/>
    <w:rsid w:val="00402210"/>
    <w:rsid w:val="00404142"/>
    <w:rsid w:val="00404BC5"/>
    <w:rsid w:val="00407DAF"/>
    <w:rsid w:val="00412E96"/>
    <w:rsid w:val="0041384A"/>
    <w:rsid w:val="004205E1"/>
    <w:rsid w:val="00420ED2"/>
    <w:rsid w:val="004231BE"/>
    <w:rsid w:val="00424864"/>
    <w:rsid w:val="00431110"/>
    <w:rsid w:val="004312AB"/>
    <w:rsid w:val="00440B9C"/>
    <w:rsid w:val="004444D9"/>
    <w:rsid w:val="00446335"/>
    <w:rsid w:val="00446A32"/>
    <w:rsid w:val="00446DDC"/>
    <w:rsid w:val="00447E50"/>
    <w:rsid w:val="004527E0"/>
    <w:rsid w:val="004561FA"/>
    <w:rsid w:val="00456875"/>
    <w:rsid w:val="00457184"/>
    <w:rsid w:val="00457634"/>
    <w:rsid w:val="00457E43"/>
    <w:rsid w:val="00460B0D"/>
    <w:rsid w:val="004636B9"/>
    <w:rsid w:val="00463B2D"/>
    <w:rsid w:val="00465300"/>
    <w:rsid w:val="004709BC"/>
    <w:rsid w:val="00471419"/>
    <w:rsid w:val="00471562"/>
    <w:rsid w:val="004743B8"/>
    <w:rsid w:val="004814A1"/>
    <w:rsid w:val="00484A34"/>
    <w:rsid w:val="00485404"/>
    <w:rsid w:val="00485516"/>
    <w:rsid w:val="0049441D"/>
    <w:rsid w:val="004974DC"/>
    <w:rsid w:val="004A1BC3"/>
    <w:rsid w:val="004A29BD"/>
    <w:rsid w:val="004A3B24"/>
    <w:rsid w:val="004A3D6F"/>
    <w:rsid w:val="004A6432"/>
    <w:rsid w:val="004A6448"/>
    <w:rsid w:val="004A6A91"/>
    <w:rsid w:val="004A78AA"/>
    <w:rsid w:val="004B12B5"/>
    <w:rsid w:val="004B14F9"/>
    <w:rsid w:val="004B42EE"/>
    <w:rsid w:val="004C070E"/>
    <w:rsid w:val="004C3747"/>
    <w:rsid w:val="004C6CBE"/>
    <w:rsid w:val="004C6FA1"/>
    <w:rsid w:val="004D1BA4"/>
    <w:rsid w:val="004D6749"/>
    <w:rsid w:val="004E04BE"/>
    <w:rsid w:val="004E11DE"/>
    <w:rsid w:val="004E141E"/>
    <w:rsid w:val="004E5BD3"/>
    <w:rsid w:val="004E5CF5"/>
    <w:rsid w:val="004E75D1"/>
    <w:rsid w:val="004E7EF6"/>
    <w:rsid w:val="004F0492"/>
    <w:rsid w:val="004F2625"/>
    <w:rsid w:val="004F2E8F"/>
    <w:rsid w:val="004F6984"/>
    <w:rsid w:val="004F6BEF"/>
    <w:rsid w:val="005021E1"/>
    <w:rsid w:val="005054C3"/>
    <w:rsid w:val="005070AE"/>
    <w:rsid w:val="00510145"/>
    <w:rsid w:val="00511122"/>
    <w:rsid w:val="005142B4"/>
    <w:rsid w:val="00515E08"/>
    <w:rsid w:val="0052002D"/>
    <w:rsid w:val="00521622"/>
    <w:rsid w:val="0052194E"/>
    <w:rsid w:val="005250AD"/>
    <w:rsid w:val="0052621C"/>
    <w:rsid w:val="0052674B"/>
    <w:rsid w:val="00526D29"/>
    <w:rsid w:val="00530B9C"/>
    <w:rsid w:val="00532483"/>
    <w:rsid w:val="0053412D"/>
    <w:rsid w:val="00536DF9"/>
    <w:rsid w:val="0053741C"/>
    <w:rsid w:val="00541816"/>
    <w:rsid w:val="005468CE"/>
    <w:rsid w:val="005541CE"/>
    <w:rsid w:val="00556241"/>
    <w:rsid w:val="0055643D"/>
    <w:rsid w:val="00561EBE"/>
    <w:rsid w:val="00561F05"/>
    <w:rsid w:val="00563900"/>
    <w:rsid w:val="00564264"/>
    <w:rsid w:val="00570E60"/>
    <w:rsid w:val="00572F17"/>
    <w:rsid w:val="005732E7"/>
    <w:rsid w:val="00575E5B"/>
    <w:rsid w:val="005815B1"/>
    <w:rsid w:val="0058225A"/>
    <w:rsid w:val="00583931"/>
    <w:rsid w:val="0058512F"/>
    <w:rsid w:val="00586582"/>
    <w:rsid w:val="00587EEF"/>
    <w:rsid w:val="005901AD"/>
    <w:rsid w:val="005902AE"/>
    <w:rsid w:val="00593542"/>
    <w:rsid w:val="00593DE3"/>
    <w:rsid w:val="00595F0E"/>
    <w:rsid w:val="00595FD5"/>
    <w:rsid w:val="005A1E5A"/>
    <w:rsid w:val="005A1FA0"/>
    <w:rsid w:val="005A22DE"/>
    <w:rsid w:val="005A4AE4"/>
    <w:rsid w:val="005A62B6"/>
    <w:rsid w:val="005A6943"/>
    <w:rsid w:val="005A7177"/>
    <w:rsid w:val="005A7C06"/>
    <w:rsid w:val="005B350F"/>
    <w:rsid w:val="005B5624"/>
    <w:rsid w:val="005B6037"/>
    <w:rsid w:val="005C0801"/>
    <w:rsid w:val="005C0DD0"/>
    <w:rsid w:val="005C2B67"/>
    <w:rsid w:val="005C42B8"/>
    <w:rsid w:val="005C7902"/>
    <w:rsid w:val="005C7CDF"/>
    <w:rsid w:val="005D2828"/>
    <w:rsid w:val="005D4CD1"/>
    <w:rsid w:val="005D4D4D"/>
    <w:rsid w:val="005D5F3E"/>
    <w:rsid w:val="005D6134"/>
    <w:rsid w:val="005E338D"/>
    <w:rsid w:val="005E4905"/>
    <w:rsid w:val="005E5615"/>
    <w:rsid w:val="005E62D0"/>
    <w:rsid w:val="005E7691"/>
    <w:rsid w:val="005F019A"/>
    <w:rsid w:val="005F4236"/>
    <w:rsid w:val="00600635"/>
    <w:rsid w:val="00600772"/>
    <w:rsid w:val="006026D6"/>
    <w:rsid w:val="00602AB9"/>
    <w:rsid w:val="00611877"/>
    <w:rsid w:val="00611C6C"/>
    <w:rsid w:val="0061245E"/>
    <w:rsid w:val="00613496"/>
    <w:rsid w:val="00615B8B"/>
    <w:rsid w:val="006208DA"/>
    <w:rsid w:val="006224BB"/>
    <w:rsid w:val="00623148"/>
    <w:rsid w:val="00626EF3"/>
    <w:rsid w:val="00626F05"/>
    <w:rsid w:val="00631C5E"/>
    <w:rsid w:val="0063244F"/>
    <w:rsid w:val="00633EAE"/>
    <w:rsid w:val="00636E7F"/>
    <w:rsid w:val="00643F69"/>
    <w:rsid w:val="006455DB"/>
    <w:rsid w:val="00647ECB"/>
    <w:rsid w:val="00651784"/>
    <w:rsid w:val="0065547C"/>
    <w:rsid w:val="00655F78"/>
    <w:rsid w:val="0066060F"/>
    <w:rsid w:val="0066113A"/>
    <w:rsid w:val="00664009"/>
    <w:rsid w:val="0066449F"/>
    <w:rsid w:val="00664DFD"/>
    <w:rsid w:val="00665888"/>
    <w:rsid w:val="00666CAD"/>
    <w:rsid w:val="00667E85"/>
    <w:rsid w:val="00670CA4"/>
    <w:rsid w:val="0067397D"/>
    <w:rsid w:val="00673DED"/>
    <w:rsid w:val="00675895"/>
    <w:rsid w:val="00675D18"/>
    <w:rsid w:val="00676B2C"/>
    <w:rsid w:val="00677F0D"/>
    <w:rsid w:val="00680EDA"/>
    <w:rsid w:val="006819E2"/>
    <w:rsid w:val="00681BEE"/>
    <w:rsid w:val="00682855"/>
    <w:rsid w:val="00685716"/>
    <w:rsid w:val="006952D1"/>
    <w:rsid w:val="0069579C"/>
    <w:rsid w:val="006A103B"/>
    <w:rsid w:val="006A1362"/>
    <w:rsid w:val="006A799E"/>
    <w:rsid w:val="006B11E3"/>
    <w:rsid w:val="006B15E7"/>
    <w:rsid w:val="006B378C"/>
    <w:rsid w:val="006B3887"/>
    <w:rsid w:val="006C1AA7"/>
    <w:rsid w:val="006C2191"/>
    <w:rsid w:val="006C2577"/>
    <w:rsid w:val="006C43EF"/>
    <w:rsid w:val="006C64E1"/>
    <w:rsid w:val="006C650A"/>
    <w:rsid w:val="006C68BE"/>
    <w:rsid w:val="006C6BB1"/>
    <w:rsid w:val="006C7164"/>
    <w:rsid w:val="006C7B93"/>
    <w:rsid w:val="006D0331"/>
    <w:rsid w:val="006D05DC"/>
    <w:rsid w:val="006D273D"/>
    <w:rsid w:val="006D5849"/>
    <w:rsid w:val="006D5F1A"/>
    <w:rsid w:val="006D648A"/>
    <w:rsid w:val="006D6C08"/>
    <w:rsid w:val="006E1989"/>
    <w:rsid w:val="006F1F67"/>
    <w:rsid w:val="006F43EA"/>
    <w:rsid w:val="006F584C"/>
    <w:rsid w:val="00701281"/>
    <w:rsid w:val="00702629"/>
    <w:rsid w:val="00704232"/>
    <w:rsid w:val="007044F3"/>
    <w:rsid w:val="0070601F"/>
    <w:rsid w:val="00706B22"/>
    <w:rsid w:val="00706D02"/>
    <w:rsid w:val="00706D5F"/>
    <w:rsid w:val="0071021A"/>
    <w:rsid w:val="00712934"/>
    <w:rsid w:val="0072715D"/>
    <w:rsid w:val="00727E65"/>
    <w:rsid w:val="007340BB"/>
    <w:rsid w:val="00744DF7"/>
    <w:rsid w:val="0074558C"/>
    <w:rsid w:val="00745CAA"/>
    <w:rsid w:val="0075181F"/>
    <w:rsid w:val="0075317B"/>
    <w:rsid w:val="00754D17"/>
    <w:rsid w:val="007550C7"/>
    <w:rsid w:val="00755A90"/>
    <w:rsid w:val="007562A6"/>
    <w:rsid w:val="00761EC2"/>
    <w:rsid w:val="0076239C"/>
    <w:rsid w:val="00763330"/>
    <w:rsid w:val="00766148"/>
    <w:rsid w:val="00767FE9"/>
    <w:rsid w:val="0077655C"/>
    <w:rsid w:val="00777BBC"/>
    <w:rsid w:val="00783C28"/>
    <w:rsid w:val="0078447C"/>
    <w:rsid w:val="007873DD"/>
    <w:rsid w:val="00793126"/>
    <w:rsid w:val="00793CF5"/>
    <w:rsid w:val="00795E00"/>
    <w:rsid w:val="007A04A4"/>
    <w:rsid w:val="007A5AD5"/>
    <w:rsid w:val="007A6A0B"/>
    <w:rsid w:val="007A7108"/>
    <w:rsid w:val="007B2B37"/>
    <w:rsid w:val="007B32F8"/>
    <w:rsid w:val="007C4AE5"/>
    <w:rsid w:val="007D0964"/>
    <w:rsid w:val="007D13E8"/>
    <w:rsid w:val="007D1B8E"/>
    <w:rsid w:val="007D1BA3"/>
    <w:rsid w:val="007D4F57"/>
    <w:rsid w:val="007E0531"/>
    <w:rsid w:val="007E3B87"/>
    <w:rsid w:val="007E3DB6"/>
    <w:rsid w:val="007E4506"/>
    <w:rsid w:val="007E549D"/>
    <w:rsid w:val="007F04CA"/>
    <w:rsid w:val="007F0A7A"/>
    <w:rsid w:val="007F2D06"/>
    <w:rsid w:val="007F4F9E"/>
    <w:rsid w:val="007F665B"/>
    <w:rsid w:val="007F7DBE"/>
    <w:rsid w:val="00800CF2"/>
    <w:rsid w:val="00805B02"/>
    <w:rsid w:val="00806B21"/>
    <w:rsid w:val="00806CB6"/>
    <w:rsid w:val="008131CB"/>
    <w:rsid w:val="00816288"/>
    <w:rsid w:val="00823944"/>
    <w:rsid w:val="0082416E"/>
    <w:rsid w:val="0083411A"/>
    <w:rsid w:val="00834449"/>
    <w:rsid w:val="00834D1E"/>
    <w:rsid w:val="00836D57"/>
    <w:rsid w:val="00840458"/>
    <w:rsid w:val="008420BB"/>
    <w:rsid w:val="008424B7"/>
    <w:rsid w:val="0084317E"/>
    <w:rsid w:val="00845457"/>
    <w:rsid w:val="00846691"/>
    <w:rsid w:val="008509D0"/>
    <w:rsid w:val="008533A1"/>
    <w:rsid w:val="0085540E"/>
    <w:rsid w:val="00855D12"/>
    <w:rsid w:val="00857734"/>
    <w:rsid w:val="008610D2"/>
    <w:rsid w:val="00861A4B"/>
    <w:rsid w:val="00861CCD"/>
    <w:rsid w:val="00864540"/>
    <w:rsid w:val="00865B42"/>
    <w:rsid w:val="00872E31"/>
    <w:rsid w:val="008744C8"/>
    <w:rsid w:val="00874B91"/>
    <w:rsid w:val="00875C6F"/>
    <w:rsid w:val="00876D54"/>
    <w:rsid w:val="0088015D"/>
    <w:rsid w:val="00883D3E"/>
    <w:rsid w:val="00884B6A"/>
    <w:rsid w:val="008854C4"/>
    <w:rsid w:val="00886FBB"/>
    <w:rsid w:val="00887E62"/>
    <w:rsid w:val="008902F1"/>
    <w:rsid w:val="00890B4E"/>
    <w:rsid w:val="008916EB"/>
    <w:rsid w:val="00893025"/>
    <w:rsid w:val="008942D0"/>
    <w:rsid w:val="00895469"/>
    <w:rsid w:val="00896C09"/>
    <w:rsid w:val="00897CC1"/>
    <w:rsid w:val="008A2729"/>
    <w:rsid w:val="008A3519"/>
    <w:rsid w:val="008A3AB5"/>
    <w:rsid w:val="008A3B06"/>
    <w:rsid w:val="008A57B4"/>
    <w:rsid w:val="008B1D2C"/>
    <w:rsid w:val="008B1E9D"/>
    <w:rsid w:val="008B6ECB"/>
    <w:rsid w:val="008C6A03"/>
    <w:rsid w:val="008C795F"/>
    <w:rsid w:val="008D0026"/>
    <w:rsid w:val="008D3D88"/>
    <w:rsid w:val="008D661F"/>
    <w:rsid w:val="008E0A70"/>
    <w:rsid w:val="008E2F13"/>
    <w:rsid w:val="008E4D81"/>
    <w:rsid w:val="008E4E71"/>
    <w:rsid w:val="008E4F94"/>
    <w:rsid w:val="008E6665"/>
    <w:rsid w:val="008F00F5"/>
    <w:rsid w:val="008F04DC"/>
    <w:rsid w:val="008F1F23"/>
    <w:rsid w:val="008F20E8"/>
    <w:rsid w:val="008F2C28"/>
    <w:rsid w:val="008F2C49"/>
    <w:rsid w:val="008F3164"/>
    <w:rsid w:val="008F3B98"/>
    <w:rsid w:val="008F779B"/>
    <w:rsid w:val="0090030E"/>
    <w:rsid w:val="00904A9A"/>
    <w:rsid w:val="00906D3A"/>
    <w:rsid w:val="00907CD3"/>
    <w:rsid w:val="00907D93"/>
    <w:rsid w:val="0091142D"/>
    <w:rsid w:val="009132A7"/>
    <w:rsid w:val="00914480"/>
    <w:rsid w:val="00914D21"/>
    <w:rsid w:val="009227D1"/>
    <w:rsid w:val="009275D5"/>
    <w:rsid w:val="00932629"/>
    <w:rsid w:val="00935C84"/>
    <w:rsid w:val="0093696D"/>
    <w:rsid w:val="009374A9"/>
    <w:rsid w:val="00943407"/>
    <w:rsid w:val="009437BF"/>
    <w:rsid w:val="00944FBA"/>
    <w:rsid w:val="00946FB0"/>
    <w:rsid w:val="00952C28"/>
    <w:rsid w:val="00954259"/>
    <w:rsid w:val="0095570A"/>
    <w:rsid w:val="00955BDD"/>
    <w:rsid w:val="009575CC"/>
    <w:rsid w:val="00957752"/>
    <w:rsid w:val="00960124"/>
    <w:rsid w:val="00960B68"/>
    <w:rsid w:val="009615C7"/>
    <w:rsid w:val="009716B2"/>
    <w:rsid w:val="00971C13"/>
    <w:rsid w:val="00973E84"/>
    <w:rsid w:val="00975B41"/>
    <w:rsid w:val="00976A0F"/>
    <w:rsid w:val="00977A77"/>
    <w:rsid w:val="00981772"/>
    <w:rsid w:val="00981D65"/>
    <w:rsid w:val="009830E7"/>
    <w:rsid w:val="00985778"/>
    <w:rsid w:val="00985D43"/>
    <w:rsid w:val="00985F18"/>
    <w:rsid w:val="009862BE"/>
    <w:rsid w:val="00986694"/>
    <w:rsid w:val="00987B40"/>
    <w:rsid w:val="0099030D"/>
    <w:rsid w:val="009927A6"/>
    <w:rsid w:val="00992999"/>
    <w:rsid w:val="0099508B"/>
    <w:rsid w:val="009959E4"/>
    <w:rsid w:val="009967AE"/>
    <w:rsid w:val="00996C15"/>
    <w:rsid w:val="009A0532"/>
    <w:rsid w:val="009A26BD"/>
    <w:rsid w:val="009A3C85"/>
    <w:rsid w:val="009A3DA4"/>
    <w:rsid w:val="009A524F"/>
    <w:rsid w:val="009A54AA"/>
    <w:rsid w:val="009A78DD"/>
    <w:rsid w:val="009B0641"/>
    <w:rsid w:val="009B47F0"/>
    <w:rsid w:val="009B6009"/>
    <w:rsid w:val="009B703F"/>
    <w:rsid w:val="009C128F"/>
    <w:rsid w:val="009C1E54"/>
    <w:rsid w:val="009C6A1A"/>
    <w:rsid w:val="009C70B9"/>
    <w:rsid w:val="009C7A71"/>
    <w:rsid w:val="009D053D"/>
    <w:rsid w:val="009D0588"/>
    <w:rsid w:val="009D1E1C"/>
    <w:rsid w:val="009D5394"/>
    <w:rsid w:val="009D6555"/>
    <w:rsid w:val="009D7CE3"/>
    <w:rsid w:val="009D7CFD"/>
    <w:rsid w:val="009E115B"/>
    <w:rsid w:val="009E139E"/>
    <w:rsid w:val="009E2371"/>
    <w:rsid w:val="009E2A4C"/>
    <w:rsid w:val="009E466F"/>
    <w:rsid w:val="009E7335"/>
    <w:rsid w:val="009F0185"/>
    <w:rsid w:val="009F0378"/>
    <w:rsid w:val="009F0FD0"/>
    <w:rsid w:val="009F158D"/>
    <w:rsid w:val="009F69FB"/>
    <w:rsid w:val="00A00537"/>
    <w:rsid w:val="00A005AB"/>
    <w:rsid w:val="00A0149E"/>
    <w:rsid w:val="00A01EAB"/>
    <w:rsid w:val="00A03467"/>
    <w:rsid w:val="00A03AAA"/>
    <w:rsid w:val="00A0466B"/>
    <w:rsid w:val="00A05430"/>
    <w:rsid w:val="00A05629"/>
    <w:rsid w:val="00A064EE"/>
    <w:rsid w:val="00A077AE"/>
    <w:rsid w:val="00A10C3E"/>
    <w:rsid w:val="00A10D33"/>
    <w:rsid w:val="00A13368"/>
    <w:rsid w:val="00A146AE"/>
    <w:rsid w:val="00A17920"/>
    <w:rsid w:val="00A22346"/>
    <w:rsid w:val="00A25799"/>
    <w:rsid w:val="00A267A8"/>
    <w:rsid w:val="00A30E2E"/>
    <w:rsid w:val="00A35A62"/>
    <w:rsid w:val="00A41DC4"/>
    <w:rsid w:val="00A422D9"/>
    <w:rsid w:val="00A43931"/>
    <w:rsid w:val="00A43F46"/>
    <w:rsid w:val="00A44369"/>
    <w:rsid w:val="00A446EF"/>
    <w:rsid w:val="00A44F8C"/>
    <w:rsid w:val="00A45109"/>
    <w:rsid w:val="00A50E42"/>
    <w:rsid w:val="00A5389A"/>
    <w:rsid w:val="00A549CC"/>
    <w:rsid w:val="00A618F3"/>
    <w:rsid w:val="00A61F62"/>
    <w:rsid w:val="00A6264D"/>
    <w:rsid w:val="00A62C8B"/>
    <w:rsid w:val="00A66E69"/>
    <w:rsid w:val="00A67514"/>
    <w:rsid w:val="00A70818"/>
    <w:rsid w:val="00A7112C"/>
    <w:rsid w:val="00A71BB7"/>
    <w:rsid w:val="00A726F6"/>
    <w:rsid w:val="00A730D2"/>
    <w:rsid w:val="00A74C16"/>
    <w:rsid w:val="00A74FC5"/>
    <w:rsid w:val="00A750D5"/>
    <w:rsid w:val="00A7652A"/>
    <w:rsid w:val="00A8129C"/>
    <w:rsid w:val="00A84D87"/>
    <w:rsid w:val="00A85ED1"/>
    <w:rsid w:val="00A86187"/>
    <w:rsid w:val="00A86DEE"/>
    <w:rsid w:val="00A86FC1"/>
    <w:rsid w:val="00A904F2"/>
    <w:rsid w:val="00A90B24"/>
    <w:rsid w:val="00A93149"/>
    <w:rsid w:val="00A95947"/>
    <w:rsid w:val="00A95F75"/>
    <w:rsid w:val="00AA1A5C"/>
    <w:rsid w:val="00AA1EDF"/>
    <w:rsid w:val="00AA23D3"/>
    <w:rsid w:val="00AA2973"/>
    <w:rsid w:val="00AA47AA"/>
    <w:rsid w:val="00AA55F9"/>
    <w:rsid w:val="00AA59D8"/>
    <w:rsid w:val="00AA7D30"/>
    <w:rsid w:val="00AB217B"/>
    <w:rsid w:val="00AB42D9"/>
    <w:rsid w:val="00AB6A5D"/>
    <w:rsid w:val="00AC175D"/>
    <w:rsid w:val="00AC28BF"/>
    <w:rsid w:val="00AC6FE1"/>
    <w:rsid w:val="00AD0E11"/>
    <w:rsid w:val="00AD54F9"/>
    <w:rsid w:val="00AD5EE5"/>
    <w:rsid w:val="00AD6226"/>
    <w:rsid w:val="00AD63B2"/>
    <w:rsid w:val="00AD7421"/>
    <w:rsid w:val="00AE1AFF"/>
    <w:rsid w:val="00AE3499"/>
    <w:rsid w:val="00AE5453"/>
    <w:rsid w:val="00AE6D12"/>
    <w:rsid w:val="00AF0A85"/>
    <w:rsid w:val="00AF1575"/>
    <w:rsid w:val="00AF328A"/>
    <w:rsid w:val="00AF380E"/>
    <w:rsid w:val="00AF65C4"/>
    <w:rsid w:val="00AF7BD9"/>
    <w:rsid w:val="00B01FF7"/>
    <w:rsid w:val="00B02564"/>
    <w:rsid w:val="00B0350D"/>
    <w:rsid w:val="00B15BAF"/>
    <w:rsid w:val="00B22F9A"/>
    <w:rsid w:val="00B234A1"/>
    <w:rsid w:val="00B238F7"/>
    <w:rsid w:val="00B2406A"/>
    <w:rsid w:val="00B249F6"/>
    <w:rsid w:val="00B255AB"/>
    <w:rsid w:val="00B25BA9"/>
    <w:rsid w:val="00B26A60"/>
    <w:rsid w:val="00B32AC8"/>
    <w:rsid w:val="00B3491A"/>
    <w:rsid w:val="00B34AA9"/>
    <w:rsid w:val="00B351A1"/>
    <w:rsid w:val="00B3589F"/>
    <w:rsid w:val="00B35FD4"/>
    <w:rsid w:val="00B366A4"/>
    <w:rsid w:val="00B366A6"/>
    <w:rsid w:val="00B36B50"/>
    <w:rsid w:val="00B4074B"/>
    <w:rsid w:val="00B442A7"/>
    <w:rsid w:val="00B45B3C"/>
    <w:rsid w:val="00B46FC4"/>
    <w:rsid w:val="00B502B1"/>
    <w:rsid w:val="00B503BE"/>
    <w:rsid w:val="00B5458F"/>
    <w:rsid w:val="00B55A6C"/>
    <w:rsid w:val="00B579E3"/>
    <w:rsid w:val="00B57F43"/>
    <w:rsid w:val="00B603A8"/>
    <w:rsid w:val="00B64F62"/>
    <w:rsid w:val="00B67F6B"/>
    <w:rsid w:val="00B7203B"/>
    <w:rsid w:val="00B72906"/>
    <w:rsid w:val="00B72929"/>
    <w:rsid w:val="00B74081"/>
    <w:rsid w:val="00B749E0"/>
    <w:rsid w:val="00B74FC4"/>
    <w:rsid w:val="00B760EC"/>
    <w:rsid w:val="00B7695B"/>
    <w:rsid w:val="00B77F66"/>
    <w:rsid w:val="00B8062F"/>
    <w:rsid w:val="00B83862"/>
    <w:rsid w:val="00B863E7"/>
    <w:rsid w:val="00B91B67"/>
    <w:rsid w:val="00B92BC4"/>
    <w:rsid w:val="00B9585B"/>
    <w:rsid w:val="00B9588C"/>
    <w:rsid w:val="00B9687D"/>
    <w:rsid w:val="00B970DE"/>
    <w:rsid w:val="00B972B8"/>
    <w:rsid w:val="00BA1B86"/>
    <w:rsid w:val="00BA502C"/>
    <w:rsid w:val="00BA71D9"/>
    <w:rsid w:val="00BB0C92"/>
    <w:rsid w:val="00BB1F8D"/>
    <w:rsid w:val="00BB5AD5"/>
    <w:rsid w:val="00BB6C04"/>
    <w:rsid w:val="00BB6E3A"/>
    <w:rsid w:val="00BC0F9D"/>
    <w:rsid w:val="00BC1841"/>
    <w:rsid w:val="00BC202D"/>
    <w:rsid w:val="00BC2B8A"/>
    <w:rsid w:val="00BC3B1B"/>
    <w:rsid w:val="00BC42F2"/>
    <w:rsid w:val="00BC46E8"/>
    <w:rsid w:val="00BC51EA"/>
    <w:rsid w:val="00BC7336"/>
    <w:rsid w:val="00BC7BC1"/>
    <w:rsid w:val="00BC7FCD"/>
    <w:rsid w:val="00BD081B"/>
    <w:rsid w:val="00BD44E0"/>
    <w:rsid w:val="00BD4B36"/>
    <w:rsid w:val="00BD69DF"/>
    <w:rsid w:val="00BD7EB6"/>
    <w:rsid w:val="00BE264F"/>
    <w:rsid w:val="00BE365F"/>
    <w:rsid w:val="00BE6113"/>
    <w:rsid w:val="00BE6628"/>
    <w:rsid w:val="00BE6F60"/>
    <w:rsid w:val="00BE753E"/>
    <w:rsid w:val="00BF0BEC"/>
    <w:rsid w:val="00BF167B"/>
    <w:rsid w:val="00BF189C"/>
    <w:rsid w:val="00BF23D2"/>
    <w:rsid w:val="00BF3A4E"/>
    <w:rsid w:val="00BF55A5"/>
    <w:rsid w:val="00BF6B5B"/>
    <w:rsid w:val="00BF734B"/>
    <w:rsid w:val="00C057FF"/>
    <w:rsid w:val="00C06735"/>
    <w:rsid w:val="00C06767"/>
    <w:rsid w:val="00C07526"/>
    <w:rsid w:val="00C07CC1"/>
    <w:rsid w:val="00C07F97"/>
    <w:rsid w:val="00C108A0"/>
    <w:rsid w:val="00C10B27"/>
    <w:rsid w:val="00C11456"/>
    <w:rsid w:val="00C11D8C"/>
    <w:rsid w:val="00C11DEC"/>
    <w:rsid w:val="00C170A6"/>
    <w:rsid w:val="00C1722D"/>
    <w:rsid w:val="00C213AB"/>
    <w:rsid w:val="00C22128"/>
    <w:rsid w:val="00C25B7C"/>
    <w:rsid w:val="00C30406"/>
    <w:rsid w:val="00C31B5D"/>
    <w:rsid w:val="00C33914"/>
    <w:rsid w:val="00C33C22"/>
    <w:rsid w:val="00C41C70"/>
    <w:rsid w:val="00C42A5C"/>
    <w:rsid w:val="00C4364E"/>
    <w:rsid w:val="00C52B92"/>
    <w:rsid w:val="00C5376F"/>
    <w:rsid w:val="00C55DAC"/>
    <w:rsid w:val="00C646C9"/>
    <w:rsid w:val="00C647F9"/>
    <w:rsid w:val="00C65A15"/>
    <w:rsid w:val="00C74E75"/>
    <w:rsid w:val="00C757E6"/>
    <w:rsid w:val="00C810BD"/>
    <w:rsid w:val="00C816D3"/>
    <w:rsid w:val="00C832A5"/>
    <w:rsid w:val="00C87002"/>
    <w:rsid w:val="00C91466"/>
    <w:rsid w:val="00C92412"/>
    <w:rsid w:val="00C927D8"/>
    <w:rsid w:val="00C96CDE"/>
    <w:rsid w:val="00CA160B"/>
    <w:rsid w:val="00CA260E"/>
    <w:rsid w:val="00CA38D9"/>
    <w:rsid w:val="00CA3AFD"/>
    <w:rsid w:val="00CA5208"/>
    <w:rsid w:val="00CA64E6"/>
    <w:rsid w:val="00CA6C2D"/>
    <w:rsid w:val="00CB2B06"/>
    <w:rsid w:val="00CB326D"/>
    <w:rsid w:val="00CC349F"/>
    <w:rsid w:val="00CC3814"/>
    <w:rsid w:val="00CC7246"/>
    <w:rsid w:val="00CD1F15"/>
    <w:rsid w:val="00CD3CA7"/>
    <w:rsid w:val="00CD3CB3"/>
    <w:rsid w:val="00CD5CB2"/>
    <w:rsid w:val="00CE115B"/>
    <w:rsid w:val="00CE15C8"/>
    <w:rsid w:val="00CE21C7"/>
    <w:rsid w:val="00CE6C4F"/>
    <w:rsid w:val="00CF0E53"/>
    <w:rsid w:val="00CF2174"/>
    <w:rsid w:val="00CF26A1"/>
    <w:rsid w:val="00CF4930"/>
    <w:rsid w:val="00CF65BB"/>
    <w:rsid w:val="00CF6650"/>
    <w:rsid w:val="00CF78FB"/>
    <w:rsid w:val="00D00A74"/>
    <w:rsid w:val="00D02861"/>
    <w:rsid w:val="00D05BAD"/>
    <w:rsid w:val="00D061C0"/>
    <w:rsid w:val="00D10444"/>
    <w:rsid w:val="00D1106B"/>
    <w:rsid w:val="00D15FAD"/>
    <w:rsid w:val="00D166DC"/>
    <w:rsid w:val="00D169A0"/>
    <w:rsid w:val="00D169A1"/>
    <w:rsid w:val="00D17318"/>
    <w:rsid w:val="00D17F69"/>
    <w:rsid w:val="00D223FB"/>
    <w:rsid w:val="00D343CB"/>
    <w:rsid w:val="00D373E5"/>
    <w:rsid w:val="00D4121B"/>
    <w:rsid w:val="00D42399"/>
    <w:rsid w:val="00D43762"/>
    <w:rsid w:val="00D4394F"/>
    <w:rsid w:val="00D4429B"/>
    <w:rsid w:val="00D44EE3"/>
    <w:rsid w:val="00D52BE8"/>
    <w:rsid w:val="00D5453E"/>
    <w:rsid w:val="00D55ADC"/>
    <w:rsid w:val="00D56622"/>
    <w:rsid w:val="00D62B76"/>
    <w:rsid w:val="00D63905"/>
    <w:rsid w:val="00D639F2"/>
    <w:rsid w:val="00D63E1F"/>
    <w:rsid w:val="00D659C2"/>
    <w:rsid w:val="00D70ACC"/>
    <w:rsid w:val="00D7223B"/>
    <w:rsid w:val="00D74D19"/>
    <w:rsid w:val="00D7641B"/>
    <w:rsid w:val="00D76BC8"/>
    <w:rsid w:val="00D76F05"/>
    <w:rsid w:val="00D80FFC"/>
    <w:rsid w:val="00D81FBF"/>
    <w:rsid w:val="00D8249B"/>
    <w:rsid w:val="00D8267C"/>
    <w:rsid w:val="00D87754"/>
    <w:rsid w:val="00D91E44"/>
    <w:rsid w:val="00D92197"/>
    <w:rsid w:val="00D94771"/>
    <w:rsid w:val="00D95200"/>
    <w:rsid w:val="00D95F3F"/>
    <w:rsid w:val="00D979FE"/>
    <w:rsid w:val="00DA0504"/>
    <w:rsid w:val="00DA07F4"/>
    <w:rsid w:val="00DA0FCD"/>
    <w:rsid w:val="00DA31A8"/>
    <w:rsid w:val="00DA6CD2"/>
    <w:rsid w:val="00DA7300"/>
    <w:rsid w:val="00DA7359"/>
    <w:rsid w:val="00DA75E4"/>
    <w:rsid w:val="00DA7764"/>
    <w:rsid w:val="00DA7D63"/>
    <w:rsid w:val="00DB0C01"/>
    <w:rsid w:val="00DB0F15"/>
    <w:rsid w:val="00DB223C"/>
    <w:rsid w:val="00DB24D9"/>
    <w:rsid w:val="00DB3F7C"/>
    <w:rsid w:val="00DB6222"/>
    <w:rsid w:val="00DC21CE"/>
    <w:rsid w:val="00DC3570"/>
    <w:rsid w:val="00DD0159"/>
    <w:rsid w:val="00DD10A5"/>
    <w:rsid w:val="00DD376C"/>
    <w:rsid w:val="00DD4FD3"/>
    <w:rsid w:val="00DE028F"/>
    <w:rsid w:val="00DE14DA"/>
    <w:rsid w:val="00DE2527"/>
    <w:rsid w:val="00DE76DD"/>
    <w:rsid w:val="00DF1189"/>
    <w:rsid w:val="00DF682B"/>
    <w:rsid w:val="00DF6E94"/>
    <w:rsid w:val="00DF747C"/>
    <w:rsid w:val="00E0060E"/>
    <w:rsid w:val="00E01427"/>
    <w:rsid w:val="00E03A5B"/>
    <w:rsid w:val="00E10091"/>
    <w:rsid w:val="00E1148E"/>
    <w:rsid w:val="00E11C79"/>
    <w:rsid w:val="00E1598E"/>
    <w:rsid w:val="00E207AC"/>
    <w:rsid w:val="00E2088E"/>
    <w:rsid w:val="00E2265D"/>
    <w:rsid w:val="00E23E47"/>
    <w:rsid w:val="00E311B0"/>
    <w:rsid w:val="00E329E0"/>
    <w:rsid w:val="00E33B40"/>
    <w:rsid w:val="00E3417B"/>
    <w:rsid w:val="00E3474B"/>
    <w:rsid w:val="00E4567A"/>
    <w:rsid w:val="00E510EE"/>
    <w:rsid w:val="00E528DE"/>
    <w:rsid w:val="00E52B53"/>
    <w:rsid w:val="00E538BE"/>
    <w:rsid w:val="00E53F9B"/>
    <w:rsid w:val="00E554D2"/>
    <w:rsid w:val="00E5698D"/>
    <w:rsid w:val="00E63E27"/>
    <w:rsid w:val="00E6432C"/>
    <w:rsid w:val="00E646AB"/>
    <w:rsid w:val="00E65034"/>
    <w:rsid w:val="00E653F7"/>
    <w:rsid w:val="00E6565F"/>
    <w:rsid w:val="00E65C3D"/>
    <w:rsid w:val="00E665D3"/>
    <w:rsid w:val="00E70F34"/>
    <w:rsid w:val="00E715C3"/>
    <w:rsid w:val="00E727C0"/>
    <w:rsid w:val="00E7328B"/>
    <w:rsid w:val="00E7380C"/>
    <w:rsid w:val="00E74873"/>
    <w:rsid w:val="00E758AA"/>
    <w:rsid w:val="00E77484"/>
    <w:rsid w:val="00E815A7"/>
    <w:rsid w:val="00E81A2E"/>
    <w:rsid w:val="00E84D3A"/>
    <w:rsid w:val="00E8737E"/>
    <w:rsid w:val="00E94FB3"/>
    <w:rsid w:val="00E96FB6"/>
    <w:rsid w:val="00EA0850"/>
    <w:rsid w:val="00EA5F60"/>
    <w:rsid w:val="00EA6D74"/>
    <w:rsid w:val="00EA79F8"/>
    <w:rsid w:val="00EB1AE2"/>
    <w:rsid w:val="00EB46D8"/>
    <w:rsid w:val="00EB4BD5"/>
    <w:rsid w:val="00EB680C"/>
    <w:rsid w:val="00EB7E4B"/>
    <w:rsid w:val="00EC1EEF"/>
    <w:rsid w:val="00EC2EE3"/>
    <w:rsid w:val="00EC46CA"/>
    <w:rsid w:val="00EC7235"/>
    <w:rsid w:val="00ED110F"/>
    <w:rsid w:val="00ED1D09"/>
    <w:rsid w:val="00ED248B"/>
    <w:rsid w:val="00ED31D3"/>
    <w:rsid w:val="00ED35CD"/>
    <w:rsid w:val="00ED550D"/>
    <w:rsid w:val="00ED5CC5"/>
    <w:rsid w:val="00ED6079"/>
    <w:rsid w:val="00ED6B5B"/>
    <w:rsid w:val="00ED75BA"/>
    <w:rsid w:val="00EE06A5"/>
    <w:rsid w:val="00EE2913"/>
    <w:rsid w:val="00EE3CA1"/>
    <w:rsid w:val="00EE48EF"/>
    <w:rsid w:val="00EE4C97"/>
    <w:rsid w:val="00EE559E"/>
    <w:rsid w:val="00EE674E"/>
    <w:rsid w:val="00EF52D2"/>
    <w:rsid w:val="00EF7E05"/>
    <w:rsid w:val="00F011EC"/>
    <w:rsid w:val="00F02E81"/>
    <w:rsid w:val="00F04563"/>
    <w:rsid w:val="00F04883"/>
    <w:rsid w:val="00F056E0"/>
    <w:rsid w:val="00F100FF"/>
    <w:rsid w:val="00F11220"/>
    <w:rsid w:val="00F20209"/>
    <w:rsid w:val="00F20AE8"/>
    <w:rsid w:val="00F22BE5"/>
    <w:rsid w:val="00F25D78"/>
    <w:rsid w:val="00F264D1"/>
    <w:rsid w:val="00F26904"/>
    <w:rsid w:val="00F27C19"/>
    <w:rsid w:val="00F3137B"/>
    <w:rsid w:val="00F31398"/>
    <w:rsid w:val="00F333AE"/>
    <w:rsid w:val="00F374F0"/>
    <w:rsid w:val="00F407C1"/>
    <w:rsid w:val="00F41EC3"/>
    <w:rsid w:val="00F43131"/>
    <w:rsid w:val="00F45F4A"/>
    <w:rsid w:val="00F462F6"/>
    <w:rsid w:val="00F5587E"/>
    <w:rsid w:val="00F55AC5"/>
    <w:rsid w:val="00F60777"/>
    <w:rsid w:val="00F62982"/>
    <w:rsid w:val="00F64BD5"/>
    <w:rsid w:val="00F66E92"/>
    <w:rsid w:val="00F70433"/>
    <w:rsid w:val="00F7098D"/>
    <w:rsid w:val="00F70B75"/>
    <w:rsid w:val="00F72578"/>
    <w:rsid w:val="00F729BC"/>
    <w:rsid w:val="00F72DAA"/>
    <w:rsid w:val="00F7337A"/>
    <w:rsid w:val="00F737DA"/>
    <w:rsid w:val="00F73F70"/>
    <w:rsid w:val="00F74374"/>
    <w:rsid w:val="00F7555F"/>
    <w:rsid w:val="00F7602E"/>
    <w:rsid w:val="00F81828"/>
    <w:rsid w:val="00F823C9"/>
    <w:rsid w:val="00F84314"/>
    <w:rsid w:val="00F84CEA"/>
    <w:rsid w:val="00F8771F"/>
    <w:rsid w:val="00F95917"/>
    <w:rsid w:val="00FA1FA1"/>
    <w:rsid w:val="00FA2E5E"/>
    <w:rsid w:val="00FA3597"/>
    <w:rsid w:val="00FB0F17"/>
    <w:rsid w:val="00FB1A96"/>
    <w:rsid w:val="00FB372F"/>
    <w:rsid w:val="00FB4A75"/>
    <w:rsid w:val="00FB68DC"/>
    <w:rsid w:val="00FC34FF"/>
    <w:rsid w:val="00FC392B"/>
    <w:rsid w:val="00FC4AEB"/>
    <w:rsid w:val="00FC64E3"/>
    <w:rsid w:val="00FC6D14"/>
    <w:rsid w:val="00FC7D75"/>
    <w:rsid w:val="00FD173E"/>
    <w:rsid w:val="00FD3967"/>
    <w:rsid w:val="00FD3BD2"/>
    <w:rsid w:val="00FD5B9E"/>
    <w:rsid w:val="00FD6A65"/>
    <w:rsid w:val="00FE0BF9"/>
    <w:rsid w:val="00FE2086"/>
    <w:rsid w:val="00FE272E"/>
    <w:rsid w:val="00FE45B2"/>
    <w:rsid w:val="00FF1E21"/>
    <w:rsid w:val="00FF6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BDA384-0BC9-47FF-88AE-DDFCD1AB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09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64DFD"/>
    <w:rPr>
      <w:rFonts w:ascii="Courier New" w:hAnsi="Courier New"/>
      <w:sz w:val="20"/>
      <w:szCs w:val="20"/>
    </w:rPr>
  </w:style>
  <w:style w:type="character" w:customStyle="1" w:styleId="a4">
    <w:name w:val="Текст Знак"/>
    <w:basedOn w:val="a0"/>
    <w:link w:val="a3"/>
    <w:rsid w:val="00664DFD"/>
    <w:rPr>
      <w:rFonts w:ascii="Courier New" w:eastAsia="Times New Roman" w:hAnsi="Courier New" w:cs="Times New Roman"/>
      <w:sz w:val="20"/>
      <w:szCs w:val="20"/>
    </w:rPr>
  </w:style>
  <w:style w:type="paragraph" w:styleId="a5">
    <w:name w:val="No Spacing"/>
    <w:qFormat/>
    <w:rsid w:val="00664DFD"/>
    <w:pPr>
      <w:spacing w:after="0" w:line="240" w:lineRule="auto"/>
    </w:pPr>
    <w:rPr>
      <w:rFonts w:ascii="Calibri" w:eastAsia="Times New Roman" w:hAnsi="Calibri" w:cs="Calibri"/>
    </w:rPr>
  </w:style>
  <w:style w:type="paragraph" w:customStyle="1" w:styleId="1">
    <w:name w:val="Без интервала1"/>
    <w:uiPriority w:val="99"/>
    <w:qFormat/>
    <w:rsid w:val="00664DFD"/>
    <w:pPr>
      <w:spacing w:after="0" w:line="240" w:lineRule="auto"/>
    </w:pPr>
    <w:rPr>
      <w:rFonts w:ascii="Calibri" w:eastAsia="Times New Roman" w:hAnsi="Calibri" w:cs="Calibri"/>
    </w:rPr>
  </w:style>
  <w:style w:type="paragraph" w:customStyle="1" w:styleId="Standard">
    <w:name w:val="Standard"/>
    <w:rsid w:val="00294BD3"/>
    <w:pPr>
      <w:widowControl w:val="0"/>
      <w:suppressAutoHyphens/>
      <w:spacing w:after="0" w:line="240" w:lineRule="auto"/>
      <w:textAlignment w:val="baseline"/>
    </w:pPr>
    <w:rPr>
      <w:rFonts w:ascii="Arial" w:eastAsia="Arial Unicode MS" w:hAnsi="Arial" w:cs="Tahoma"/>
      <w:kern w:val="1"/>
      <w:sz w:val="21"/>
      <w:szCs w:val="24"/>
      <w:lang w:eastAsia="ar-SA"/>
    </w:rPr>
  </w:style>
  <w:style w:type="character" w:styleId="a6">
    <w:name w:val="page number"/>
    <w:basedOn w:val="a0"/>
    <w:rsid w:val="00294BD3"/>
  </w:style>
  <w:style w:type="paragraph" w:styleId="a7">
    <w:name w:val="List Paragraph"/>
    <w:basedOn w:val="a"/>
    <w:uiPriority w:val="34"/>
    <w:qFormat/>
    <w:rsid w:val="00034D41"/>
    <w:pPr>
      <w:ind w:left="720"/>
      <w:contextualSpacing/>
    </w:pPr>
  </w:style>
  <w:style w:type="paragraph" w:styleId="a8">
    <w:name w:val="Balloon Text"/>
    <w:basedOn w:val="a"/>
    <w:link w:val="a9"/>
    <w:uiPriority w:val="99"/>
    <w:semiHidden/>
    <w:unhideWhenUsed/>
    <w:rsid w:val="00407DAF"/>
    <w:rPr>
      <w:rFonts w:ascii="Segoe UI" w:hAnsi="Segoe UI" w:cs="Segoe UI"/>
      <w:sz w:val="18"/>
      <w:szCs w:val="18"/>
    </w:rPr>
  </w:style>
  <w:style w:type="character" w:customStyle="1" w:styleId="a9">
    <w:name w:val="Текст выноски Знак"/>
    <w:basedOn w:val="a0"/>
    <w:link w:val="a8"/>
    <w:uiPriority w:val="99"/>
    <w:semiHidden/>
    <w:rsid w:val="00407DAF"/>
    <w:rPr>
      <w:rFonts w:ascii="Segoe UI" w:eastAsia="Times New Roman" w:hAnsi="Segoe UI" w:cs="Segoe UI"/>
      <w:sz w:val="18"/>
      <w:szCs w:val="18"/>
      <w:lang w:eastAsia="ru-RU"/>
    </w:rPr>
  </w:style>
  <w:style w:type="character" w:customStyle="1" w:styleId="10">
    <w:name w:val="Основной шрифт абзаца1"/>
    <w:rsid w:val="00A8129C"/>
  </w:style>
  <w:style w:type="character" w:styleId="aa">
    <w:name w:val="annotation reference"/>
    <w:basedOn w:val="a0"/>
    <w:uiPriority w:val="99"/>
    <w:semiHidden/>
    <w:unhideWhenUsed/>
    <w:rsid w:val="001D3DF6"/>
    <w:rPr>
      <w:sz w:val="16"/>
      <w:szCs w:val="16"/>
    </w:rPr>
  </w:style>
  <w:style w:type="paragraph" w:styleId="ab">
    <w:name w:val="annotation text"/>
    <w:basedOn w:val="a"/>
    <w:link w:val="ac"/>
    <w:uiPriority w:val="99"/>
    <w:semiHidden/>
    <w:unhideWhenUsed/>
    <w:rsid w:val="001D3DF6"/>
    <w:rPr>
      <w:sz w:val="20"/>
      <w:szCs w:val="20"/>
    </w:rPr>
  </w:style>
  <w:style w:type="character" w:customStyle="1" w:styleId="ac">
    <w:name w:val="Текст примечания Знак"/>
    <w:basedOn w:val="a0"/>
    <w:link w:val="ab"/>
    <w:uiPriority w:val="99"/>
    <w:semiHidden/>
    <w:rsid w:val="001D3DF6"/>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1D3DF6"/>
    <w:rPr>
      <w:b/>
      <w:bCs/>
    </w:rPr>
  </w:style>
  <w:style w:type="character" w:customStyle="1" w:styleId="ae">
    <w:name w:val="Тема примечания Знак"/>
    <w:basedOn w:val="ac"/>
    <w:link w:val="ad"/>
    <w:uiPriority w:val="99"/>
    <w:semiHidden/>
    <w:rsid w:val="001D3DF6"/>
    <w:rPr>
      <w:rFonts w:ascii="Times New Roman" w:eastAsia="Times New Roman" w:hAnsi="Times New Roman" w:cs="Times New Roman"/>
      <w:b/>
      <w:bCs/>
      <w:sz w:val="20"/>
      <w:szCs w:val="20"/>
      <w:lang w:eastAsia="ru-RU"/>
    </w:rPr>
  </w:style>
  <w:style w:type="paragraph" w:styleId="af">
    <w:name w:val="Revision"/>
    <w:hidden/>
    <w:uiPriority w:val="99"/>
    <w:semiHidden/>
    <w:rsid w:val="001D3DF6"/>
    <w:pPr>
      <w:spacing w:after="0" w:line="240" w:lineRule="auto"/>
    </w:pPr>
    <w:rPr>
      <w:rFonts w:ascii="Times New Roman" w:eastAsia="Times New Roman" w:hAnsi="Times New Roman" w:cs="Times New Roman"/>
      <w:sz w:val="24"/>
      <w:szCs w:val="24"/>
      <w:lang w:eastAsia="ru-RU"/>
    </w:rPr>
  </w:style>
  <w:style w:type="paragraph" w:customStyle="1" w:styleId="af0">
    <w:name w:val="Нормальний текст"/>
    <w:basedOn w:val="a"/>
    <w:rsid w:val="004A78AA"/>
    <w:pPr>
      <w:spacing w:before="120"/>
      <w:ind w:firstLine="567"/>
    </w:pPr>
    <w:rPr>
      <w:rFonts w:ascii="Antiqua" w:hAnsi="Antiqua"/>
      <w:sz w:val="26"/>
      <w:szCs w:val="20"/>
    </w:rPr>
  </w:style>
  <w:style w:type="paragraph" w:customStyle="1" w:styleId="21">
    <w:name w:val="Основной текст 21"/>
    <w:basedOn w:val="a"/>
    <w:rsid w:val="00B36B50"/>
    <w:rPr>
      <w:szCs w:val="20"/>
      <w:lang w:val="ru-RU"/>
    </w:rPr>
  </w:style>
  <w:style w:type="character" w:customStyle="1" w:styleId="rvts23">
    <w:name w:val="rvts23"/>
    <w:basedOn w:val="a0"/>
    <w:rsid w:val="005054C3"/>
  </w:style>
  <w:style w:type="paragraph" w:styleId="af1">
    <w:name w:val="header"/>
    <w:basedOn w:val="a"/>
    <w:link w:val="af2"/>
    <w:uiPriority w:val="99"/>
    <w:unhideWhenUsed/>
    <w:rsid w:val="00233392"/>
    <w:pPr>
      <w:tabs>
        <w:tab w:val="center" w:pos="4844"/>
        <w:tab w:val="right" w:pos="9689"/>
      </w:tabs>
    </w:pPr>
  </w:style>
  <w:style w:type="character" w:customStyle="1" w:styleId="af2">
    <w:name w:val="Верхний колонтитул Знак"/>
    <w:basedOn w:val="a0"/>
    <w:link w:val="af1"/>
    <w:uiPriority w:val="99"/>
    <w:rsid w:val="00233392"/>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233392"/>
    <w:pPr>
      <w:tabs>
        <w:tab w:val="center" w:pos="4844"/>
        <w:tab w:val="right" w:pos="9689"/>
      </w:tabs>
    </w:pPr>
  </w:style>
  <w:style w:type="character" w:customStyle="1" w:styleId="af4">
    <w:name w:val="Нижний колонтитул Знак"/>
    <w:basedOn w:val="a0"/>
    <w:link w:val="af3"/>
    <w:uiPriority w:val="99"/>
    <w:rsid w:val="00233392"/>
    <w:rPr>
      <w:rFonts w:ascii="Times New Roman" w:eastAsia="Times New Roman" w:hAnsi="Times New Roman" w:cs="Times New Roman"/>
      <w:sz w:val="24"/>
      <w:szCs w:val="24"/>
      <w:lang w:eastAsia="ru-RU"/>
    </w:rPr>
  </w:style>
  <w:style w:type="character" w:customStyle="1" w:styleId="2">
    <w:name w:val="Основной текст (2)_"/>
    <w:basedOn w:val="a0"/>
    <w:rsid w:val="009615C7"/>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basedOn w:val="2"/>
    <w:rsid w:val="009615C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paragraph" w:customStyle="1" w:styleId="TableParagraph">
    <w:name w:val="Table Paragraph"/>
    <w:basedOn w:val="a"/>
    <w:uiPriority w:val="1"/>
    <w:qFormat/>
    <w:rsid w:val="00BE365F"/>
    <w:pPr>
      <w:widowControl w:val="0"/>
      <w:autoSpaceDE w:val="0"/>
      <w:autoSpaceDN w:val="0"/>
    </w:pPr>
    <w:rPr>
      <w:sz w:val="22"/>
      <w:szCs w:val="22"/>
      <w:lang w:val="uk" w:eastAsia="uk"/>
    </w:rPr>
  </w:style>
  <w:style w:type="paragraph" w:styleId="af5">
    <w:name w:val="endnote text"/>
    <w:basedOn w:val="a"/>
    <w:link w:val="af6"/>
    <w:uiPriority w:val="99"/>
    <w:semiHidden/>
    <w:unhideWhenUsed/>
    <w:rsid w:val="00D70ACC"/>
    <w:rPr>
      <w:sz w:val="20"/>
      <w:szCs w:val="20"/>
    </w:rPr>
  </w:style>
  <w:style w:type="character" w:customStyle="1" w:styleId="af6">
    <w:name w:val="Текст концевой сноски Знак"/>
    <w:basedOn w:val="a0"/>
    <w:link w:val="af5"/>
    <w:uiPriority w:val="99"/>
    <w:semiHidden/>
    <w:rsid w:val="00D70ACC"/>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D70ACC"/>
    <w:rPr>
      <w:vertAlign w:val="superscript"/>
    </w:rPr>
  </w:style>
  <w:style w:type="paragraph" w:customStyle="1" w:styleId="rvps2">
    <w:name w:val="rvps2"/>
    <w:basedOn w:val="a"/>
    <w:rsid w:val="00E96FB6"/>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997870">
      <w:bodyDiv w:val="1"/>
      <w:marLeft w:val="0"/>
      <w:marRight w:val="0"/>
      <w:marTop w:val="0"/>
      <w:marBottom w:val="0"/>
      <w:divBdr>
        <w:top w:val="none" w:sz="0" w:space="0" w:color="auto"/>
        <w:left w:val="none" w:sz="0" w:space="0" w:color="auto"/>
        <w:bottom w:val="none" w:sz="0" w:space="0" w:color="auto"/>
        <w:right w:val="none" w:sz="0" w:space="0" w:color="auto"/>
      </w:divBdr>
      <w:divsChild>
        <w:div w:id="1787458015">
          <w:marLeft w:val="0"/>
          <w:marRight w:val="0"/>
          <w:marTop w:val="0"/>
          <w:marBottom w:val="0"/>
          <w:divBdr>
            <w:top w:val="none" w:sz="0" w:space="0" w:color="auto"/>
            <w:left w:val="none" w:sz="0" w:space="0" w:color="auto"/>
            <w:bottom w:val="none" w:sz="0" w:space="0" w:color="auto"/>
            <w:right w:val="none" w:sz="0" w:space="0" w:color="auto"/>
          </w:divBdr>
        </w:div>
        <w:div w:id="507722351">
          <w:marLeft w:val="0"/>
          <w:marRight w:val="0"/>
          <w:marTop w:val="225"/>
          <w:marBottom w:val="0"/>
          <w:divBdr>
            <w:top w:val="none" w:sz="0" w:space="0" w:color="auto"/>
            <w:left w:val="none" w:sz="0" w:space="0" w:color="auto"/>
            <w:bottom w:val="none" w:sz="0" w:space="0" w:color="auto"/>
            <w:right w:val="none" w:sz="0" w:space="0" w:color="auto"/>
          </w:divBdr>
        </w:div>
        <w:div w:id="1053699531">
          <w:marLeft w:val="0"/>
          <w:marRight w:val="0"/>
          <w:marTop w:val="225"/>
          <w:marBottom w:val="0"/>
          <w:divBdr>
            <w:top w:val="none" w:sz="0" w:space="0" w:color="auto"/>
            <w:left w:val="none" w:sz="0" w:space="0" w:color="auto"/>
            <w:bottom w:val="none" w:sz="0" w:space="0" w:color="auto"/>
            <w:right w:val="none" w:sz="0" w:space="0" w:color="auto"/>
          </w:divBdr>
        </w:div>
        <w:div w:id="1507204596">
          <w:marLeft w:val="0"/>
          <w:marRight w:val="0"/>
          <w:marTop w:val="0"/>
          <w:marBottom w:val="180"/>
          <w:divBdr>
            <w:top w:val="none" w:sz="0" w:space="0" w:color="auto"/>
            <w:left w:val="none" w:sz="0" w:space="0" w:color="auto"/>
            <w:bottom w:val="none" w:sz="0" w:space="0" w:color="auto"/>
            <w:right w:val="none" w:sz="0" w:space="0" w:color="auto"/>
          </w:divBdr>
        </w:div>
      </w:divsChild>
    </w:div>
    <w:div w:id="819469664">
      <w:bodyDiv w:val="1"/>
      <w:marLeft w:val="0"/>
      <w:marRight w:val="0"/>
      <w:marTop w:val="0"/>
      <w:marBottom w:val="0"/>
      <w:divBdr>
        <w:top w:val="none" w:sz="0" w:space="0" w:color="auto"/>
        <w:left w:val="none" w:sz="0" w:space="0" w:color="auto"/>
        <w:bottom w:val="none" w:sz="0" w:space="0" w:color="auto"/>
        <w:right w:val="none" w:sz="0" w:space="0" w:color="auto"/>
      </w:divBdr>
    </w:div>
    <w:div w:id="1392189243">
      <w:bodyDiv w:val="1"/>
      <w:marLeft w:val="0"/>
      <w:marRight w:val="0"/>
      <w:marTop w:val="0"/>
      <w:marBottom w:val="0"/>
      <w:divBdr>
        <w:top w:val="none" w:sz="0" w:space="0" w:color="auto"/>
        <w:left w:val="none" w:sz="0" w:space="0" w:color="auto"/>
        <w:bottom w:val="none" w:sz="0" w:space="0" w:color="auto"/>
        <w:right w:val="none" w:sz="0" w:space="0" w:color="auto"/>
      </w:divBdr>
    </w:div>
    <w:div w:id="1838955514">
      <w:bodyDiv w:val="1"/>
      <w:marLeft w:val="0"/>
      <w:marRight w:val="0"/>
      <w:marTop w:val="0"/>
      <w:marBottom w:val="0"/>
      <w:divBdr>
        <w:top w:val="none" w:sz="0" w:space="0" w:color="auto"/>
        <w:left w:val="none" w:sz="0" w:space="0" w:color="auto"/>
        <w:bottom w:val="none" w:sz="0" w:space="0" w:color="auto"/>
        <w:right w:val="none" w:sz="0" w:space="0" w:color="auto"/>
      </w:divBdr>
    </w:div>
    <w:div w:id="2117824898">
      <w:bodyDiv w:val="1"/>
      <w:marLeft w:val="0"/>
      <w:marRight w:val="0"/>
      <w:marTop w:val="0"/>
      <w:marBottom w:val="0"/>
      <w:divBdr>
        <w:top w:val="none" w:sz="0" w:space="0" w:color="auto"/>
        <w:left w:val="none" w:sz="0" w:space="0" w:color="auto"/>
        <w:bottom w:val="none" w:sz="0" w:space="0" w:color="auto"/>
        <w:right w:val="none" w:sz="0" w:space="0" w:color="auto"/>
      </w:divBdr>
      <w:divsChild>
        <w:div w:id="36753194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15D90-CF4D-4DEC-99FC-2284F8C15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33</Pages>
  <Words>47505</Words>
  <Characters>27078</Characters>
  <Application>Microsoft Office Word</Application>
  <DocSecurity>0</DocSecurity>
  <Lines>225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Melnyk</dc:creator>
  <cp:keywords/>
  <dc:description/>
  <cp:lastModifiedBy>Ворона Наталія Олександрівна</cp:lastModifiedBy>
  <cp:revision>187</cp:revision>
  <cp:lastPrinted>2018-01-18T10:13:00Z</cp:lastPrinted>
  <dcterms:created xsi:type="dcterms:W3CDTF">2018-02-08T07:09:00Z</dcterms:created>
  <dcterms:modified xsi:type="dcterms:W3CDTF">2018-10-19T07:32:00Z</dcterms:modified>
</cp:coreProperties>
</file>