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305AF" w:rsidRPr="008305AF" w:rsidTr="008305AF">
        <w:trPr>
          <w:tblCellSpacing w:w="0" w:type="dxa"/>
        </w:trPr>
        <w:tc>
          <w:tcPr>
            <w:tcW w:w="10200" w:type="dxa"/>
            <w:shd w:val="clear" w:color="auto" w:fill="FFFFFF"/>
            <w:hideMark/>
          </w:tcPr>
          <w:p w:rsidR="008305AF" w:rsidRPr="008305AF" w:rsidRDefault="008305AF" w:rsidP="0083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305A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uk-UA"/>
              </w:rPr>
              <w:drawing>
                <wp:inline distT="0" distB="0" distL="0" distR="0">
                  <wp:extent cx="457200" cy="628650"/>
                  <wp:effectExtent l="0" t="0" r="0" b="0"/>
                  <wp:docPr id="2" name="Рисунок 2" descr="https://www8.city-adm.lviv.ua/inteam/uhvaly.nsf/bb98ddec1e16a0fbc225738b0037cccd/$Body/0.A46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nteam/uhvaly.nsf/bb98ddec1e16a0fbc225738b0037cccd/$Body/0.A46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5AF" w:rsidRPr="008305AF" w:rsidRDefault="008305AF" w:rsidP="00830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305AF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7"/>
                <w:szCs w:val="27"/>
                <w:lang w:eastAsia="uk-UA"/>
              </w:rPr>
              <w:t>УКРАЇНА</w:t>
            </w: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7"/>
                <w:szCs w:val="27"/>
                <w:lang w:eastAsia="uk-UA"/>
              </w:rPr>
              <w:t>ЛЬВІВСЬКА МІСЬКА РАДА</w:t>
            </w:r>
          </w:p>
          <w:p w:rsidR="008305AF" w:rsidRPr="008305AF" w:rsidRDefault="008305AF" w:rsidP="0083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pict>
                <v:rect id="_x0000_i1025" style="width:481.95pt;height:2.25pt" o:hralign="center" o:hrstd="t" o:hrnoshade="t" o:hr="t" fillcolor="black" stroked="f"/>
              </w:pict>
            </w:r>
          </w:p>
          <w:p w:rsidR="008305AF" w:rsidRPr="008305AF" w:rsidRDefault="008305AF" w:rsidP="0083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13-та сесія 7-го скликання</w:t>
            </w:r>
          </w:p>
          <w:p w:rsidR="008305AF" w:rsidRPr="008305AF" w:rsidRDefault="008305AF" w:rsidP="00830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bookmarkStart w:id="0" w:name="_GoBack"/>
            <w:r w:rsidRPr="008305AF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7"/>
                <w:szCs w:val="27"/>
                <w:lang w:eastAsia="uk-UA"/>
              </w:rPr>
              <w:t>УХВАЛА №</w:t>
            </w:r>
            <w:r w:rsidRPr="008305AF">
              <w:rPr>
                <w:rFonts w:ascii="Arial Cyr" w:eastAsia="Times New Roman" w:hAnsi="Arial Cyr" w:cs="Times New Roman"/>
                <w:b/>
                <w:bCs/>
                <w:color w:val="000000"/>
                <w:sz w:val="27"/>
                <w:szCs w:val="27"/>
                <w:lang w:eastAsia="uk-UA"/>
              </w:rPr>
              <w:t> </w:t>
            </w:r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3289</w:t>
            </w:r>
          </w:p>
          <w:bookmarkEnd w:id="0"/>
          <w:p w:rsidR="008305AF" w:rsidRPr="008305AF" w:rsidRDefault="008305AF" w:rsidP="0083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від 19.04.2018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1"/>
              <w:gridCol w:w="868"/>
            </w:tblGrid>
            <w:tr w:rsidR="008305AF" w:rsidRPr="008305AF">
              <w:trPr>
                <w:tblCellSpacing w:w="0" w:type="dxa"/>
              </w:trPr>
              <w:tc>
                <w:tcPr>
                  <w:tcW w:w="4550" w:type="pct"/>
                  <w:hideMark/>
                </w:tcPr>
                <w:p w:rsidR="008305AF" w:rsidRPr="008305AF" w:rsidRDefault="008305AF" w:rsidP="00830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305AF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uk-UA"/>
                    </w:rPr>
                    <w:t>Про встановлення пільгової вартості проїзду для дітей (учнів) шкільного віку</w:t>
                  </w:r>
                </w:p>
              </w:tc>
              <w:tc>
                <w:tcPr>
                  <w:tcW w:w="450" w:type="pct"/>
                  <w:hideMark/>
                </w:tcPr>
                <w:p w:rsidR="008305AF" w:rsidRPr="008305AF" w:rsidRDefault="008305AF" w:rsidP="00830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305A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Рисунок 1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05AF" w:rsidRPr="008305AF" w:rsidRDefault="008305AF" w:rsidP="008305AF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Керуючись ст. ст. 30, 59 Закону України “Про місцеве самоврядування в Україні“, Законом України “Про автомобільний транспорті“, постановою Кабінету Міністрів України від 18.02.1997 № 176 “Про затвердження правил надання послуг пасажирського автомобільного транспорту“, враховуючи звернення автомобільних перевізників, що здійснюють надання послуг з перевезення пасажирів на автобусних маршрутах загального користування у м. Львові , міська рада ухвалила:</w:t>
            </w: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1. Встановити для дітей (учнів) шкільного віку протягом навчального року у дні навчання з понеділка по п’ятницю пільговий – безкоштовний проїзд на автобусних маршрутах та у електротранспорті м. Львова загального користування при умові пред’явлення учнівського квитка або іншого документа, який посвідчує статус школяра.</w:t>
            </w: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 xml:space="preserve">2. Встановити, що не підлягають компенсації витрати автомобільних перевізників, які здійснюють надання послуг з перевезення пасажирів на автобусних маршрутах загального користування у </w:t>
            </w:r>
            <w:proofErr w:type="spellStart"/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м.Львові</w:t>
            </w:r>
            <w:proofErr w:type="spellEnd"/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, за результатами виконання пункту 1 цієї ухвали.</w:t>
            </w: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3. Вважати такими, що втратили чинність ухвали міської ради:</w:t>
            </w: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3.1. Від 14.07.2016 № 915 “Про встановлення вартості проїзду для дітей шкільного віку“.</w:t>
            </w: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3.2. Від 22.03.2018 № 3105 “Про внесення змін до ухвали міської ради від 14.07.2016 № 915 “Про встановлення вартості проїзду для дітей шкільного віку“.</w:t>
            </w: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3.3. Від 22.03.2018 № 3162 “Про безкоштовний проїзд учнів м. Львова на автобусних маршрутах загального користування та електротранспорті“.</w:t>
            </w: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4. Контроль за виконанням ухвали покласти на заступника міського голови з питань житлово-комунального господарства.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8305AF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 xml:space="preserve">Міський голова А. Садовий </w:t>
            </w:r>
          </w:p>
        </w:tc>
      </w:tr>
    </w:tbl>
    <w:p w:rsidR="0098654E" w:rsidRDefault="008305AF">
      <w:r w:rsidRPr="008305AF">
        <w:rPr>
          <w:rFonts w:ascii="Arial Cyr" w:eastAsia="Times New Roman" w:hAnsi="Arial Cyr" w:cs="Times New Roman"/>
          <w:color w:val="000000"/>
          <w:sz w:val="20"/>
          <w:szCs w:val="20"/>
          <w:shd w:val="clear" w:color="auto" w:fill="FFFFFF"/>
          <w:lang w:eastAsia="uk-UA"/>
        </w:rPr>
        <w:t>Дата оприлюднення: </w:t>
      </w:r>
      <w:r w:rsidRPr="008305AF">
        <w:rPr>
          <w:rFonts w:ascii="Arial Cyr" w:eastAsia="Times New Roman" w:hAnsi="Arial Cyr" w:cs="Times New Roman"/>
          <w:color w:val="000000"/>
          <w:sz w:val="27"/>
          <w:szCs w:val="27"/>
          <w:shd w:val="clear" w:color="auto" w:fill="FFFFFF"/>
          <w:lang w:eastAsia="uk-UA"/>
        </w:rPr>
        <w:t>03.05.2018</w:t>
      </w:r>
    </w:p>
    <w:sectPr w:rsidR="009865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E"/>
    <w:rsid w:val="008305AF"/>
    <w:rsid w:val="0098654E"/>
    <w:rsid w:val="00B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F3C42-7E3F-4207-B465-56EFAEDA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1150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Кміть Ірина</dc:creator>
  <cp:keywords/>
  <dc:description/>
  <cp:lastModifiedBy>Кміть Ірина</cp:lastModifiedBy>
  <cp:revision>2</cp:revision>
  <dcterms:created xsi:type="dcterms:W3CDTF">2018-05-14T10:13:00Z</dcterms:created>
  <dcterms:modified xsi:type="dcterms:W3CDTF">2018-05-14T10:14:00Z</dcterms:modified>
</cp:coreProperties>
</file>