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400" w:rsidRPr="00427400" w:rsidRDefault="00427400" w:rsidP="00427400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7400">
        <w:rPr>
          <w:rFonts w:ascii="Times New Roman" w:hAnsi="Times New Roman" w:cs="Times New Roman"/>
          <w:b/>
          <w:sz w:val="28"/>
          <w:szCs w:val="28"/>
        </w:rPr>
        <w:t>Юрій Гарбуз доручив виділити членам сімей загиблих учасників АТО Луганщини по 5 тисяч гривень</w:t>
      </w:r>
    </w:p>
    <w:p w:rsidR="00427400" w:rsidRPr="00427400" w:rsidRDefault="00427400" w:rsidP="00427400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7400" w:rsidRPr="00427400" w:rsidRDefault="00427400" w:rsidP="00427400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27400">
        <w:rPr>
          <w:rFonts w:ascii="Times New Roman" w:hAnsi="Times New Roman" w:cs="Times New Roman"/>
          <w:sz w:val="28"/>
          <w:szCs w:val="28"/>
        </w:rPr>
        <w:t xml:space="preserve">Сьогодні, 6 жовтня, відбулось засідання обласної комісії з надання одноразової матеріальної допомоги за рахунок коштів обласного бюджету на якому за ініціативи голови Луганської обласної державної адміністрації – керівника обласної військово-цивільної адміністрації Юрія Гарбуза вирішено виділити кошти членам сімей загиблих учасників АТО та інвалідам війни, інвалідність яких пов'язана з пораненням, отриманим під час безпосередньої участі в АТО. Засідання провела заступник голови облдержадміністрації Ольга </w:t>
      </w:r>
      <w:proofErr w:type="spellStart"/>
      <w:r w:rsidRPr="00427400">
        <w:rPr>
          <w:rFonts w:ascii="Times New Roman" w:hAnsi="Times New Roman" w:cs="Times New Roman"/>
          <w:sz w:val="28"/>
          <w:szCs w:val="28"/>
        </w:rPr>
        <w:t>Лішик</w:t>
      </w:r>
      <w:proofErr w:type="spellEnd"/>
      <w:r w:rsidRPr="00427400">
        <w:rPr>
          <w:rFonts w:ascii="Times New Roman" w:hAnsi="Times New Roman" w:cs="Times New Roman"/>
          <w:sz w:val="28"/>
          <w:szCs w:val="28"/>
        </w:rPr>
        <w:t>.</w:t>
      </w:r>
    </w:p>
    <w:p w:rsidR="00427400" w:rsidRPr="00427400" w:rsidRDefault="00427400" w:rsidP="00427400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27400">
        <w:rPr>
          <w:rFonts w:ascii="Times New Roman" w:hAnsi="Times New Roman" w:cs="Times New Roman"/>
          <w:sz w:val="28"/>
          <w:szCs w:val="28"/>
        </w:rPr>
        <w:t xml:space="preserve">Родини загиблих учасників АТО, зареєстрованих і проживаючих в Луганській області, отримають кошти в розмірі 5 тис. </w:t>
      </w:r>
      <w:proofErr w:type="spellStart"/>
      <w:r w:rsidRPr="00427400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427400">
        <w:rPr>
          <w:rFonts w:ascii="Times New Roman" w:hAnsi="Times New Roman" w:cs="Times New Roman"/>
          <w:sz w:val="28"/>
          <w:szCs w:val="28"/>
        </w:rPr>
        <w:t xml:space="preserve"> на сім'ю.</w:t>
      </w:r>
    </w:p>
    <w:p w:rsidR="00427400" w:rsidRPr="00427400" w:rsidRDefault="00427400" w:rsidP="00427400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27400">
        <w:rPr>
          <w:rFonts w:ascii="Times New Roman" w:hAnsi="Times New Roman" w:cs="Times New Roman"/>
          <w:sz w:val="28"/>
          <w:szCs w:val="28"/>
        </w:rPr>
        <w:t>Сьогодні в області мешкає близько 40 таких сімей. Допомога буде надана тим сім'ям, представники яких мають офіційний статус «Член сім'ї загиблого».</w:t>
      </w:r>
    </w:p>
    <w:p w:rsidR="00427400" w:rsidRPr="00427400" w:rsidRDefault="00427400" w:rsidP="00427400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27400">
        <w:rPr>
          <w:rFonts w:ascii="Times New Roman" w:hAnsi="Times New Roman" w:cs="Times New Roman"/>
          <w:sz w:val="28"/>
          <w:szCs w:val="28"/>
        </w:rPr>
        <w:t xml:space="preserve">Інвалідам війни, інвалідність яких пов'язана з пораненням, отриманим під час безпосередньої участі в АТО, буде надано 1,5 тис. </w:t>
      </w:r>
      <w:proofErr w:type="spellStart"/>
      <w:r w:rsidRPr="00427400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427400">
        <w:rPr>
          <w:rFonts w:ascii="Times New Roman" w:hAnsi="Times New Roman" w:cs="Times New Roman"/>
          <w:sz w:val="28"/>
          <w:szCs w:val="28"/>
        </w:rPr>
        <w:t xml:space="preserve"> на одну особу. Допомога буде виплачена 19 інвалідам.</w:t>
      </w:r>
    </w:p>
    <w:p w:rsidR="00427400" w:rsidRPr="00427400" w:rsidRDefault="00427400" w:rsidP="00427400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27400">
        <w:rPr>
          <w:rFonts w:ascii="Times New Roman" w:hAnsi="Times New Roman" w:cs="Times New Roman"/>
          <w:sz w:val="28"/>
          <w:szCs w:val="28"/>
        </w:rPr>
        <w:t>Виплата відбуватиметься на підставі пакета документів, наданого управліннями соціального захисту населення області.</w:t>
      </w:r>
    </w:p>
    <w:p w:rsidR="00427400" w:rsidRPr="00427400" w:rsidRDefault="00427400" w:rsidP="00427400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27400">
        <w:rPr>
          <w:rFonts w:ascii="Times New Roman" w:hAnsi="Times New Roman" w:cs="Times New Roman"/>
          <w:sz w:val="28"/>
          <w:szCs w:val="28"/>
        </w:rPr>
        <w:t xml:space="preserve">Нагадаємо, що Комплексна обласна програма медичного та соціального забезпечення учасників АТО і членів їх сімей, ветеранів війни та прирівняних до них осіб, на 2017-2019 роки, яка затверджена розпорядженням </w:t>
      </w:r>
      <w:proofErr w:type="spellStart"/>
      <w:r w:rsidRPr="00427400">
        <w:rPr>
          <w:rFonts w:ascii="Times New Roman" w:hAnsi="Times New Roman" w:cs="Times New Roman"/>
          <w:sz w:val="28"/>
          <w:szCs w:val="28"/>
        </w:rPr>
        <w:t>очільника</w:t>
      </w:r>
      <w:proofErr w:type="spellEnd"/>
      <w:r w:rsidRPr="00427400">
        <w:rPr>
          <w:rFonts w:ascii="Times New Roman" w:hAnsi="Times New Roman" w:cs="Times New Roman"/>
          <w:sz w:val="28"/>
          <w:szCs w:val="28"/>
        </w:rPr>
        <w:t xml:space="preserve"> області, до Дня захисника України передбачає надання одноразової грошової допомоги.</w:t>
      </w:r>
    </w:p>
    <w:p w:rsidR="00044F3E" w:rsidRPr="00427400" w:rsidRDefault="00044F3E">
      <w:pPr>
        <w:rPr>
          <w:rFonts w:ascii="Times New Roman" w:hAnsi="Times New Roman" w:cs="Times New Roman"/>
          <w:sz w:val="28"/>
          <w:szCs w:val="28"/>
        </w:rPr>
      </w:pPr>
    </w:p>
    <w:sectPr w:rsidR="00044F3E" w:rsidRPr="004274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>
    <w:useFELayout/>
  </w:compat>
  <w:rsids>
    <w:rsidRoot w:val="00427400"/>
    <w:rsid w:val="00044F3E"/>
    <w:rsid w:val="00427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949</Words>
  <Characters>542</Characters>
  <Application>Microsoft Office Word</Application>
  <DocSecurity>0</DocSecurity>
  <Lines>4</Lines>
  <Paragraphs>2</Paragraphs>
  <ScaleCrop>false</ScaleCrop>
  <Company>Microsoft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2017-10-06T12:33:00Z</dcterms:created>
  <dcterms:modified xsi:type="dcterms:W3CDTF">2017-10-06T12:33:00Z</dcterms:modified>
</cp:coreProperties>
</file>