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511"/>
        <w:tblW w:w="9849" w:type="dxa"/>
        <w:tblLayout w:type="fixed"/>
        <w:tblLook w:val="0000" w:firstRow="0" w:lastRow="0" w:firstColumn="0" w:lastColumn="0" w:noHBand="0" w:noVBand="0"/>
      </w:tblPr>
      <w:tblGrid>
        <w:gridCol w:w="9849"/>
      </w:tblGrid>
      <w:tr w:rsidR="00B65372" w:rsidRPr="00B65372" w:rsidTr="0019440C">
        <w:trPr>
          <w:cantSplit/>
          <w:trHeight w:val="1137"/>
        </w:trPr>
        <w:tc>
          <w:tcPr>
            <w:tcW w:w="9849" w:type="dxa"/>
            <w:tcBorders>
              <w:bottom w:val="nil"/>
            </w:tcBorders>
          </w:tcPr>
          <w:p w:rsidR="00B65372" w:rsidRPr="00B65372" w:rsidRDefault="00B65372" w:rsidP="00B6537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10"/>
                <w:szCs w:val="10"/>
                <w:lang w:eastAsia="ru-RU"/>
              </w:rPr>
            </w:pPr>
            <w:r w:rsidRPr="00B65372">
              <w:rPr>
                <w:rFonts w:ascii="Times New Roman" w:eastAsia="Times New Roman" w:hAnsi="Times New Roman" w:cs="Times New Roman"/>
                <w:bCs/>
                <w:noProof/>
                <w:spacing w:val="10"/>
                <w:kern w:val="32"/>
                <w:sz w:val="16"/>
                <w:szCs w:val="32"/>
                <w:lang w:eastAsia="ru-RU"/>
              </w:rPr>
              <w:drawing>
                <wp:inline distT="0" distB="0" distL="0" distR="0" wp14:anchorId="20248915" wp14:editId="34ABC0A6">
                  <wp:extent cx="405130" cy="62992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629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5372" w:rsidRPr="00B65372" w:rsidTr="0019440C">
        <w:trPr>
          <w:cantSplit/>
          <w:trHeight w:hRule="exact" w:val="508"/>
        </w:trPr>
        <w:tc>
          <w:tcPr>
            <w:tcW w:w="9849" w:type="dxa"/>
          </w:tcPr>
          <w:p w:rsidR="00B65372" w:rsidRPr="00B65372" w:rsidRDefault="00B65372" w:rsidP="00B6537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val="uk-UA" w:eastAsia="ru-RU"/>
              </w:rPr>
            </w:pPr>
            <w:r w:rsidRPr="00B65372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 xml:space="preserve">ЛУГАНСЬКА ОБЛАСНА ДЕРЖАВНА </w:t>
            </w:r>
            <w:proofErr w:type="gramStart"/>
            <w:r w:rsidRPr="00B65372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АДМ</w:t>
            </w:r>
            <w:proofErr w:type="gramEnd"/>
            <w:r w:rsidRPr="00B65372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ІНІСТРАЦІЯ</w:t>
            </w:r>
          </w:p>
          <w:p w:rsidR="00B65372" w:rsidRPr="00B65372" w:rsidRDefault="00B65372" w:rsidP="00B653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65372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департамент масових комунікацій</w:t>
            </w:r>
          </w:p>
          <w:p w:rsidR="00B65372" w:rsidRPr="00B65372" w:rsidRDefault="00B65372" w:rsidP="00B65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5372" w:rsidRPr="00792717" w:rsidTr="0019440C">
        <w:trPr>
          <w:cantSplit/>
          <w:trHeight w:val="529"/>
        </w:trPr>
        <w:tc>
          <w:tcPr>
            <w:tcW w:w="9849" w:type="dxa"/>
          </w:tcPr>
          <w:p w:rsidR="00B65372" w:rsidRPr="00B65372" w:rsidRDefault="00B65372" w:rsidP="00B65372">
            <w:pPr>
              <w:keepNext/>
              <w:spacing w:after="0" w:line="240" w:lineRule="auto"/>
              <w:ind w:firstLine="624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  <w:lang w:val="uk-UA" w:eastAsia="ru-RU"/>
              </w:rPr>
            </w:pPr>
            <w:r w:rsidRPr="00B65372"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  <w:lang w:val="uk-UA" w:eastAsia="ru-RU"/>
              </w:rPr>
              <w:t xml:space="preserve">просп. Центральний, </w:t>
            </w:r>
            <w:smartTag w:uri="urn:schemas-microsoft-com:office:smarttags" w:element="metricconverter">
              <w:smartTagPr>
                <w:attr w:name="ProductID" w:val="59, м"/>
              </w:smartTagPr>
              <w:r w:rsidRPr="00B65372">
                <w:rPr>
                  <w:rFonts w:ascii="Times New Roman" w:eastAsia="Times New Roman" w:hAnsi="Times New Roman" w:cs="Times New Roman"/>
                  <w:bCs/>
                  <w:kern w:val="32"/>
                  <w:sz w:val="20"/>
                  <w:szCs w:val="20"/>
                  <w:lang w:val="uk-UA" w:eastAsia="ru-RU"/>
                </w:rPr>
                <w:t>59, м</w:t>
              </w:r>
            </w:smartTag>
            <w:r w:rsidRPr="00B65372"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  <w:lang w:val="uk-UA" w:eastAsia="ru-RU"/>
              </w:rPr>
              <w:t xml:space="preserve">. </w:t>
            </w:r>
            <w:proofErr w:type="spellStart"/>
            <w:r w:rsidRPr="00B65372"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  <w:lang w:val="uk-UA" w:eastAsia="ru-RU"/>
              </w:rPr>
              <w:t>Сєвєродонецьк</w:t>
            </w:r>
            <w:proofErr w:type="spellEnd"/>
            <w:r w:rsidRPr="00B65372"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  <w:lang w:val="uk-UA" w:eastAsia="ru-RU"/>
              </w:rPr>
              <w:t>, Луганська область, 93406</w:t>
            </w:r>
          </w:p>
          <w:p w:rsidR="00B65372" w:rsidRPr="00B65372" w:rsidRDefault="00792717" w:rsidP="00B65372">
            <w:pPr>
              <w:spacing w:after="0" w:line="240" w:lineRule="auto"/>
              <w:ind w:firstLine="62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6" w:history="1"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dmk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uk-UA"/>
                </w:rPr>
                <w:t>@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loga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uk-UA"/>
                </w:rPr>
                <w:t>.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gov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uk-UA"/>
                </w:rPr>
                <w:t>.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ua</w:t>
              </w:r>
            </w:hyperlink>
            <w:r w:rsidR="00B65372" w:rsidRPr="00B6537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, </w:t>
            </w:r>
            <w:r w:rsidR="00B65372" w:rsidRPr="00B65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hyperlink r:id="rId7" w:history="1"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infolugansk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uk-UA"/>
                </w:rPr>
                <w:t>@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gmail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uk-UA"/>
                </w:rPr>
                <w:t>.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com</w:t>
              </w:r>
            </w:hyperlink>
            <w:r w:rsidR="00B65372" w:rsidRPr="00B65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B65372" w:rsidRPr="00B65372" w:rsidRDefault="00B65372" w:rsidP="00B65372">
            <w:pPr>
              <w:spacing w:after="0" w:line="240" w:lineRule="auto"/>
              <w:ind w:firstLine="62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C0A67DD" wp14:editId="763F4EAA">
                      <wp:simplePos x="0" y="0"/>
                      <wp:positionH relativeFrom="column">
                        <wp:posOffset>-85090</wp:posOffset>
                      </wp:positionH>
                      <wp:positionV relativeFrom="paragraph">
                        <wp:posOffset>110490</wp:posOffset>
                      </wp:positionV>
                      <wp:extent cx="6089015" cy="0"/>
                      <wp:effectExtent l="0" t="19050" r="26035" b="38100"/>
                      <wp:wrapNone/>
                      <wp:docPr id="4" name="Прямая соединительная линия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8901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ckThin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7pt,8.7pt" to="472.7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" strokeweight="4.5pt">
                      <v:stroke linestyle="thickThin"/>
                    </v:line>
                  </w:pict>
                </mc:Fallback>
              </mc:AlternateContent>
            </w:r>
          </w:p>
          <w:p w:rsidR="00B65372" w:rsidRPr="00B65372" w:rsidRDefault="00B65372" w:rsidP="00B65372">
            <w:pPr>
              <w:spacing w:after="0" w:line="240" w:lineRule="auto"/>
              <w:ind w:firstLine="62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792717" w:rsidRDefault="00792717" w:rsidP="009E70B4">
      <w:pPr>
        <w:spacing w:after="12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92717">
        <w:rPr>
          <w:rFonts w:ascii="Times New Roman" w:hAnsi="Times New Roman" w:cs="Times New Roman"/>
          <w:b/>
          <w:sz w:val="28"/>
          <w:szCs w:val="28"/>
          <w:lang w:val="uk-UA"/>
        </w:rPr>
        <w:t>Юрій Гарбуз розповів педагогам Рубіжного про проект «Університет майбутнього»</w:t>
      </w:r>
    </w:p>
    <w:p w:rsidR="00792717" w:rsidRPr="00792717" w:rsidRDefault="00792717" w:rsidP="00792717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92717">
        <w:rPr>
          <w:rFonts w:ascii="Times New Roman" w:hAnsi="Times New Roman" w:cs="Times New Roman"/>
          <w:sz w:val="28"/>
          <w:szCs w:val="28"/>
          <w:lang w:val="uk-UA"/>
        </w:rPr>
        <w:t>Сьогодні голова Луганської обласної державної адміністрації – керівник обласної військово-цивільної адміністрації Юрій Гарбуз завітав до Рубіжного, де в спеціалізованій школі №10 привітав педагогічну громадськість міста з Днем працівників освіти.</w:t>
      </w:r>
    </w:p>
    <w:p w:rsidR="00792717" w:rsidRPr="00792717" w:rsidRDefault="00792717" w:rsidP="00792717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92717">
        <w:rPr>
          <w:rFonts w:ascii="Times New Roman" w:hAnsi="Times New Roman" w:cs="Times New Roman"/>
          <w:sz w:val="28"/>
          <w:szCs w:val="28"/>
          <w:lang w:val="uk-UA"/>
        </w:rPr>
        <w:t>Наразі в цьому навчальному закладі тривають ремонтні роботи.</w:t>
      </w:r>
    </w:p>
    <w:p w:rsidR="00792717" w:rsidRPr="00792717" w:rsidRDefault="00792717" w:rsidP="00792717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92717">
        <w:rPr>
          <w:rFonts w:ascii="Times New Roman" w:hAnsi="Times New Roman" w:cs="Times New Roman"/>
          <w:sz w:val="28"/>
          <w:szCs w:val="28"/>
          <w:lang w:val="uk-UA"/>
        </w:rPr>
        <w:t>«У травні я був вражений жахливими умовами і пообіцяв допомогти з ремонтом покрівлі, якого заклад чекав майже 30 років», – сказав він.</w:t>
      </w:r>
    </w:p>
    <w:p w:rsidR="00792717" w:rsidRPr="00792717" w:rsidRDefault="00792717" w:rsidP="00792717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92717">
        <w:rPr>
          <w:rFonts w:ascii="Times New Roman" w:hAnsi="Times New Roman" w:cs="Times New Roman"/>
          <w:sz w:val="28"/>
          <w:szCs w:val="28"/>
          <w:lang w:val="uk-UA"/>
        </w:rPr>
        <w:t>У святковій атмосфері Юрій Гарбуз поділився з освітянами міста планами модернізації вищої школи Луганщини.</w:t>
      </w:r>
    </w:p>
    <w:p w:rsidR="009E70B4" w:rsidRPr="009E70B4" w:rsidRDefault="00792717" w:rsidP="00792717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792717">
        <w:rPr>
          <w:rFonts w:ascii="Times New Roman" w:hAnsi="Times New Roman" w:cs="Times New Roman"/>
          <w:sz w:val="28"/>
          <w:szCs w:val="28"/>
          <w:lang w:val="uk-UA"/>
        </w:rPr>
        <w:t>«Проект вищого навчального закладу нового типу «Університет майбутнього» об'єднає виші області, залучить кращих викладачів з усього світу та забезпечить конкурентну якість знань, підкріплену дипломом міжнародного зразка. Гарантом нашого майбутнього як успішного, процвітаючого краю є сьогоднішні інвестиції в освіту. Так «має бути», тому й «Університет майбутнього», – наголосив Юрій Гарбуз.</w:t>
      </w:r>
    </w:p>
    <w:sectPr w:rsidR="009E70B4" w:rsidRPr="009E70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5E0"/>
    <w:rsid w:val="00017C8F"/>
    <w:rsid w:val="000D0902"/>
    <w:rsid w:val="001004B3"/>
    <w:rsid w:val="0011100D"/>
    <w:rsid w:val="00286511"/>
    <w:rsid w:val="002C5714"/>
    <w:rsid w:val="00395859"/>
    <w:rsid w:val="00423B10"/>
    <w:rsid w:val="004E1C31"/>
    <w:rsid w:val="007465E0"/>
    <w:rsid w:val="00781554"/>
    <w:rsid w:val="00792717"/>
    <w:rsid w:val="007F2AAD"/>
    <w:rsid w:val="00821410"/>
    <w:rsid w:val="00836195"/>
    <w:rsid w:val="009E70B4"/>
    <w:rsid w:val="00AE2C41"/>
    <w:rsid w:val="00B65372"/>
    <w:rsid w:val="00BD2C81"/>
    <w:rsid w:val="00D23F9E"/>
    <w:rsid w:val="00DB68A1"/>
    <w:rsid w:val="00F62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53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53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53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53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lugansk@gmail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dmk@loga.gov.ua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2017-07-28T07:57:00Z</cp:lastPrinted>
  <dcterms:created xsi:type="dcterms:W3CDTF">2017-07-28T07:42:00Z</dcterms:created>
  <dcterms:modified xsi:type="dcterms:W3CDTF">2017-09-28T14:42:00Z</dcterms:modified>
</cp:coreProperties>
</file>