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511"/>
        <w:tblW w:w="9849" w:type="dxa"/>
        <w:tblLayout w:type="fixed"/>
        <w:tblLook w:val="0000" w:firstRow="0" w:lastRow="0" w:firstColumn="0" w:lastColumn="0" w:noHBand="0" w:noVBand="0"/>
      </w:tblPr>
      <w:tblGrid>
        <w:gridCol w:w="9849"/>
      </w:tblGrid>
      <w:tr w:rsidR="00B65372" w:rsidRPr="00B65372" w:rsidTr="0019440C">
        <w:trPr>
          <w:cantSplit/>
          <w:trHeight w:val="1137"/>
        </w:trPr>
        <w:tc>
          <w:tcPr>
            <w:tcW w:w="9849" w:type="dxa"/>
            <w:tcBorders>
              <w:bottom w:val="nil"/>
            </w:tcBorders>
          </w:tcPr>
          <w:p w:rsidR="00B65372" w:rsidRPr="00B65372" w:rsidRDefault="00B65372" w:rsidP="00B6537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10"/>
                <w:szCs w:val="10"/>
                <w:lang w:eastAsia="ru-RU"/>
              </w:rPr>
            </w:pPr>
            <w:r w:rsidRPr="00B65372">
              <w:rPr>
                <w:rFonts w:ascii="Times New Roman" w:eastAsia="Times New Roman" w:hAnsi="Times New Roman" w:cs="Times New Roman"/>
                <w:bCs/>
                <w:noProof/>
                <w:spacing w:val="10"/>
                <w:kern w:val="32"/>
                <w:sz w:val="16"/>
                <w:szCs w:val="32"/>
                <w:lang w:eastAsia="ru-RU"/>
              </w:rPr>
              <w:drawing>
                <wp:inline distT="0" distB="0" distL="0" distR="0" wp14:anchorId="33084298" wp14:editId="5EEF9450">
                  <wp:extent cx="405130" cy="62992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629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5372" w:rsidRPr="00B65372" w:rsidTr="0019440C">
        <w:trPr>
          <w:cantSplit/>
          <w:trHeight w:hRule="exact" w:val="508"/>
        </w:trPr>
        <w:tc>
          <w:tcPr>
            <w:tcW w:w="9849" w:type="dxa"/>
          </w:tcPr>
          <w:p w:rsidR="00B65372" w:rsidRPr="00B65372" w:rsidRDefault="00B65372" w:rsidP="00B6537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val="uk-UA" w:eastAsia="ru-RU"/>
              </w:rPr>
            </w:pPr>
            <w:r w:rsidRPr="00B65372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 xml:space="preserve">ЛУГАНСЬКА ОБЛАСНА ДЕРЖАВНА </w:t>
            </w:r>
            <w:proofErr w:type="gramStart"/>
            <w:r w:rsidRPr="00B65372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АДМ</w:t>
            </w:r>
            <w:proofErr w:type="gramEnd"/>
            <w:r w:rsidRPr="00B65372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ІНІСТРАЦІЯ</w:t>
            </w:r>
          </w:p>
          <w:p w:rsidR="00B65372" w:rsidRPr="00B65372" w:rsidRDefault="00B65372" w:rsidP="00B653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65372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департамент масових комунікацій</w:t>
            </w:r>
          </w:p>
          <w:p w:rsidR="00B65372" w:rsidRPr="00B65372" w:rsidRDefault="00B65372" w:rsidP="00B65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372" w:rsidRPr="00E34708" w:rsidTr="0019440C">
        <w:trPr>
          <w:cantSplit/>
          <w:trHeight w:val="529"/>
        </w:trPr>
        <w:tc>
          <w:tcPr>
            <w:tcW w:w="9849" w:type="dxa"/>
          </w:tcPr>
          <w:p w:rsidR="00B65372" w:rsidRPr="00B65372" w:rsidRDefault="00B65372" w:rsidP="00B65372">
            <w:pPr>
              <w:keepNext/>
              <w:spacing w:after="0" w:line="240" w:lineRule="auto"/>
              <w:ind w:firstLine="624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val="uk-UA" w:eastAsia="ru-RU"/>
              </w:rPr>
            </w:pPr>
            <w:r w:rsidRPr="00B65372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val="uk-UA" w:eastAsia="ru-RU"/>
              </w:rPr>
              <w:t xml:space="preserve">просп. Центральний, </w:t>
            </w:r>
            <w:smartTag w:uri="urn:schemas-microsoft-com:office:smarttags" w:element="metricconverter">
              <w:smartTagPr>
                <w:attr w:name="ProductID" w:val="59, м"/>
              </w:smartTagPr>
              <w:r w:rsidRPr="00B65372">
                <w:rPr>
                  <w:rFonts w:ascii="Times New Roman" w:eastAsia="Times New Roman" w:hAnsi="Times New Roman" w:cs="Times New Roman"/>
                  <w:bCs/>
                  <w:kern w:val="32"/>
                  <w:sz w:val="20"/>
                  <w:szCs w:val="20"/>
                  <w:lang w:val="uk-UA" w:eastAsia="ru-RU"/>
                </w:rPr>
                <w:t>59, м</w:t>
              </w:r>
            </w:smartTag>
            <w:r w:rsidRPr="00B65372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val="uk-UA" w:eastAsia="ru-RU"/>
              </w:rPr>
              <w:t xml:space="preserve">. </w:t>
            </w:r>
            <w:proofErr w:type="spellStart"/>
            <w:r w:rsidRPr="00B65372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val="uk-UA" w:eastAsia="ru-RU"/>
              </w:rPr>
              <w:t>Сєвєродонецьк</w:t>
            </w:r>
            <w:proofErr w:type="spellEnd"/>
            <w:r w:rsidRPr="00B65372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val="uk-UA" w:eastAsia="ru-RU"/>
              </w:rPr>
              <w:t>, Луганська область, 93406</w:t>
            </w:r>
          </w:p>
          <w:p w:rsidR="00B65372" w:rsidRPr="00B65372" w:rsidRDefault="00E34708" w:rsidP="00B65372">
            <w:pPr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6" w:history="1"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dmk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uk-UA"/>
                </w:rPr>
                <w:t>@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loga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uk-UA"/>
                </w:rPr>
                <w:t>.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gov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uk-UA"/>
                </w:rPr>
                <w:t>.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ua</w:t>
              </w:r>
            </w:hyperlink>
            <w:r w:rsidR="00B65372" w:rsidRPr="00B6537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, </w:t>
            </w:r>
            <w:r w:rsidR="00B65372" w:rsidRPr="00B65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hyperlink r:id="rId7" w:history="1"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infolugansk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uk-UA"/>
                </w:rPr>
                <w:t>@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gmail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uk-UA"/>
                </w:rPr>
                <w:t>.</w:t>
              </w:r>
              <w:r w:rsidR="00B65372" w:rsidRPr="00B6537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com</w:t>
              </w:r>
            </w:hyperlink>
            <w:r w:rsidR="00B65372" w:rsidRPr="00B653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B65372" w:rsidRPr="00B65372" w:rsidRDefault="00B65372" w:rsidP="00B65372">
            <w:pPr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819ABC3" wp14:editId="7BDF247D">
                      <wp:simplePos x="0" y="0"/>
                      <wp:positionH relativeFrom="column">
                        <wp:posOffset>-85090</wp:posOffset>
                      </wp:positionH>
                      <wp:positionV relativeFrom="paragraph">
                        <wp:posOffset>110490</wp:posOffset>
                      </wp:positionV>
                      <wp:extent cx="6089015" cy="0"/>
                      <wp:effectExtent l="0" t="19050" r="26035" b="38100"/>
                      <wp:wrapNone/>
                      <wp:docPr id="4" name="Прямая соединительная 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8901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ckThin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7pt,8.7pt" to="472.7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" strokeweight="4.5pt">
                      <v:stroke linestyle="thickThin"/>
                    </v:line>
                  </w:pict>
                </mc:Fallback>
              </mc:AlternateContent>
            </w:r>
          </w:p>
          <w:p w:rsidR="00B65372" w:rsidRPr="00B65372" w:rsidRDefault="00B65372" w:rsidP="00B65372">
            <w:pPr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4F4F08" w:rsidRDefault="004F4F08" w:rsidP="0056108C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4F0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Міст після капітального ремонту відкрито у </w:t>
      </w:r>
      <w:proofErr w:type="spellStart"/>
      <w:r w:rsidRPr="004F4F08">
        <w:rPr>
          <w:rFonts w:ascii="Times New Roman" w:hAnsi="Times New Roman" w:cs="Times New Roman"/>
          <w:b/>
          <w:sz w:val="28"/>
          <w:szCs w:val="28"/>
          <w:lang w:val="uk-UA"/>
        </w:rPr>
        <w:t>Старобільську</w:t>
      </w:r>
      <w:proofErr w:type="spellEnd"/>
    </w:p>
    <w:p w:rsidR="004F4F08" w:rsidRPr="004F4F08" w:rsidRDefault="004F4F08" w:rsidP="004F4F08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4F08">
        <w:rPr>
          <w:rFonts w:ascii="Times New Roman" w:hAnsi="Times New Roman" w:cs="Times New Roman"/>
          <w:sz w:val="28"/>
          <w:szCs w:val="28"/>
          <w:lang w:val="uk-UA"/>
        </w:rPr>
        <w:t xml:space="preserve">Сьогодні, 20 вересня, у </w:t>
      </w:r>
      <w:proofErr w:type="spellStart"/>
      <w:r w:rsidRPr="004F4F08">
        <w:rPr>
          <w:rFonts w:ascii="Times New Roman" w:hAnsi="Times New Roman" w:cs="Times New Roman"/>
          <w:sz w:val="28"/>
          <w:szCs w:val="28"/>
          <w:lang w:val="uk-UA"/>
        </w:rPr>
        <w:t>Старобільську</w:t>
      </w:r>
      <w:proofErr w:type="spellEnd"/>
      <w:r w:rsidRPr="004F4F08">
        <w:rPr>
          <w:rFonts w:ascii="Times New Roman" w:hAnsi="Times New Roman" w:cs="Times New Roman"/>
          <w:sz w:val="28"/>
          <w:szCs w:val="28"/>
          <w:lang w:val="uk-UA"/>
        </w:rPr>
        <w:t xml:space="preserve"> відкрито міст через річку </w:t>
      </w:r>
      <w:proofErr w:type="spellStart"/>
      <w:r w:rsidRPr="004F4F08">
        <w:rPr>
          <w:rFonts w:ascii="Times New Roman" w:hAnsi="Times New Roman" w:cs="Times New Roman"/>
          <w:sz w:val="28"/>
          <w:szCs w:val="28"/>
          <w:lang w:val="uk-UA"/>
        </w:rPr>
        <w:t>Айдар</w:t>
      </w:r>
      <w:proofErr w:type="spellEnd"/>
      <w:r w:rsidRPr="004F4F08">
        <w:rPr>
          <w:rFonts w:ascii="Times New Roman" w:hAnsi="Times New Roman" w:cs="Times New Roman"/>
          <w:sz w:val="28"/>
          <w:szCs w:val="28"/>
          <w:lang w:val="uk-UA"/>
        </w:rPr>
        <w:t>. Об’єкт був відновлений Програмою розвитку ООН в Україні за фінансової підтримки уряду Японії. Бюджет будівельних робіт склав 227 000 доларів США.</w:t>
      </w:r>
    </w:p>
    <w:p w:rsidR="004F4F08" w:rsidRPr="004F4F08" w:rsidRDefault="004F4F08" w:rsidP="004F4F08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4F08">
        <w:rPr>
          <w:rFonts w:ascii="Times New Roman" w:hAnsi="Times New Roman" w:cs="Times New Roman"/>
          <w:sz w:val="28"/>
          <w:szCs w:val="28"/>
          <w:lang w:val="uk-UA"/>
        </w:rPr>
        <w:t xml:space="preserve">Від імені голови обласної державної адміністрації – керівника обласної військово-цивільної адміністрації Юрія Гарбуза його заступник Вадим </w:t>
      </w:r>
      <w:proofErr w:type="spellStart"/>
      <w:r w:rsidRPr="004F4F08">
        <w:rPr>
          <w:rFonts w:ascii="Times New Roman" w:hAnsi="Times New Roman" w:cs="Times New Roman"/>
          <w:sz w:val="28"/>
          <w:szCs w:val="28"/>
          <w:lang w:val="uk-UA"/>
        </w:rPr>
        <w:t>Данієлян</w:t>
      </w:r>
      <w:proofErr w:type="spellEnd"/>
      <w:r w:rsidRPr="004F4F08">
        <w:rPr>
          <w:rFonts w:ascii="Times New Roman" w:hAnsi="Times New Roman" w:cs="Times New Roman"/>
          <w:sz w:val="28"/>
          <w:szCs w:val="28"/>
          <w:lang w:val="uk-UA"/>
        </w:rPr>
        <w:t xml:space="preserve"> подякував ПРООН за особливу увагу до розвитку Луганщини.</w:t>
      </w:r>
    </w:p>
    <w:p w:rsidR="004F4F08" w:rsidRPr="004F4F08" w:rsidRDefault="004F4F08" w:rsidP="004F4F08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4F08">
        <w:rPr>
          <w:rFonts w:ascii="Times New Roman" w:hAnsi="Times New Roman" w:cs="Times New Roman"/>
          <w:sz w:val="28"/>
          <w:szCs w:val="28"/>
          <w:lang w:val="uk-UA"/>
        </w:rPr>
        <w:t xml:space="preserve">«Наразі дуже важливими є питання відновлення інфраструктури. Очільником Луганщини Юрієм Гарбузом та обласною Службою автомобільних доріг продовжується робота за цим напрямом. Також хочу запевнити, що ми готові брати участь у нових проектах», – наголосив Вадим </w:t>
      </w:r>
      <w:proofErr w:type="spellStart"/>
      <w:r w:rsidRPr="004F4F08">
        <w:rPr>
          <w:rFonts w:ascii="Times New Roman" w:hAnsi="Times New Roman" w:cs="Times New Roman"/>
          <w:sz w:val="28"/>
          <w:szCs w:val="28"/>
          <w:lang w:val="uk-UA"/>
        </w:rPr>
        <w:t>Данієлян</w:t>
      </w:r>
      <w:proofErr w:type="spellEnd"/>
      <w:r w:rsidRPr="004F4F0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F4F08" w:rsidRPr="004F4F08" w:rsidRDefault="004F4F08" w:rsidP="004F4F08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4F08">
        <w:rPr>
          <w:rFonts w:ascii="Times New Roman" w:hAnsi="Times New Roman" w:cs="Times New Roman"/>
          <w:sz w:val="28"/>
          <w:szCs w:val="28"/>
          <w:lang w:val="uk-UA"/>
        </w:rPr>
        <w:t>Цей міст є одним з головних об’єктів інфраструктури області – важливою транспортно-логістичною складовою, яка з’єднує Луганщину та Харківщину. Тож, його відновлення зміцнить міжрегіональні зв’язки та збільшить транспортну  потужність до 10 000 машин на добу.</w:t>
      </w:r>
    </w:p>
    <w:p w:rsidR="004F4F08" w:rsidRPr="004F4F08" w:rsidRDefault="004F4F08" w:rsidP="004F4F08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4F08">
        <w:rPr>
          <w:rFonts w:ascii="Times New Roman" w:hAnsi="Times New Roman" w:cs="Times New Roman"/>
          <w:sz w:val="28"/>
          <w:szCs w:val="28"/>
          <w:lang w:val="uk-UA"/>
        </w:rPr>
        <w:t>Об’єкт завдовжки 250 метрів розташований на автомобільній ділянці дороги державного значення Р-07, яка з’єднує Східну та Західну частини Луганщини та тягнеться через всю область до міста Чугуїв на Харківщині.</w:t>
      </w:r>
    </w:p>
    <w:p w:rsidR="004F4F08" w:rsidRPr="004F4F08" w:rsidRDefault="004F4F08" w:rsidP="004F4F08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4F08">
        <w:rPr>
          <w:rFonts w:ascii="Times New Roman" w:hAnsi="Times New Roman" w:cs="Times New Roman"/>
          <w:sz w:val="28"/>
          <w:szCs w:val="28"/>
          <w:lang w:val="uk-UA"/>
        </w:rPr>
        <w:t xml:space="preserve">«Відновлена інфраструктура створює умови до розвитку економіки області, – зауважив координатор Програми відновлення та розбудови миру ПРООН Мустафа </w:t>
      </w:r>
      <w:proofErr w:type="spellStart"/>
      <w:r w:rsidRPr="004F4F08">
        <w:rPr>
          <w:rFonts w:ascii="Times New Roman" w:hAnsi="Times New Roman" w:cs="Times New Roman"/>
          <w:sz w:val="28"/>
          <w:szCs w:val="28"/>
          <w:lang w:val="uk-UA"/>
        </w:rPr>
        <w:t>Саіт-Аметов</w:t>
      </w:r>
      <w:proofErr w:type="spellEnd"/>
      <w:r w:rsidRPr="004F4F08">
        <w:rPr>
          <w:rFonts w:ascii="Times New Roman" w:hAnsi="Times New Roman" w:cs="Times New Roman"/>
          <w:sz w:val="28"/>
          <w:szCs w:val="28"/>
          <w:lang w:val="uk-UA"/>
        </w:rPr>
        <w:t>. – Зокрема, зручне транспортне сполучення має важливе значення для налагодження економічних зав’язків не лише на Луганщині, але й з іншими областями України».</w:t>
      </w:r>
    </w:p>
    <w:p w:rsidR="004F4F08" w:rsidRPr="004F4F08" w:rsidRDefault="004F4F08" w:rsidP="004F4F08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4F08">
        <w:rPr>
          <w:rFonts w:ascii="Times New Roman" w:hAnsi="Times New Roman" w:cs="Times New Roman"/>
          <w:sz w:val="28"/>
          <w:szCs w:val="28"/>
          <w:lang w:val="uk-UA"/>
        </w:rPr>
        <w:t>Збудований у 1965 році міст отримав пошкодження влітку 2014 року, унаслідок чого рух автотранспорту був обмежений.</w:t>
      </w:r>
    </w:p>
    <w:p w:rsidR="004F4F08" w:rsidRPr="004F4F08" w:rsidRDefault="004F4F08" w:rsidP="004F4F08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4F08">
        <w:rPr>
          <w:rFonts w:ascii="Times New Roman" w:hAnsi="Times New Roman" w:cs="Times New Roman"/>
          <w:sz w:val="28"/>
          <w:szCs w:val="28"/>
          <w:lang w:val="uk-UA"/>
        </w:rPr>
        <w:t>Починаючи з травня цього року, там були відремонтовані пошкоджені опори та прольотні конструкції, замінені залізобетонні балки між двома опорами.</w:t>
      </w:r>
    </w:p>
    <w:p w:rsidR="004F4F08" w:rsidRPr="004F4F08" w:rsidRDefault="004F4F08" w:rsidP="004F4F08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4F08">
        <w:rPr>
          <w:rFonts w:ascii="Times New Roman" w:hAnsi="Times New Roman" w:cs="Times New Roman"/>
          <w:sz w:val="28"/>
          <w:szCs w:val="28"/>
          <w:lang w:val="uk-UA"/>
        </w:rPr>
        <w:t>Окрім того, будівельники здійснили заходи із захисту металевих конструкцій мосту від корозії, відновили понад 200 квадратних метрів дорожньої поверхні, замінили деформацій</w:t>
      </w:r>
      <w:r w:rsidR="00E34708">
        <w:rPr>
          <w:rFonts w:ascii="Times New Roman" w:hAnsi="Times New Roman" w:cs="Times New Roman"/>
          <w:sz w:val="28"/>
          <w:szCs w:val="28"/>
          <w:lang w:val="uk-UA"/>
        </w:rPr>
        <w:t>ні шви та встан</w:t>
      </w:r>
      <w:bookmarkStart w:id="0" w:name="_GoBack"/>
      <w:bookmarkEnd w:id="0"/>
      <w:r w:rsidR="00E34708">
        <w:rPr>
          <w:rFonts w:ascii="Times New Roman" w:hAnsi="Times New Roman" w:cs="Times New Roman"/>
          <w:sz w:val="28"/>
          <w:szCs w:val="28"/>
          <w:lang w:val="uk-UA"/>
        </w:rPr>
        <w:t xml:space="preserve">овили нову </w:t>
      </w:r>
      <w:proofErr w:type="spellStart"/>
      <w:r w:rsidR="00E34708">
        <w:rPr>
          <w:rFonts w:ascii="Times New Roman" w:hAnsi="Times New Roman" w:cs="Times New Roman"/>
          <w:sz w:val="28"/>
          <w:szCs w:val="28"/>
          <w:lang w:val="uk-UA"/>
        </w:rPr>
        <w:t>енерго</w:t>
      </w:r>
      <w:r w:rsidRPr="004F4F08">
        <w:rPr>
          <w:rFonts w:ascii="Times New Roman" w:hAnsi="Times New Roman" w:cs="Times New Roman"/>
          <w:sz w:val="28"/>
          <w:szCs w:val="28"/>
          <w:lang w:val="uk-UA"/>
        </w:rPr>
        <w:t>ефективну</w:t>
      </w:r>
      <w:proofErr w:type="spellEnd"/>
      <w:r w:rsidRPr="004F4F08">
        <w:rPr>
          <w:rFonts w:ascii="Times New Roman" w:hAnsi="Times New Roman" w:cs="Times New Roman"/>
          <w:sz w:val="28"/>
          <w:szCs w:val="28"/>
          <w:lang w:val="uk-UA"/>
        </w:rPr>
        <w:t xml:space="preserve"> систему освітлення вздовж усього об’єкту.</w:t>
      </w:r>
    </w:p>
    <w:sectPr w:rsidR="004F4F08" w:rsidRPr="004F4F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5E0"/>
    <w:rsid w:val="00017C8F"/>
    <w:rsid w:val="000D0902"/>
    <w:rsid w:val="001004B3"/>
    <w:rsid w:val="0011100D"/>
    <w:rsid w:val="00286511"/>
    <w:rsid w:val="002C5714"/>
    <w:rsid w:val="00395859"/>
    <w:rsid w:val="00423B10"/>
    <w:rsid w:val="004F4F08"/>
    <w:rsid w:val="0056108C"/>
    <w:rsid w:val="007465E0"/>
    <w:rsid w:val="00781554"/>
    <w:rsid w:val="007F2AAD"/>
    <w:rsid w:val="00821410"/>
    <w:rsid w:val="00836195"/>
    <w:rsid w:val="00AE2C41"/>
    <w:rsid w:val="00B65372"/>
    <w:rsid w:val="00BD2C81"/>
    <w:rsid w:val="00D23F9E"/>
    <w:rsid w:val="00DB68A1"/>
    <w:rsid w:val="00E34708"/>
    <w:rsid w:val="00F62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53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53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53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53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lugansk@g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dmk@loga.gov.ua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2017-07-28T07:57:00Z</cp:lastPrinted>
  <dcterms:created xsi:type="dcterms:W3CDTF">2017-07-28T07:42:00Z</dcterms:created>
  <dcterms:modified xsi:type="dcterms:W3CDTF">2017-09-20T11:26:00Z</dcterms:modified>
</cp:coreProperties>
</file>