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83F" w:rsidRPr="0025783F" w:rsidRDefault="0025783F" w:rsidP="00060A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83F">
        <w:rPr>
          <w:rFonts w:ascii="Times New Roman" w:hAnsi="Times New Roman" w:cs="Times New Roman"/>
          <w:b/>
          <w:sz w:val="28"/>
          <w:szCs w:val="28"/>
        </w:rPr>
        <w:t>Підготовка до опалювального сезону під контролем Юрія Гарбуза</w:t>
      </w:r>
    </w:p>
    <w:p w:rsidR="0025783F" w:rsidRDefault="0025783F" w:rsidP="00060A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182B" w:rsidRDefault="00060A20" w:rsidP="00060A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Сьогодні, 18 вересня, з</w:t>
      </w:r>
      <w:r w:rsidR="003B182B">
        <w:rPr>
          <w:rFonts w:ascii="Times New Roman" w:hAnsi="Times New Roman" w:cs="Times New Roman"/>
          <w:sz w:val="28"/>
          <w:szCs w:val="28"/>
        </w:rPr>
        <w:t xml:space="preserve">а дорученням голови </w:t>
      </w:r>
      <w:r>
        <w:rPr>
          <w:rFonts w:ascii="Times New Roman" w:hAnsi="Times New Roman" w:cs="Times New Roman"/>
          <w:sz w:val="28"/>
          <w:szCs w:val="28"/>
        </w:rPr>
        <w:t xml:space="preserve">Луганської </w:t>
      </w:r>
      <w:r w:rsidR="003B182B">
        <w:rPr>
          <w:rFonts w:ascii="Times New Roman" w:hAnsi="Times New Roman" w:cs="Times New Roman"/>
          <w:sz w:val="28"/>
          <w:szCs w:val="28"/>
        </w:rPr>
        <w:t>обл</w:t>
      </w:r>
      <w:r>
        <w:rPr>
          <w:rFonts w:ascii="Times New Roman" w:hAnsi="Times New Roman" w:cs="Times New Roman"/>
          <w:sz w:val="28"/>
          <w:szCs w:val="28"/>
        </w:rPr>
        <w:t xml:space="preserve">асної </w:t>
      </w:r>
      <w:r w:rsidR="003B182B">
        <w:rPr>
          <w:rFonts w:ascii="Times New Roman" w:hAnsi="Times New Roman" w:cs="Times New Roman"/>
          <w:sz w:val="28"/>
          <w:szCs w:val="28"/>
        </w:rPr>
        <w:t>держа</w:t>
      </w:r>
      <w:r>
        <w:rPr>
          <w:rFonts w:ascii="Times New Roman" w:hAnsi="Times New Roman" w:cs="Times New Roman"/>
          <w:sz w:val="28"/>
          <w:szCs w:val="28"/>
        </w:rPr>
        <w:t xml:space="preserve">вної адміністрації </w:t>
      </w:r>
      <w:r w:rsidR="003B182B">
        <w:rPr>
          <w:rFonts w:ascii="Times New Roman" w:hAnsi="Times New Roman" w:cs="Times New Roman"/>
          <w:sz w:val="28"/>
          <w:szCs w:val="28"/>
        </w:rPr>
        <w:t xml:space="preserve">– керівника обласної 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Юрія </w:t>
      </w:r>
      <w:r w:rsidR="003B182B">
        <w:rPr>
          <w:rFonts w:ascii="Times New Roman" w:hAnsi="Times New Roman" w:cs="Times New Roman"/>
          <w:sz w:val="28"/>
          <w:szCs w:val="28"/>
        </w:rPr>
        <w:t xml:space="preserve">Гарбуза </w:t>
      </w:r>
      <w:r>
        <w:rPr>
          <w:rFonts w:ascii="Times New Roman" w:hAnsi="Times New Roman" w:cs="Times New Roman"/>
          <w:sz w:val="28"/>
          <w:szCs w:val="28"/>
        </w:rPr>
        <w:t>його</w:t>
      </w:r>
      <w:r w:rsidR="003B182B">
        <w:rPr>
          <w:rFonts w:ascii="Times New Roman" w:hAnsi="Times New Roman" w:cs="Times New Roman"/>
          <w:sz w:val="28"/>
          <w:szCs w:val="28"/>
        </w:rPr>
        <w:t xml:space="preserve"> заступник </w:t>
      </w:r>
      <w:r>
        <w:rPr>
          <w:rFonts w:ascii="Times New Roman" w:hAnsi="Times New Roman" w:cs="Times New Roman"/>
          <w:sz w:val="28"/>
          <w:szCs w:val="28"/>
        </w:rPr>
        <w:t xml:space="preserve">Вадим </w:t>
      </w:r>
      <w:proofErr w:type="spellStart"/>
      <w:r w:rsidR="003B182B">
        <w:rPr>
          <w:rFonts w:ascii="Times New Roman" w:hAnsi="Times New Roman" w:cs="Times New Roman"/>
          <w:sz w:val="28"/>
          <w:szCs w:val="28"/>
        </w:rPr>
        <w:t>Данієлян</w:t>
      </w:r>
      <w:proofErr w:type="spellEnd"/>
      <w:r w:rsidR="003B182B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3B182B">
        <w:rPr>
          <w:rFonts w:ascii="Times New Roman" w:hAnsi="Times New Roman" w:cs="Times New Roman"/>
          <w:sz w:val="28"/>
          <w:szCs w:val="28"/>
        </w:rPr>
        <w:t xml:space="preserve"> нараду щодо готовності ДП «Сєвєродонецька теплоелектроцентраль» до опалювального сезону 2017</w:t>
      </w:r>
      <w:r w:rsidR="0011395A">
        <w:rPr>
          <w:rFonts w:ascii="Times New Roman" w:hAnsi="Times New Roman" w:cs="Times New Roman"/>
          <w:sz w:val="28"/>
          <w:szCs w:val="28"/>
        </w:rPr>
        <w:t>–20</w:t>
      </w:r>
      <w:r w:rsidR="003B182B">
        <w:rPr>
          <w:rFonts w:ascii="Times New Roman" w:hAnsi="Times New Roman" w:cs="Times New Roman"/>
          <w:sz w:val="28"/>
          <w:szCs w:val="28"/>
        </w:rPr>
        <w:t>18 рок</w:t>
      </w:r>
      <w:r w:rsidR="0011395A">
        <w:rPr>
          <w:rFonts w:ascii="Times New Roman" w:hAnsi="Times New Roman" w:cs="Times New Roman"/>
          <w:sz w:val="28"/>
          <w:szCs w:val="28"/>
        </w:rPr>
        <w:t>ів</w:t>
      </w:r>
      <w:r w:rsidR="003B18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54C" w:rsidRPr="00FA08B4" w:rsidRDefault="00C5454C" w:rsidP="00C5454C">
      <w:pPr>
        <w:pStyle w:val="3"/>
        <w:shd w:val="clear" w:color="auto" w:fill="FFFFFF"/>
        <w:spacing w:before="192" w:beforeAutospacing="0" w:after="168" w:afterAutospacing="0"/>
        <w:jc w:val="both"/>
        <w:rPr>
          <w:b w:val="0"/>
          <w:sz w:val="28"/>
          <w:szCs w:val="28"/>
        </w:rPr>
      </w:pPr>
      <w:r w:rsidRPr="00FA08B4">
        <w:rPr>
          <w:b w:val="0"/>
          <w:sz w:val="28"/>
          <w:szCs w:val="28"/>
        </w:rPr>
        <w:t xml:space="preserve">У заході взяли участь директор Департаменту житлово-комунального господарства ОДА Віталій </w:t>
      </w:r>
      <w:proofErr w:type="spellStart"/>
      <w:r w:rsidRPr="00FA08B4">
        <w:rPr>
          <w:b w:val="0"/>
          <w:sz w:val="28"/>
          <w:szCs w:val="28"/>
        </w:rPr>
        <w:t>Сурай</w:t>
      </w:r>
      <w:proofErr w:type="spellEnd"/>
      <w:r w:rsidRPr="00FA08B4">
        <w:rPr>
          <w:b w:val="0"/>
          <w:sz w:val="28"/>
          <w:szCs w:val="28"/>
        </w:rPr>
        <w:t>, директор Департаменту регіонального розвитку, промисловості, інфраструктури та енергозбереження ОДА Сергій Шелест та представники вищезазначеного державного підприємства.</w:t>
      </w:r>
    </w:p>
    <w:p w:rsidR="00C5454C" w:rsidRDefault="00C5454C" w:rsidP="00060A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початку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обговореня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Вадим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Данієлян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зазначив, що Луганщині вкрай необхідно мати альтернативні джерела генерації електроенергії.</w:t>
      </w:r>
    </w:p>
    <w:p w:rsidR="003B182B" w:rsidRDefault="00C5454C" w:rsidP="00060A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свою чергу </w:t>
      </w:r>
      <w:r w:rsidR="0011395A">
        <w:rPr>
          <w:rFonts w:ascii="Times New Roman" w:hAnsi="Times New Roman" w:cs="Times New Roman"/>
          <w:sz w:val="28"/>
          <w:szCs w:val="28"/>
        </w:rPr>
        <w:t>представник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13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182B">
        <w:rPr>
          <w:rFonts w:ascii="Times New Roman" w:hAnsi="Times New Roman" w:cs="Times New Roman"/>
          <w:sz w:val="28"/>
          <w:szCs w:val="28"/>
        </w:rPr>
        <w:t>Сєвєродонецьк</w:t>
      </w:r>
      <w:r w:rsidR="0011395A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3B182B">
        <w:rPr>
          <w:rFonts w:ascii="Times New Roman" w:hAnsi="Times New Roman" w:cs="Times New Roman"/>
          <w:sz w:val="28"/>
          <w:szCs w:val="28"/>
        </w:rPr>
        <w:t xml:space="preserve"> </w:t>
      </w:r>
      <w:r w:rsidR="0011395A">
        <w:rPr>
          <w:rFonts w:ascii="Times New Roman" w:hAnsi="Times New Roman" w:cs="Times New Roman"/>
          <w:sz w:val="28"/>
          <w:szCs w:val="28"/>
        </w:rPr>
        <w:t>ТЕЦ</w:t>
      </w:r>
      <w:r>
        <w:rPr>
          <w:rFonts w:ascii="Times New Roman" w:hAnsi="Times New Roman" w:cs="Times New Roman"/>
          <w:sz w:val="28"/>
          <w:szCs w:val="28"/>
        </w:rPr>
        <w:t xml:space="preserve"> доповіли</w:t>
      </w:r>
      <w:r w:rsidR="00582D42">
        <w:rPr>
          <w:rFonts w:ascii="Times New Roman" w:hAnsi="Times New Roman" w:cs="Times New Roman"/>
          <w:sz w:val="28"/>
          <w:szCs w:val="28"/>
        </w:rPr>
        <w:t>,</w:t>
      </w:r>
      <w:r w:rsidR="003B1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що </w:t>
      </w:r>
      <w:r w:rsidR="003B182B">
        <w:rPr>
          <w:rFonts w:ascii="Times New Roman" w:hAnsi="Times New Roman" w:cs="Times New Roman"/>
          <w:sz w:val="28"/>
          <w:szCs w:val="28"/>
        </w:rPr>
        <w:t xml:space="preserve">обладнання </w:t>
      </w:r>
      <w:r>
        <w:rPr>
          <w:rFonts w:ascii="Times New Roman" w:hAnsi="Times New Roman" w:cs="Times New Roman"/>
          <w:sz w:val="28"/>
          <w:szCs w:val="28"/>
        </w:rPr>
        <w:t xml:space="preserve">теплопостачання </w:t>
      </w:r>
      <w:r w:rsidR="003B182B">
        <w:rPr>
          <w:rFonts w:ascii="Times New Roman" w:hAnsi="Times New Roman" w:cs="Times New Roman"/>
          <w:sz w:val="28"/>
          <w:szCs w:val="28"/>
        </w:rPr>
        <w:t>підготовлено на 93 відсотки. Наразі</w:t>
      </w:r>
      <w:r w:rsidR="00582D42">
        <w:rPr>
          <w:rFonts w:ascii="Times New Roman" w:hAnsi="Times New Roman" w:cs="Times New Roman"/>
          <w:sz w:val="28"/>
          <w:szCs w:val="28"/>
        </w:rPr>
        <w:t xml:space="preserve"> працівниками теплоелектроцентралі </w:t>
      </w:r>
      <w:r w:rsidR="003B182B">
        <w:rPr>
          <w:rFonts w:ascii="Times New Roman" w:hAnsi="Times New Roman" w:cs="Times New Roman"/>
          <w:sz w:val="28"/>
          <w:szCs w:val="28"/>
        </w:rPr>
        <w:t xml:space="preserve">завершуються роботи із заповнення </w:t>
      </w:r>
      <w:proofErr w:type="spellStart"/>
      <w:r w:rsidR="003B182B">
        <w:rPr>
          <w:rFonts w:ascii="Times New Roman" w:hAnsi="Times New Roman" w:cs="Times New Roman"/>
          <w:sz w:val="28"/>
          <w:szCs w:val="28"/>
        </w:rPr>
        <w:t>внутришньоквартальних</w:t>
      </w:r>
      <w:proofErr w:type="spellEnd"/>
      <w:r w:rsidR="003B182B">
        <w:rPr>
          <w:rFonts w:ascii="Times New Roman" w:hAnsi="Times New Roman" w:cs="Times New Roman"/>
          <w:sz w:val="28"/>
          <w:szCs w:val="28"/>
        </w:rPr>
        <w:t xml:space="preserve"> систем </w:t>
      </w:r>
      <w:r w:rsidR="00582D42">
        <w:rPr>
          <w:rFonts w:ascii="Times New Roman" w:hAnsi="Times New Roman" w:cs="Times New Roman"/>
          <w:sz w:val="28"/>
          <w:szCs w:val="28"/>
        </w:rPr>
        <w:t xml:space="preserve">водою </w:t>
      </w:r>
      <w:r w:rsidR="003B182B">
        <w:rPr>
          <w:rFonts w:ascii="Times New Roman" w:hAnsi="Times New Roman" w:cs="Times New Roman"/>
          <w:sz w:val="28"/>
          <w:szCs w:val="28"/>
        </w:rPr>
        <w:t xml:space="preserve">з подальшим </w:t>
      </w:r>
      <w:r w:rsidR="00FA08B4">
        <w:rPr>
          <w:rFonts w:ascii="Times New Roman" w:hAnsi="Times New Roman" w:cs="Times New Roman"/>
          <w:sz w:val="28"/>
          <w:szCs w:val="28"/>
        </w:rPr>
        <w:t>забезпеченням</w:t>
      </w:r>
      <w:r w:rsidR="003B18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182B">
        <w:rPr>
          <w:rFonts w:ascii="Times New Roman" w:hAnsi="Times New Roman" w:cs="Times New Roman"/>
          <w:sz w:val="28"/>
          <w:szCs w:val="28"/>
        </w:rPr>
        <w:t>внутрішньобудинкових</w:t>
      </w:r>
      <w:proofErr w:type="spellEnd"/>
      <w:r w:rsidR="003B182B">
        <w:rPr>
          <w:rFonts w:ascii="Times New Roman" w:hAnsi="Times New Roman" w:cs="Times New Roman"/>
          <w:sz w:val="28"/>
          <w:szCs w:val="28"/>
        </w:rPr>
        <w:t xml:space="preserve"> мереж спільно із </w:t>
      </w:r>
      <w:proofErr w:type="spellStart"/>
      <w:r w:rsidR="003B182B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3B182B">
        <w:rPr>
          <w:rFonts w:ascii="Times New Roman" w:hAnsi="Times New Roman" w:cs="Times New Roman"/>
          <w:sz w:val="28"/>
          <w:szCs w:val="28"/>
        </w:rPr>
        <w:t xml:space="preserve"> «Світанок».</w:t>
      </w:r>
    </w:p>
    <w:p w:rsidR="0011395A" w:rsidRDefault="00C5454C" w:rsidP="00060A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підсумками наради Вадим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Данієлян</w:t>
      </w:r>
      <w:proofErr w:type="spellEnd"/>
      <w:r w:rsidR="003B1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дав доручення Департаменту </w:t>
      </w:r>
      <w:r w:rsidRPr="00570404">
        <w:rPr>
          <w:rFonts w:ascii="Times New Roman" w:hAnsi="Times New Roman" w:cs="Times New Roman"/>
          <w:sz w:val="28"/>
          <w:szCs w:val="28"/>
        </w:rPr>
        <w:t>регіонального розвитку, промисловості, інфраструктури та енергозбереження 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D42">
        <w:rPr>
          <w:rFonts w:ascii="Times New Roman" w:hAnsi="Times New Roman" w:cs="Times New Roman"/>
          <w:sz w:val="28"/>
          <w:szCs w:val="28"/>
        </w:rPr>
        <w:t xml:space="preserve">підготувати звернення до </w:t>
      </w:r>
      <w:r w:rsidR="0011395A">
        <w:rPr>
          <w:rFonts w:ascii="Times New Roman" w:hAnsi="Times New Roman" w:cs="Times New Roman"/>
          <w:sz w:val="28"/>
          <w:szCs w:val="28"/>
        </w:rPr>
        <w:t>П</w:t>
      </w:r>
      <w:r w:rsidR="00582D42">
        <w:rPr>
          <w:rFonts w:ascii="Times New Roman" w:hAnsi="Times New Roman" w:cs="Times New Roman"/>
          <w:sz w:val="28"/>
          <w:szCs w:val="28"/>
        </w:rPr>
        <w:t xml:space="preserve">рем’єр-міністра України </w:t>
      </w:r>
      <w:r w:rsidR="0011395A">
        <w:rPr>
          <w:rFonts w:ascii="Times New Roman" w:hAnsi="Times New Roman" w:cs="Times New Roman"/>
          <w:sz w:val="28"/>
          <w:szCs w:val="28"/>
        </w:rPr>
        <w:t xml:space="preserve">Володимира </w:t>
      </w:r>
      <w:proofErr w:type="spellStart"/>
      <w:r w:rsidR="0011395A">
        <w:rPr>
          <w:rFonts w:ascii="Times New Roman" w:hAnsi="Times New Roman" w:cs="Times New Roman"/>
          <w:sz w:val="28"/>
          <w:szCs w:val="28"/>
        </w:rPr>
        <w:t>Гройсмана</w:t>
      </w:r>
      <w:proofErr w:type="spellEnd"/>
      <w:r w:rsidR="0011395A">
        <w:rPr>
          <w:rFonts w:ascii="Times New Roman" w:hAnsi="Times New Roman" w:cs="Times New Roman"/>
          <w:sz w:val="28"/>
          <w:szCs w:val="28"/>
        </w:rPr>
        <w:t xml:space="preserve"> </w:t>
      </w:r>
      <w:r w:rsidR="00582D42">
        <w:rPr>
          <w:rFonts w:ascii="Times New Roman" w:hAnsi="Times New Roman" w:cs="Times New Roman"/>
          <w:sz w:val="28"/>
          <w:szCs w:val="28"/>
        </w:rPr>
        <w:t xml:space="preserve">щодо вирішення питань з роботи </w:t>
      </w:r>
      <w:proofErr w:type="spellStart"/>
      <w:r w:rsidR="00582D42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="00582D4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82D42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="00582D42">
        <w:rPr>
          <w:rFonts w:ascii="Times New Roman" w:hAnsi="Times New Roman" w:cs="Times New Roman"/>
          <w:sz w:val="28"/>
          <w:szCs w:val="28"/>
        </w:rPr>
        <w:t xml:space="preserve"> теплоелектроцентраль» в режимі генерації електроенергії.</w:t>
      </w:r>
      <w:r w:rsidR="0011395A" w:rsidRPr="00113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54C" w:rsidRDefault="00C5454C" w:rsidP="00060A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Нагадаємо, </w:t>
      </w:r>
      <w:r w:rsidR="00570404">
        <w:rPr>
          <w:rFonts w:ascii="Times New Roman" w:hAnsi="Times New Roman" w:cs="Times New Roman"/>
          <w:sz w:val="28"/>
          <w:szCs w:val="28"/>
        </w:rPr>
        <w:t xml:space="preserve">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очільник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Луганщини </w:t>
      </w:r>
      <w:r w:rsidR="00570404">
        <w:rPr>
          <w:rFonts w:ascii="Times New Roman" w:hAnsi="Times New Roman" w:cs="Times New Roman"/>
          <w:sz w:val="28"/>
          <w:szCs w:val="28"/>
        </w:rPr>
        <w:t xml:space="preserve">Юрій Гарбуз тримає на особистому контролі питання підготовки до опалювального сезону. Він доручив звернути увагу на </w:t>
      </w:r>
      <w:r w:rsidR="00570404" w:rsidRPr="005704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питання підготовки енергетичних об’єктів.</w:t>
      </w:r>
      <w:r w:rsidR="005704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керівникам міст і районів вжити оперативних заходів для сталого проходження осіннього-зимового періоду 2017-2018 років.</w:t>
      </w:r>
    </w:p>
    <w:p w:rsidR="00C5454C" w:rsidRPr="00FA08B4" w:rsidRDefault="00C5454C">
      <w:pPr>
        <w:pStyle w:val="3"/>
        <w:shd w:val="clear" w:color="auto" w:fill="FFFFFF"/>
        <w:spacing w:before="192" w:beforeAutospacing="0" w:after="168" w:afterAutospacing="0"/>
        <w:jc w:val="both"/>
        <w:rPr>
          <w:b w:val="0"/>
          <w:sz w:val="28"/>
          <w:szCs w:val="28"/>
        </w:rPr>
      </w:pPr>
    </w:p>
    <w:sectPr w:rsidR="00C5454C" w:rsidRPr="00FA08B4" w:rsidSect="00BC7E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5E070F"/>
    <w:rsid w:val="00060A20"/>
    <w:rsid w:val="0011395A"/>
    <w:rsid w:val="0025783F"/>
    <w:rsid w:val="003B182B"/>
    <w:rsid w:val="00570404"/>
    <w:rsid w:val="00582D42"/>
    <w:rsid w:val="005E070F"/>
    <w:rsid w:val="00820DDB"/>
    <w:rsid w:val="00A66A18"/>
    <w:rsid w:val="00B4103B"/>
    <w:rsid w:val="00BB2A1D"/>
    <w:rsid w:val="00BC7E1A"/>
    <w:rsid w:val="00C5454C"/>
    <w:rsid w:val="00FA0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E1A"/>
  </w:style>
  <w:style w:type="paragraph" w:styleId="3">
    <w:name w:val="heading 3"/>
    <w:basedOn w:val="a"/>
    <w:link w:val="30"/>
    <w:uiPriority w:val="9"/>
    <w:qFormat/>
    <w:rsid w:val="00FA08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2A1D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FA08B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5">
    <w:name w:val="Hyperlink"/>
    <w:basedOn w:val="a0"/>
    <w:uiPriority w:val="99"/>
    <w:semiHidden/>
    <w:unhideWhenUsed/>
    <w:rsid w:val="00FA08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4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2</cp:revision>
  <cp:lastPrinted>2017-09-18T12:00:00Z</cp:lastPrinted>
  <dcterms:created xsi:type="dcterms:W3CDTF">2017-09-18T13:04:00Z</dcterms:created>
  <dcterms:modified xsi:type="dcterms:W3CDTF">2017-09-18T13:04:00Z</dcterms:modified>
</cp:coreProperties>
</file>