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46B" w:rsidRPr="008F446B" w:rsidRDefault="008F446B" w:rsidP="008F446B">
      <w:pPr>
        <w:pStyle w:val="a3"/>
        <w:shd w:val="clear" w:color="auto" w:fill="FFFFFF"/>
        <w:spacing w:before="82" w:beforeAutospacing="0" w:after="360" w:afterAutospacing="0"/>
        <w:jc w:val="both"/>
        <w:rPr>
          <w:color w:val="1C1C1C"/>
          <w:sz w:val="28"/>
          <w:szCs w:val="28"/>
        </w:rPr>
      </w:pPr>
      <w:r w:rsidRPr="008F446B">
        <w:rPr>
          <w:rStyle w:val="il"/>
          <w:color w:val="1C1C1C"/>
          <w:sz w:val="28"/>
          <w:szCs w:val="28"/>
        </w:rPr>
        <w:t>14</w:t>
      </w:r>
      <w:r w:rsidRPr="008F446B">
        <w:rPr>
          <w:color w:val="1C1C1C"/>
          <w:sz w:val="28"/>
          <w:szCs w:val="28"/>
        </w:rPr>
        <w:t>-</w:t>
      </w:r>
      <w:r w:rsidRPr="008F446B">
        <w:rPr>
          <w:rStyle w:val="il"/>
          <w:color w:val="1C1C1C"/>
          <w:sz w:val="28"/>
          <w:szCs w:val="28"/>
        </w:rPr>
        <w:t>15</w:t>
      </w:r>
      <w:r>
        <w:rPr>
          <w:color w:val="1C1C1C"/>
          <w:sz w:val="28"/>
          <w:szCs w:val="28"/>
        </w:rPr>
        <w:t xml:space="preserve"> </w:t>
      </w:r>
      <w:r w:rsidRPr="008F446B">
        <w:rPr>
          <w:rStyle w:val="il"/>
          <w:color w:val="1C1C1C"/>
          <w:sz w:val="28"/>
          <w:szCs w:val="28"/>
        </w:rPr>
        <w:t>вересня</w:t>
      </w:r>
      <w:r>
        <w:rPr>
          <w:color w:val="1C1C1C"/>
          <w:sz w:val="28"/>
          <w:szCs w:val="28"/>
        </w:rPr>
        <w:t xml:space="preserve"> </w:t>
      </w:r>
      <w:r w:rsidRPr="008F446B">
        <w:rPr>
          <w:color w:val="1C1C1C"/>
          <w:sz w:val="28"/>
          <w:szCs w:val="28"/>
        </w:rPr>
        <w:t>Донецька облдержадміністрація проводить прес-тур «Оновлена Донеччина» для представників всеукраїнських та регіональних засобів масової інформації.</w:t>
      </w:r>
    </w:p>
    <w:p w:rsidR="008F446B" w:rsidRPr="008F446B" w:rsidRDefault="008F446B" w:rsidP="008F446B">
      <w:pPr>
        <w:pStyle w:val="a3"/>
        <w:shd w:val="clear" w:color="auto" w:fill="FFFFFF"/>
        <w:spacing w:before="82" w:beforeAutospacing="0" w:after="360" w:afterAutospacing="0"/>
        <w:jc w:val="both"/>
        <w:rPr>
          <w:color w:val="1C1C1C"/>
          <w:sz w:val="28"/>
          <w:szCs w:val="28"/>
        </w:rPr>
      </w:pPr>
      <w:r w:rsidRPr="008F446B">
        <w:rPr>
          <w:color w:val="1C1C1C"/>
          <w:sz w:val="28"/>
          <w:szCs w:val="28"/>
        </w:rPr>
        <w:t xml:space="preserve">Під час туру учасники зможуть ознайомитися з інфраструктурними об’єктами та їх відбудовою, відвідати опорні школи та Центри безпеки громадян, Центри надання адміністративних послуг, відбудовані мости, медичні заклади та очисні споруди. За географією прес-тур охопить Краматорськ, Слов’янськ та Слов’янський район, </w:t>
      </w:r>
      <w:proofErr w:type="spellStart"/>
      <w:r w:rsidRPr="008F446B">
        <w:rPr>
          <w:color w:val="1C1C1C"/>
          <w:sz w:val="28"/>
          <w:szCs w:val="28"/>
        </w:rPr>
        <w:t>Бахмут</w:t>
      </w:r>
      <w:proofErr w:type="spellEnd"/>
      <w:r w:rsidRPr="008F446B">
        <w:rPr>
          <w:color w:val="1C1C1C"/>
          <w:sz w:val="28"/>
          <w:szCs w:val="28"/>
        </w:rPr>
        <w:t xml:space="preserve"> та Дружківку.</w:t>
      </w:r>
    </w:p>
    <w:p w:rsidR="008F446B" w:rsidRPr="008F446B" w:rsidRDefault="008F446B" w:rsidP="008F446B">
      <w:pPr>
        <w:pStyle w:val="a3"/>
        <w:shd w:val="clear" w:color="auto" w:fill="FFFFFF"/>
        <w:spacing w:before="82" w:beforeAutospacing="0" w:after="360" w:afterAutospacing="0"/>
        <w:jc w:val="both"/>
        <w:rPr>
          <w:color w:val="1C1C1C"/>
          <w:sz w:val="28"/>
          <w:szCs w:val="28"/>
        </w:rPr>
      </w:pPr>
      <w:r w:rsidRPr="008F446B">
        <w:rPr>
          <w:color w:val="1C1C1C"/>
          <w:sz w:val="28"/>
          <w:szCs w:val="28"/>
        </w:rPr>
        <w:t>Для участі у прес-турі просимо вас заповнити</w:t>
      </w:r>
      <w:r>
        <w:rPr>
          <w:color w:val="1C1C1C"/>
          <w:sz w:val="28"/>
          <w:szCs w:val="28"/>
        </w:rPr>
        <w:t xml:space="preserve"> </w:t>
      </w:r>
      <w:hyperlink r:id="rId4" w:tgtFrame="_blank" w:history="1">
        <w:r w:rsidRPr="008F446B">
          <w:rPr>
            <w:rStyle w:val="a4"/>
            <w:color w:val="044B98"/>
            <w:sz w:val="28"/>
            <w:szCs w:val="28"/>
          </w:rPr>
          <w:t>заявку</w:t>
        </w:r>
      </w:hyperlink>
      <w:r>
        <w:rPr>
          <w:color w:val="1C1C1C"/>
          <w:sz w:val="28"/>
          <w:szCs w:val="28"/>
        </w:rPr>
        <w:t xml:space="preserve"> </w:t>
      </w:r>
      <w:r w:rsidRPr="008F446B">
        <w:rPr>
          <w:color w:val="1C1C1C"/>
          <w:sz w:val="28"/>
          <w:szCs w:val="28"/>
        </w:rPr>
        <w:t>та надіслати її до 13.09.2017 на електронну адресу</w:t>
      </w:r>
      <w:r>
        <w:rPr>
          <w:color w:val="1C1C1C"/>
          <w:sz w:val="28"/>
          <w:szCs w:val="28"/>
        </w:rPr>
        <w:t xml:space="preserve"> </w:t>
      </w:r>
      <w:hyperlink r:id="rId5" w:tgtFrame="_blank" w:history="1">
        <w:r w:rsidRPr="008F446B">
          <w:rPr>
            <w:rStyle w:val="a4"/>
            <w:color w:val="044B98"/>
            <w:sz w:val="28"/>
            <w:szCs w:val="28"/>
          </w:rPr>
          <w:t>n.masuchenko@gmail.com</w:t>
        </w:r>
      </w:hyperlink>
      <w:r w:rsidRPr="008F446B">
        <w:rPr>
          <w:color w:val="1C1C1C"/>
          <w:sz w:val="28"/>
          <w:szCs w:val="28"/>
        </w:rPr>
        <w:t xml:space="preserve">. За додатковою інформацією щодо проживання, харчування та інших організаційних питань ви можете звернутись до заступника начальника відділу прес-служби </w:t>
      </w:r>
      <w:proofErr w:type="spellStart"/>
      <w:r w:rsidRPr="008F446B">
        <w:rPr>
          <w:color w:val="1C1C1C"/>
          <w:sz w:val="28"/>
          <w:szCs w:val="28"/>
        </w:rPr>
        <w:t>Масюченко</w:t>
      </w:r>
      <w:proofErr w:type="spellEnd"/>
      <w:r w:rsidRPr="008F446B">
        <w:rPr>
          <w:color w:val="1C1C1C"/>
          <w:sz w:val="28"/>
          <w:szCs w:val="28"/>
        </w:rPr>
        <w:t xml:space="preserve"> Надії за телефоном 068</w:t>
      </w:r>
      <w:r>
        <w:rPr>
          <w:color w:val="1C1C1C"/>
          <w:sz w:val="28"/>
          <w:szCs w:val="28"/>
        </w:rPr>
        <w:t xml:space="preserve"> </w:t>
      </w:r>
      <w:r w:rsidRPr="008F446B">
        <w:rPr>
          <w:color w:val="1C1C1C"/>
          <w:sz w:val="28"/>
          <w:szCs w:val="28"/>
        </w:rPr>
        <w:t>935 06 51.</w:t>
      </w:r>
    </w:p>
    <w:p w:rsidR="008F446B" w:rsidRPr="008F446B" w:rsidRDefault="008F446B" w:rsidP="008F446B">
      <w:pPr>
        <w:pStyle w:val="a3"/>
        <w:shd w:val="clear" w:color="auto" w:fill="FFFFFF"/>
        <w:spacing w:before="82" w:beforeAutospacing="0" w:after="360" w:afterAutospacing="0"/>
        <w:jc w:val="both"/>
        <w:rPr>
          <w:color w:val="1C1C1C"/>
          <w:sz w:val="28"/>
          <w:szCs w:val="28"/>
        </w:rPr>
      </w:pPr>
      <w:r w:rsidRPr="008F446B">
        <w:rPr>
          <w:color w:val="1C1C1C"/>
          <w:sz w:val="28"/>
          <w:szCs w:val="28"/>
        </w:rPr>
        <w:t>Запрошуємо представників ЗМІ до участі!</w:t>
      </w:r>
    </w:p>
    <w:p w:rsidR="00BC71B0" w:rsidRPr="008F446B" w:rsidRDefault="00BC71B0">
      <w:pPr>
        <w:rPr>
          <w:rFonts w:ascii="Times New Roman" w:hAnsi="Times New Roman" w:cs="Times New Roman"/>
          <w:sz w:val="28"/>
          <w:szCs w:val="28"/>
        </w:rPr>
      </w:pPr>
    </w:p>
    <w:sectPr w:rsidR="00BC71B0" w:rsidRPr="008F44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8F446B"/>
    <w:rsid w:val="008F446B"/>
    <w:rsid w:val="00BC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a0"/>
    <w:rsid w:val="008F446B"/>
  </w:style>
  <w:style w:type="character" w:styleId="a4">
    <w:name w:val="Hyperlink"/>
    <w:basedOn w:val="a0"/>
    <w:uiPriority w:val="99"/>
    <w:semiHidden/>
    <w:unhideWhenUsed/>
    <w:rsid w:val="008F44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.masuchenko@gmail.com" TargetMode="External"/><Relationship Id="rId4" Type="http://schemas.openxmlformats.org/officeDocument/2006/relationships/hyperlink" Target="http://dn.gov.ua/wp-content/uploads/Forma-zayavky-v-press-tur-Avtosohranennyj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374</Characters>
  <Application>Microsoft Office Word</Application>
  <DocSecurity>0</DocSecurity>
  <Lines>3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2017-09-11T14:12:00Z</dcterms:created>
  <dcterms:modified xsi:type="dcterms:W3CDTF">2017-09-11T14:13:00Z</dcterms:modified>
</cp:coreProperties>
</file>