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1E" w:rsidRPr="00AA3D32" w:rsidRDefault="008F291E" w:rsidP="008F291E">
      <w:pPr>
        <w:autoSpaceDE w:val="0"/>
        <w:autoSpaceDN w:val="0"/>
        <w:adjustRightInd w:val="0"/>
        <w:spacing w:after="200"/>
        <w:jc w:val="center"/>
        <w:rPr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34010" cy="4375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1E" w:rsidRDefault="008F291E" w:rsidP="008F29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ЧЕРВОНОГРАДСЬКА МІСЬКА  РАДА </w:t>
      </w:r>
    </w:p>
    <w:p w:rsidR="008F291E" w:rsidRDefault="008F291E" w:rsidP="008F29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Львівської області</w:t>
      </w:r>
    </w:p>
    <w:p w:rsidR="008F291E" w:rsidRDefault="008F291E" w:rsidP="008F291E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8F291E" w:rsidRDefault="008F291E" w:rsidP="008F291E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 І Д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Д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І Л  О С В І Т И</w:t>
      </w:r>
    </w:p>
    <w:p w:rsidR="008F291E" w:rsidRDefault="008F291E" w:rsidP="008F291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4"/>
          <w:szCs w:val="14"/>
        </w:rPr>
      </w:pPr>
    </w:p>
    <w:p w:rsidR="008F291E" w:rsidRDefault="008F291E" w:rsidP="008F291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</w:rPr>
        <w:t>пр.Шевченка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,19,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м.Червоноград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80103, телефон 2-21-66, телефон-факс 2-23-11, </w:t>
      </w:r>
    </w:p>
    <w:p w:rsidR="008F291E" w:rsidRDefault="008F291E" w:rsidP="008F291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19"/>
          <w:szCs w:val="19"/>
          <w:lang w:val="en-US"/>
        </w:rPr>
        <w:t xml:space="preserve">E-mail </w:t>
      </w:r>
      <w:hyperlink r:id="rId6" w:history="1">
        <w:r>
          <w:rPr>
            <w:rStyle w:val="a4"/>
            <w:sz w:val="22"/>
            <w:szCs w:val="22"/>
            <w:lang w:val="en-US"/>
          </w:rPr>
          <w:t>chervosvita@ukr.</w:t>
        </w:r>
      </w:hyperlink>
      <w:proofErr w:type="gramStart"/>
      <w:r>
        <w:rPr>
          <w:color w:val="0000FF"/>
          <w:sz w:val="22"/>
          <w:szCs w:val="22"/>
          <w:u w:val="single"/>
          <w:lang w:val="en-US"/>
        </w:rPr>
        <w:t>net</w:t>
      </w:r>
      <w:proofErr w:type="gramEnd"/>
      <w:r>
        <w:rPr>
          <w:sz w:val="22"/>
          <w:szCs w:val="22"/>
          <w:lang w:val="en-US"/>
        </w:rPr>
        <w:t xml:space="preserve">. </w:t>
      </w:r>
      <w:r>
        <w:rPr>
          <w:rFonts w:ascii="Times New Roman CYR" w:hAnsi="Times New Roman CYR" w:cs="Times New Roman CYR"/>
          <w:sz w:val="22"/>
          <w:szCs w:val="22"/>
        </w:rPr>
        <w:t>код ЄДРПОУ 02144482</w:t>
      </w:r>
    </w:p>
    <w:tbl>
      <w:tblPr>
        <w:tblW w:w="0" w:type="auto"/>
        <w:tblInd w:w="2" w:type="dxa"/>
        <w:tblLayout w:type="fixed"/>
        <w:tblLook w:val="0000"/>
      </w:tblPr>
      <w:tblGrid>
        <w:gridCol w:w="529"/>
        <w:gridCol w:w="1706"/>
        <w:gridCol w:w="1559"/>
        <w:gridCol w:w="1892"/>
        <w:gridCol w:w="1800"/>
        <w:gridCol w:w="1193"/>
      </w:tblGrid>
      <w:tr w:rsidR="008F291E" w:rsidTr="00F16AB0">
        <w:trPr>
          <w:trHeight w:val="1"/>
        </w:trPr>
        <w:tc>
          <w:tcPr>
            <w:tcW w:w="529" w:type="dxa"/>
            <w:shd w:val="clear" w:color="auto" w:fill="FFFFFF"/>
          </w:tcPr>
          <w:p w:rsidR="008F291E" w:rsidRDefault="008F291E" w:rsidP="00F16A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від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8F291E" w:rsidRPr="00A375FA" w:rsidRDefault="008F291E" w:rsidP="00BF248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F2486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8F291E" w:rsidRDefault="008F291E" w:rsidP="00BF248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</w:rPr>
            </w:pPr>
            <w:r>
              <w:rPr>
                <w:sz w:val="22"/>
                <w:szCs w:val="22"/>
                <w:lang w:val="en-US"/>
              </w:rPr>
              <w:t>№ 01-12/</w:t>
            </w:r>
          </w:p>
        </w:tc>
        <w:tc>
          <w:tcPr>
            <w:tcW w:w="1892" w:type="dxa"/>
            <w:shd w:val="clear" w:color="auto" w:fill="FFFFFF"/>
          </w:tcPr>
          <w:p w:rsidR="008F291E" w:rsidRDefault="008F291E" w:rsidP="00BF24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 № </w:t>
            </w:r>
            <w:r w:rsidR="00BF2486">
              <w:rPr>
                <w:u w:val="single"/>
              </w:rPr>
              <w:t>09-08/1711</w:t>
            </w:r>
          </w:p>
        </w:tc>
        <w:tc>
          <w:tcPr>
            <w:tcW w:w="1800" w:type="dxa"/>
            <w:shd w:val="clear" w:color="auto" w:fill="FFFFFF"/>
          </w:tcPr>
          <w:p w:rsidR="008F291E" w:rsidRPr="00BF2486" w:rsidRDefault="008F291E" w:rsidP="00F16A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від </w:t>
            </w:r>
            <w:r w:rsidR="00BF2486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12/05/2017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8F291E" w:rsidRDefault="008F291E" w:rsidP="00F16A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8F291E" w:rsidRDefault="008F291E" w:rsidP="008F29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8F291E" w:rsidRPr="00BF2486" w:rsidRDefault="008F291E" w:rsidP="00BF2486">
      <w:pPr>
        <w:autoSpaceDE w:val="0"/>
        <w:autoSpaceDN w:val="0"/>
        <w:adjustRightInd w:val="0"/>
        <w:rPr>
          <w:sz w:val="26"/>
          <w:szCs w:val="26"/>
        </w:rPr>
      </w:pPr>
      <w:r w:rsidRPr="00BF2486">
        <w:rPr>
          <w:sz w:val="26"/>
          <w:szCs w:val="26"/>
        </w:rPr>
        <w:t xml:space="preserve">                                                     </w:t>
      </w:r>
      <w:r w:rsidR="00BF2486" w:rsidRPr="00BF2486">
        <w:rPr>
          <w:sz w:val="26"/>
          <w:szCs w:val="26"/>
        </w:rPr>
        <w:t xml:space="preserve">                       </w:t>
      </w:r>
      <w:r w:rsidRPr="00BF2486">
        <w:rPr>
          <w:sz w:val="26"/>
          <w:szCs w:val="26"/>
        </w:rPr>
        <w:t xml:space="preserve"> Директору департаменту освіти ЛОДА</w:t>
      </w:r>
    </w:p>
    <w:p w:rsidR="008F291E" w:rsidRPr="00BF2486" w:rsidRDefault="008F291E" w:rsidP="00BF2486">
      <w:pPr>
        <w:tabs>
          <w:tab w:val="left" w:pos="540"/>
        </w:tabs>
        <w:autoSpaceDE w:val="0"/>
        <w:autoSpaceDN w:val="0"/>
        <w:adjustRightInd w:val="0"/>
        <w:rPr>
          <w:sz w:val="26"/>
          <w:szCs w:val="26"/>
        </w:rPr>
      </w:pPr>
      <w:r w:rsidRPr="00BF2486">
        <w:rPr>
          <w:sz w:val="26"/>
          <w:szCs w:val="26"/>
        </w:rPr>
        <w:t xml:space="preserve">                                                                            </w:t>
      </w:r>
      <w:r w:rsidR="00BF2486" w:rsidRPr="00BF2486">
        <w:rPr>
          <w:sz w:val="26"/>
          <w:szCs w:val="26"/>
          <w:lang w:val="en-US"/>
        </w:rPr>
        <w:t xml:space="preserve"> </w:t>
      </w:r>
      <w:proofErr w:type="spellStart"/>
      <w:r w:rsidRPr="00BF2486">
        <w:rPr>
          <w:sz w:val="26"/>
          <w:szCs w:val="26"/>
        </w:rPr>
        <w:t>Мандзій</w:t>
      </w:r>
      <w:proofErr w:type="spellEnd"/>
      <w:r w:rsidRPr="00BF2486">
        <w:rPr>
          <w:sz w:val="26"/>
          <w:szCs w:val="26"/>
        </w:rPr>
        <w:t xml:space="preserve"> Л. С.</w:t>
      </w:r>
    </w:p>
    <w:p w:rsidR="008F291E" w:rsidRPr="00BF2486" w:rsidRDefault="008F291E" w:rsidP="00BF2486">
      <w:pPr>
        <w:autoSpaceDE w:val="0"/>
        <w:autoSpaceDN w:val="0"/>
        <w:adjustRightInd w:val="0"/>
        <w:rPr>
          <w:sz w:val="26"/>
          <w:szCs w:val="26"/>
        </w:rPr>
      </w:pPr>
    </w:p>
    <w:p w:rsidR="008F291E" w:rsidRPr="00BF2486" w:rsidRDefault="008F291E" w:rsidP="00BF2486">
      <w:pPr>
        <w:jc w:val="both"/>
        <w:rPr>
          <w:sz w:val="26"/>
          <w:szCs w:val="26"/>
        </w:rPr>
      </w:pPr>
      <w:r w:rsidRPr="00BF2486">
        <w:rPr>
          <w:sz w:val="26"/>
          <w:szCs w:val="26"/>
        </w:rPr>
        <w:tab/>
        <w:t>Надсилаємо Вам на Ваш запит інформацію щодо забезпечення учнів підручниками ЗНЗ № 7,13,14:</w:t>
      </w:r>
    </w:p>
    <w:p w:rsidR="008F291E" w:rsidRPr="00BF2486" w:rsidRDefault="008F291E" w:rsidP="00BF2486">
      <w:pPr>
        <w:shd w:val="clear" w:color="auto" w:fill="FFFFFF"/>
        <w:ind w:firstLine="720"/>
        <w:jc w:val="both"/>
        <w:rPr>
          <w:sz w:val="26"/>
          <w:szCs w:val="26"/>
        </w:rPr>
      </w:pPr>
      <w:r w:rsidRPr="00BF2486">
        <w:rPr>
          <w:sz w:val="26"/>
          <w:szCs w:val="26"/>
        </w:rPr>
        <w:t>1.</w:t>
      </w:r>
      <w:r w:rsidR="00BF2486" w:rsidRPr="00BF2486">
        <w:rPr>
          <w:sz w:val="26"/>
          <w:szCs w:val="26"/>
          <w:lang w:val="ru-RU"/>
        </w:rPr>
        <w:t xml:space="preserve"> </w:t>
      </w:r>
      <w:r w:rsidRPr="00BF2486">
        <w:rPr>
          <w:sz w:val="26"/>
          <w:szCs w:val="26"/>
        </w:rPr>
        <w:t xml:space="preserve">Про забезпечення підручниками ЧНВК №13, ЗСШ №7 та ЗСШ №14        м. </w:t>
      </w:r>
      <w:proofErr w:type="spellStart"/>
      <w:r w:rsidRPr="00BF2486">
        <w:rPr>
          <w:sz w:val="26"/>
          <w:szCs w:val="26"/>
        </w:rPr>
        <w:t>Соснівки</w:t>
      </w:r>
      <w:proofErr w:type="spellEnd"/>
      <w:r w:rsidRPr="00BF2486">
        <w:rPr>
          <w:sz w:val="26"/>
          <w:szCs w:val="26"/>
        </w:rPr>
        <w:t xml:space="preserve"> учнів 2-х та 3-х класів за бюджетні кошти станом на 2016/2017 навчальний рік та 2017/2018 навчальний рік.</w:t>
      </w:r>
    </w:p>
    <w:p w:rsidR="00BF2486" w:rsidRPr="00BF2486" w:rsidRDefault="008F291E" w:rsidP="00BF2486">
      <w:pPr>
        <w:shd w:val="clear" w:color="auto" w:fill="FFFFFF"/>
        <w:ind w:firstLine="720"/>
        <w:jc w:val="both"/>
        <w:rPr>
          <w:sz w:val="26"/>
          <w:szCs w:val="26"/>
        </w:rPr>
      </w:pPr>
      <w:r w:rsidRPr="00BF2486">
        <w:rPr>
          <w:sz w:val="26"/>
          <w:szCs w:val="26"/>
        </w:rPr>
        <w:t xml:space="preserve">Відповідь: для учнів 2-х та 3-х класів за бюджетні кошти підручники отримували у 2013-2014 роках. Тому на ЗНЗ </w:t>
      </w:r>
      <w:r w:rsidR="000E6ED5" w:rsidRPr="00BF2486">
        <w:rPr>
          <w:sz w:val="26"/>
          <w:szCs w:val="26"/>
        </w:rPr>
        <w:t>отримано відповідно до контингентів учнів</w:t>
      </w:r>
      <w:r w:rsidR="00BF2486" w:rsidRPr="00BF2486">
        <w:rPr>
          <w:sz w:val="26"/>
          <w:szCs w:val="26"/>
        </w:rPr>
        <w:t xml:space="preserve">. </w:t>
      </w:r>
    </w:p>
    <w:p w:rsidR="00BF2486" w:rsidRPr="00BF2486" w:rsidRDefault="00BF2486" w:rsidP="00BF2486">
      <w:pPr>
        <w:shd w:val="clear" w:color="auto" w:fill="FFFFFF"/>
        <w:ind w:firstLine="720"/>
        <w:jc w:val="both"/>
        <w:rPr>
          <w:sz w:val="26"/>
          <w:szCs w:val="26"/>
        </w:rPr>
      </w:pPr>
      <w:r w:rsidRPr="00BF2486">
        <w:rPr>
          <w:sz w:val="26"/>
          <w:szCs w:val="26"/>
        </w:rPr>
        <w:t xml:space="preserve">На подальші навчальні роки неодноразово контингенти учнів змінюються. Тому, кожного навчального року у травні-червні між ЗНЗ проводиться перерозподіл підручників для 100% забезпечення усіх учнів ЗНЗ м. Червонограда, </w:t>
      </w:r>
      <w:proofErr w:type="spellStart"/>
      <w:r w:rsidRPr="00BF2486">
        <w:rPr>
          <w:sz w:val="26"/>
          <w:szCs w:val="26"/>
        </w:rPr>
        <w:t>Соснівки</w:t>
      </w:r>
      <w:proofErr w:type="spellEnd"/>
      <w:r w:rsidRPr="00BF2486">
        <w:rPr>
          <w:sz w:val="26"/>
          <w:szCs w:val="26"/>
        </w:rPr>
        <w:t xml:space="preserve"> та </w:t>
      </w:r>
      <w:proofErr w:type="spellStart"/>
      <w:r w:rsidRPr="00BF2486">
        <w:rPr>
          <w:sz w:val="26"/>
          <w:szCs w:val="26"/>
        </w:rPr>
        <w:t>смт</w:t>
      </w:r>
      <w:proofErr w:type="spellEnd"/>
      <w:r w:rsidRPr="00BF2486">
        <w:rPr>
          <w:sz w:val="26"/>
          <w:szCs w:val="26"/>
        </w:rPr>
        <w:t>. Гірник.</w:t>
      </w:r>
    </w:p>
    <w:p w:rsidR="008F291E" w:rsidRPr="00BF2486" w:rsidRDefault="008F291E" w:rsidP="00BF2486">
      <w:pPr>
        <w:shd w:val="clear" w:color="auto" w:fill="FFFFFF"/>
        <w:ind w:firstLine="720"/>
        <w:jc w:val="both"/>
        <w:rPr>
          <w:sz w:val="26"/>
          <w:szCs w:val="26"/>
        </w:rPr>
      </w:pPr>
      <w:r w:rsidRPr="00BF2486">
        <w:rPr>
          <w:sz w:val="26"/>
          <w:szCs w:val="26"/>
        </w:rPr>
        <w:t xml:space="preserve">2. Про потреби ЗНЗ та недостатню кількість підручників для учнів 2-х класів 2016/2017 н.р. та 3-х класів 2017/2018 н.р. </w:t>
      </w:r>
    </w:p>
    <w:p w:rsidR="008F291E" w:rsidRPr="00BF2486" w:rsidRDefault="008F291E" w:rsidP="00BF2486">
      <w:pPr>
        <w:shd w:val="clear" w:color="auto" w:fill="FFFFFF"/>
        <w:ind w:firstLine="720"/>
        <w:jc w:val="both"/>
        <w:rPr>
          <w:sz w:val="26"/>
          <w:szCs w:val="26"/>
        </w:rPr>
      </w:pPr>
      <w:r w:rsidRPr="00BF2486">
        <w:rPr>
          <w:sz w:val="26"/>
          <w:szCs w:val="26"/>
        </w:rPr>
        <w:t>Інформацію подати згідно таблиць по кожному навчальному закладу.</w:t>
      </w:r>
    </w:p>
    <w:p w:rsidR="008F291E" w:rsidRPr="00BF2486" w:rsidRDefault="008F291E" w:rsidP="00BF2486">
      <w:pPr>
        <w:rPr>
          <w:sz w:val="26"/>
          <w:szCs w:val="26"/>
        </w:rPr>
      </w:pP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</w:r>
      <w:r w:rsidRPr="00BF2486">
        <w:rPr>
          <w:sz w:val="26"/>
          <w:szCs w:val="26"/>
        </w:rPr>
        <w:tab/>
        <w:t>Назва навчального закладу</w:t>
      </w:r>
      <w:r w:rsidR="005A23F7" w:rsidRPr="00BF2486">
        <w:rPr>
          <w:sz w:val="26"/>
          <w:szCs w:val="26"/>
        </w:rPr>
        <w:t>:</w:t>
      </w:r>
      <w:r w:rsidR="00D15293" w:rsidRPr="00BF2486">
        <w:rPr>
          <w:sz w:val="26"/>
          <w:szCs w:val="26"/>
        </w:rPr>
        <w:t xml:space="preserve"> ЧЗШ № 7:</w:t>
      </w:r>
    </w:p>
    <w:p w:rsidR="00D15293" w:rsidRPr="00BF2486" w:rsidRDefault="00D15293" w:rsidP="00BF248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306"/>
        <w:gridCol w:w="1125"/>
        <w:gridCol w:w="1482"/>
        <w:gridCol w:w="1307"/>
        <w:gridCol w:w="1066"/>
        <w:gridCol w:w="1482"/>
      </w:tblGrid>
      <w:tr w:rsidR="00D15293" w:rsidRPr="00BF2486" w:rsidTr="005A23F7">
        <w:tc>
          <w:tcPr>
            <w:tcW w:w="1718" w:type="dxa"/>
            <w:vMerge w:val="restart"/>
          </w:tcPr>
          <w:p w:rsidR="00D15293" w:rsidRPr="00BF2486" w:rsidRDefault="00D15293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Назва предмету</w:t>
            </w:r>
          </w:p>
        </w:tc>
        <w:tc>
          <w:tcPr>
            <w:tcW w:w="3927" w:type="dxa"/>
            <w:gridSpan w:val="3"/>
          </w:tcPr>
          <w:p w:rsidR="00D15293" w:rsidRPr="00BF2486" w:rsidRDefault="00D15293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 клас</w:t>
            </w:r>
          </w:p>
        </w:tc>
        <w:tc>
          <w:tcPr>
            <w:tcW w:w="3926" w:type="dxa"/>
            <w:gridSpan w:val="3"/>
          </w:tcPr>
          <w:p w:rsidR="00D15293" w:rsidRPr="00BF2486" w:rsidRDefault="00D15293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 клас</w:t>
            </w:r>
          </w:p>
        </w:tc>
      </w:tr>
      <w:tr w:rsidR="00D15293" w:rsidRPr="00BF2486" w:rsidTr="005A23F7">
        <w:tc>
          <w:tcPr>
            <w:tcW w:w="1718" w:type="dxa"/>
            <w:vMerge/>
          </w:tcPr>
          <w:p w:rsidR="00D15293" w:rsidRPr="00BF2486" w:rsidRDefault="00D15293" w:rsidP="00BF2486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D15293" w:rsidRPr="00BF2486" w:rsidRDefault="00D15293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D15293" w:rsidRPr="00BF2486" w:rsidRDefault="00D15293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підручників</w:t>
            </w:r>
          </w:p>
        </w:tc>
        <w:tc>
          <w:tcPr>
            <w:tcW w:w="1101" w:type="dxa"/>
          </w:tcPr>
          <w:p w:rsidR="00D15293" w:rsidRPr="00BF2486" w:rsidRDefault="00D15293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D15293" w:rsidRPr="00BF2486" w:rsidRDefault="00D15293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учнів 2016/2017 н.р.</w:t>
            </w:r>
          </w:p>
        </w:tc>
        <w:tc>
          <w:tcPr>
            <w:tcW w:w="1499" w:type="dxa"/>
          </w:tcPr>
          <w:p w:rsidR="00D15293" w:rsidRPr="00BF2486" w:rsidRDefault="00D15293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Прогнозована кількість учнів на 2017/2018 н.р.</w:t>
            </w:r>
          </w:p>
        </w:tc>
        <w:tc>
          <w:tcPr>
            <w:tcW w:w="1326" w:type="dxa"/>
          </w:tcPr>
          <w:p w:rsidR="00D15293" w:rsidRPr="00BF2486" w:rsidRDefault="00D15293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D15293" w:rsidRPr="00BF2486" w:rsidRDefault="00D15293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підручників</w:t>
            </w:r>
          </w:p>
        </w:tc>
        <w:tc>
          <w:tcPr>
            <w:tcW w:w="1101" w:type="dxa"/>
          </w:tcPr>
          <w:p w:rsidR="00D15293" w:rsidRPr="00BF2486" w:rsidRDefault="00D15293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D15293" w:rsidRPr="00BF2486" w:rsidRDefault="00D15293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учнів</w:t>
            </w:r>
          </w:p>
        </w:tc>
        <w:tc>
          <w:tcPr>
            <w:tcW w:w="1499" w:type="dxa"/>
          </w:tcPr>
          <w:p w:rsidR="00D15293" w:rsidRPr="00BF2486" w:rsidRDefault="00D15293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Прогнозована кількість учнів на 2017/2018 н.р.</w:t>
            </w:r>
          </w:p>
        </w:tc>
      </w:tr>
      <w:tr w:rsidR="00050428" w:rsidRPr="00BF2486" w:rsidTr="005A23F7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Українська мова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45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</w:tr>
      <w:tr w:rsidR="00050428" w:rsidRPr="00BF2486" w:rsidTr="005A23F7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Літературне читання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45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</w:tr>
      <w:tr w:rsidR="00050428" w:rsidRPr="00BF2486" w:rsidTr="005A23F7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Сходинки до інформатики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38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45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</w:tr>
      <w:tr w:rsidR="00050428" w:rsidRPr="00BF2486" w:rsidTr="005A23F7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Англійська мова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45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</w:tr>
      <w:tr w:rsidR="00050428" w:rsidRPr="00BF2486" w:rsidTr="005A23F7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Математика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42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45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</w:tr>
      <w:tr w:rsidR="00050428" w:rsidRPr="00BF2486" w:rsidTr="005A23F7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lastRenderedPageBreak/>
              <w:t>Природознавство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45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</w:tr>
      <w:tr w:rsidR="00050428" w:rsidRPr="00BF2486" w:rsidTr="005A23F7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proofErr w:type="spellStart"/>
            <w:r w:rsidRPr="00BF2486">
              <w:rPr>
                <w:sz w:val="26"/>
                <w:szCs w:val="26"/>
              </w:rPr>
              <w:t>Муз.мистецтво</w:t>
            </w:r>
            <w:proofErr w:type="spellEnd"/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45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</w:tr>
      <w:tr w:rsidR="00050428" w:rsidRPr="00BF2486" w:rsidTr="005A23F7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Образотворче мистецтво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45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</w:tr>
      <w:tr w:rsidR="00050428" w:rsidRPr="00BF2486" w:rsidTr="005A23F7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42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45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</w:tr>
      <w:tr w:rsidR="00050428" w:rsidRPr="00BF2486" w:rsidTr="005A23F7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Основи здоров’я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45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</w:tr>
      <w:tr w:rsidR="00050428" w:rsidRPr="00BF2486" w:rsidTr="005A23F7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Я у світі 3 кл.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33</w:t>
            </w:r>
          </w:p>
        </w:tc>
      </w:tr>
    </w:tbl>
    <w:p w:rsidR="005A23F7" w:rsidRPr="00BF2486" w:rsidRDefault="005A23F7" w:rsidP="00BF2486">
      <w:pPr>
        <w:ind w:right="-5" w:firstLine="708"/>
        <w:jc w:val="both"/>
        <w:rPr>
          <w:sz w:val="26"/>
          <w:szCs w:val="26"/>
        </w:rPr>
      </w:pPr>
    </w:p>
    <w:p w:rsidR="00D15293" w:rsidRPr="00BF2486" w:rsidRDefault="005A23F7" w:rsidP="00BF2486">
      <w:pPr>
        <w:ind w:right="-5" w:firstLine="708"/>
        <w:jc w:val="both"/>
        <w:rPr>
          <w:sz w:val="26"/>
          <w:szCs w:val="26"/>
        </w:rPr>
      </w:pPr>
      <w:r w:rsidRPr="00BF2486">
        <w:rPr>
          <w:sz w:val="26"/>
          <w:szCs w:val="26"/>
        </w:rPr>
        <w:t>Назва навчального закладу: ЧНВК № 13</w:t>
      </w:r>
    </w:p>
    <w:p w:rsidR="00050428" w:rsidRPr="00BF2486" w:rsidRDefault="00050428" w:rsidP="00BF2486">
      <w:pPr>
        <w:ind w:right="-5"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306"/>
        <w:gridCol w:w="1125"/>
        <w:gridCol w:w="1482"/>
        <w:gridCol w:w="1307"/>
        <w:gridCol w:w="1066"/>
        <w:gridCol w:w="1482"/>
      </w:tblGrid>
      <w:tr w:rsidR="005A23F7" w:rsidRPr="00BF2486" w:rsidTr="00F16AB0">
        <w:tc>
          <w:tcPr>
            <w:tcW w:w="1718" w:type="dxa"/>
            <w:vMerge w:val="restart"/>
          </w:tcPr>
          <w:p w:rsidR="005A23F7" w:rsidRPr="00BF2486" w:rsidRDefault="005A23F7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Назва предмету</w:t>
            </w:r>
          </w:p>
        </w:tc>
        <w:tc>
          <w:tcPr>
            <w:tcW w:w="3927" w:type="dxa"/>
            <w:gridSpan w:val="3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 клас</w:t>
            </w:r>
          </w:p>
        </w:tc>
        <w:tc>
          <w:tcPr>
            <w:tcW w:w="3926" w:type="dxa"/>
            <w:gridSpan w:val="3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 клас</w:t>
            </w:r>
          </w:p>
        </w:tc>
      </w:tr>
      <w:tr w:rsidR="003A7662" w:rsidRPr="00BF2486" w:rsidTr="00F16AB0">
        <w:tc>
          <w:tcPr>
            <w:tcW w:w="1718" w:type="dxa"/>
            <w:vMerge/>
          </w:tcPr>
          <w:p w:rsidR="005A23F7" w:rsidRPr="00BF2486" w:rsidRDefault="005A23F7" w:rsidP="00BF2486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5A23F7" w:rsidRPr="00BF2486" w:rsidRDefault="005A23F7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5A23F7" w:rsidRPr="00BF2486" w:rsidRDefault="005A23F7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підручників</w:t>
            </w:r>
          </w:p>
        </w:tc>
        <w:tc>
          <w:tcPr>
            <w:tcW w:w="1101" w:type="dxa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учнів 2016/2017 н.р.</w:t>
            </w:r>
          </w:p>
        </w:tc>
        <w:tc>
          <w:tcPr>
            <w:tcW w:w="1499" w:type="dxa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Прогнозована кількість учнів на 2017/2018 н.р.</w:t>
            </w:r>
          </w:p>
        </w:tc>
        <w:tc>
          <w:tcPr>
            <w:tcW w:w="1326" w:type="dxa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підручників</w:t>
            </w:r>
          </w:p>
        </w:tc>
        <w:tc>
          <w:tcPr>
            <w:tcW w:w="1101" w:type="dxa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учнів</w:t>
            </w:r>
          </w:p>
        </w:tc>
        <w:tc>
          <w:tcPr>
            <w:tcW w:w="1499" w:type="dxa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Прогнозована кількість учнів на 2017/2018 н.р.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Українська мова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61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Літературне читання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61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Сходинки до інформатики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61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Англійська мова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70  (45 поглиблене навчання)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61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Математика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61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61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proofErr w:type="spellStart"/>
            <w:r w:rsidRPr="00BF2486">
              <w:rPr>
                <w:sz w:val="26"/>
                <w:szCs w:val="26"/>
              </w:rPr>
              <w:t>Муз.мистецтво</w:t>
            </w:r>
            <w:proofErr w:type="spellEnd"/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61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Образотворче мистецтво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61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61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Основи здоров’я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61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Я у світі 3 кл.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79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60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61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50</w:t>
            </w:r>
          </w:p>
        </w:tc>
      </w:tr>
    </w:tbl>
    <w:p w:rsidR="005A23F7" w:rsidRPr="00BF2486" w:rsidRDefault="005A23F7" w:rsidP="00BF2486">
      <w:pPr>
        <w:ind w:right="-5" w:firstLine="708"/>
        <w:jc w:val="both"/>
        <w:rPr>
          <w:sz w:val="26"/>
          <w:szCs w:val="26"/>
        </w:rPr>
      </w:pPr>
    </w:p>
    <w:p w:rsidR="005A23F7" w:rsidRPr="00BF2486" w:rsidRDefault="005A23F7" w:rsidP="00BF2486">
      <w:pPr>
        <w:ind w:right="-5" w:firstLine="708"/>
        <w:jc w:val="both"/>
        <w:rPr>
          <w:sz w:val="26"/>
          <w:szCs w:val="26"/>
        </w:rPr>
      </w:pPr>
      <w:r w:rsidRPr="00BF2486">
        <w:rPr>
          <w:sz w:val="26"/>
          <w:szCs w:val="26"/>
        </w:rPr>
        <w:t>Назва навчального закладу: ЧЗШ № 14</w:t>
      </w:r>
    </w:p>
    <w:p w:rsidR="008F291E" w:rsidRPr="00BF2486" w:rsidRDefault="008F291E" w:rsidP="00BF248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306"/>
        <w:gridCol w:w="1125"/>
        <w:gridCol w:w="1482"/>
        <w:gridCol w:w="1307"/>
        <w:gridCol w:w="1066"/>
        <w:gridCol w:w="1482"/>
      </w:tblGrid>
      <w:tr w:rsidR="005A23F7" w:rsidRPr="00BF2486" w:rsidTr="00F16AB0">
        <w:tc>
          <w:tcPr>
            <w:tcW w:w="1718" w:type="dxa"/>
            <w:vMerge w:val="restart"/>
          </w:tcPr>
          <w:p w:rsidR="005A23F7" w:rsidRPr="00BF2486" w:rsidRDefault="005A23F7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lastRenderedPageBreak/>
              <w:t>Назва предмету</w:t>
            </w:r>
          </w:p>
        </w:tc>
        <w:tc>
          <w:tcPr>
            <w:tcW w:w="3927" w:type="dxa"/>
            <w:gridSpan w:val="3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 клас</w:t>
            </w:r>
          </w:p>
        </w:tc>
        <w:tc>
          <w:tcPr>
            <w:tcW w:w="3926" w:type="dxa"/>
            <w:gridSpan w:val="3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 клас</w:t>
            </w:r>
          </w:p>
        </w:tc>
      </w:tr>
      <w:tr w:rsidR="005A23F7" w:rsidRPr="00BF2486" w:rsidTr="00F16AB0">
        <w:tc>
          <w:tcPr>
            <w:tcW w:w="1718" w:type="dxa"/>
            <w:vMerge/>
          </w:tcPr>
          <w:p w:rsidR="005A23F7" w:rsidRPr="00BF2486" w:rsidRDefault="005A23F7" w:rsidP="00BF2486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5A23F7" w:rsidRPr="00BF2486" w:rsidRDefault="005A23F7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5A23F7" w:rsidRPr="00BF2486" w:rsidRDefault="005A23F7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підручників</w:t>
            </w:r>
          </w:p>
        </w:tc>
        <w:tc>
          <w:tcPr>
            <w:tcW w:w="1101" w:type="dxa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учнів 2016/2017 н.р.</w:t>
            </w:r>
          </w:p>
        </w:tc>
        <w:tc>
          <w:tcPr>
            <w:tcW w:w="1499" w:type="dxa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Прогнозована кількість учнів на 2017/2018 н.р.</w:t>
            </w:r>
          </w:p>
        </w:tc>
        <w:tc>
          <w:tcPr>
            <w:tcW w:w="1326" w:type="dxa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підручників</w:t>
            </w:r>
          </w:p>
        </w:tc>
        <w:tc>
          <w:tcPr>
            <w:tcW w:w="1101" w:type="dxa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Кількість</w:t>
            </w:r>
          </w:p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учнів</w:t>
            </w:r>
          </w:p>
        </w:tc>
        <w:tc>
          <w:tcPr>
            <w:tcW w:w="1499" w:type="dxa"/>
          </w:tcPr>
          <w:p w:rsidR="005A23F7" w:rsidRPr="00BF2486" w:rsidRDefault="005A23F7" w:rsidP="00BF2486">
            <w:pPr>
              <w:ind w:right="-5"/>
              <w:jc w:val="center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Прогнозована кількість учнів на 2017/2018 н.р.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Українська мова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40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Літературне читання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40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Сходинки до інформатики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40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Англійська мова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40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Математика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34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40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40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proofErr w:type="spellStart"/>
            <w:r w:rsidRPr="00BF2486">
              <w:rPr>
                <w:sz w:val="26"/>
                <w:szCs w:val="26"/>
              </w:rPr>
              <w:t>Муз.мистецтво</w:t>
            </w:r>
            <w:proofErr w:type="spellEnd"/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40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Образотворче мистецтво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26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40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40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Основи здоров’я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40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</w:tr>
      <w:tr w:rsidR="00050428" w:rsidRPr="00BF2486" w:rsidTr="00F16AB0">
        <w:tc>
          <w:tcPr>
            <w:tcW w:w="1718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Я у світі 3 кл.</w:t>
            </w:r>
          </w:p>
        </w:tc>
        <w:tc>
          <w:tcPr>
            <w:tcW w:w="1327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40</w:t>
            </w:r>
          </w:p>
        </w:tc>
        <w:tc>
          <w:tcPr>
            <w:tcW w:w="1326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101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25</w:t>
            </w:r>
          </w:p>
        </w:tc>
        <w:tc>
          <w:tcPr>
            <w:tcW w:w="1499" w:type="dxa"/>
          </w:tcPr>
          <w:p w:rsidR="00050428" w:rsidRPr="00BF2486" w:rsidRDefault="00050428" w:rsidP="00BF2486">
            <w:pPr>
              <w:ind w:right="-5"/>
              <w:rPr>
                <w:sz w:val="26"/>
                <w:szCs w:val="26"/>
              </w:rPr>
            </w:pPr>
            <w:r w:rsidRPr="00BF2486">
              <w:rPr>
                <w:sz w:val="26"/>
                <w:szCs w:val="26"/>
              </w:rPr>
              <w:t>24</w:t>
            </w:r>
          </w:p>
        </w:tc>
      </w:tr>
    </w:tbl>
    <w:p w:rsidR="008F291E" w:rsidRPr="00BF2486" w:rsidRDefault="008F291E" w:rsidP="00BF2486">
      <w:pPr>
        <w:jc w:val="both"/>
        <w:rPr>
          <w:sz w:val="26"/>
          <w:szCs w:val="26"/>
        </w:rPr>
      </w:pPr>
    </w:p>
    <w:p w:rsidR="003A7662" w:rsidRPr="00BF2486" w:rsidRDefault="003A7662" w:rsidP="00BF2486">
      <w:pPr>
        <w:jc w:val="both"/>
        <w:rPr>
          <w:sz w:val="26"/>
          <w:szCs w:val="26"/>
        </w:rPr>
      </w:pPr>
    </w:p>
    <w:p w:rsidR="008F291E" w:rsidRPr="00BF2486" w:rsidRDefault="008F291E" w:rsidP="00BF2486">
      <w:pPr>
        <w:rPr>
          <w:sz w:val="26"/>
          <w:szCs w:val="26"/>
        </w:rPr>
      </w:pPr>
      <w:r w:rsidRPr="00BF2486">
        <w:rPr>
          <w:sz w:val="26"/>
          <w:szCs w:val="26"/>
        </w:rPr>
        <w:t>Начальник                                                                          І.І.</w:t>
      </w:r>
      <w:proofErr w:type="spellStart"/>
      <w:r w:rsidRPr="00BF2486">
        <w:rPr>
          <w:sz w:val="26"/>
          <w:szCs w:val="26"/>
        </w:rPr>
        <w:t>Гомонко</w:t>
      </w:r>
      <w:proofErr w:type="spellEnd"/>
    </w:p>
    <w:p w:rsidR="008F291E" w:rsidRDefault="008F291E" w:rsidP="008F291E">
      <w:pPr>
        <w:rPr>
          <w:sz w:val="18"/>
          <w:szCs w:val="18"/>
        </w:rPr>
      </w:pPr>
    </w:p>
    <w:p w:rsidR="008F291E" w:rsidRDefault="008F291E" w:rsidP="008F291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Закус</w:t>
      </w:r>
      <w:proofErr w:type="spellEnd"/>
      <w:r>
        <w:rPr>
          <w:sz w:val="18"/>
          <w:szCs w:val="18"/>
        </w:rPr>
        <w:t xml:space="preserve"> Г. В., </w:t>
      </w:r>
    </w:p>
    <w:p w:rsidR="008F291E" w:rsidRDefault="008F291E" w:rsidP="008F291E">
      <w:pPr>
        <w:rPr>
          <w:sz w:val="18"/>
          <w:szCs w:val="18"/>
        </w:rPr>
      </w:pPr>
      <w:r>
        <w:rPr>
          <w:sz w:val="18"/>
          <w:szCs w:val="18"/>
        </w:rPr>
        <w:t xml:space="preserve"> 2-10-82 </w:t>
      </w:r>
    </w:p>
    <w:p w:rsidR="00D47B1A" w:rsidRDefault="00D47B1A"/>
    <w:sectPr w:rsidR="00D47B1A" w:rsidSect="00D4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2F09"/>
    <w:multiLevelType w:val="hybridMultilevel"/>
    <w:tmpl w:val="2EFE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D2A6E"/>
    <w:multiLevelType w:val="hybridMultilevel"/>
    <w:tmpl w:val="CC42B9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291E"/>
    <w:rsid w:val="00050428"/>
    <w:rsid w:val="000E6ED5"/>
    <w:rsid w:val="003A7662"/>
    <w:rsid w:val="004254BC"/>
    <w:rsid w:val="00516288"/>
    <w:rsid w:val="00563498"/>
    <w:rsid w:val="005A23F7"/>
    <w:rsid w:val="007F0638"/>
    <w:rsid w:val="0083214A"/>
    <w:rsid w:val="008F291E"/>
    <w:rsid w:val="009F0CFD"/>
    <w:rsid w:val="00BF2486"/>
    <w:rsid w:val="00C63018"/>
    <w:rsid w:val="00D15293"/>
    <w:rsid w:val="00D47B1A"/>
    <w:rsid w:val="00DC4EA4"/>
    <w:rsid w:val="00E12A98"/>
    <w:rsid w:val="00E9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1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F0CFD"/>
    <w:pPr>
      <w:keepNext/>
      <w:ind w:left="113" w:right="113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0CFD"/>
    <w:pPr>
      <w:keepNext/>
      <w:ind w:left="113" w:right="113"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C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0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F0CFD"/>
    <w:pPr>
      <w:ind w:left="720" w:right="113"/>
      <w:contextualSpacing/>
      <w:jc w:val="both"/>
    </w:pPr>
    <w:rPr>
      <w:sz w:val="20"/>
      <w:szCs w:val="20"/>
      <w:lang w:val="ru-RU" w:eastAsia="ru-RU"/>
    </w:rPr>
  </w:style>
  <w:style w:type="character" w:styleId="a4">
    <w:name w:val="Hyperlink"/>
    <w:basedOn w:val="a0"/>
    <w:rsid w:val="008F2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91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F291E"/>
    <w:rPr>
      <w:rFonts w:ascii="Tahoma" w:eastAsia="Times New Roman" w:hAnsi="Tahoma" w:cs="Tahoma"/>
      <w:sz w:val="16"/>
      <w:szCs w:val="16"/>
      <w:lang w:eastAsia="uk-UA"/>
    </w:rPr>
  </w:style>
  <w:style w:type="table" w:styleId="a7">
    <w:name w:val="Table Grid"/>
    <w:basedOn w:val="a1"/>
    <w:uiPriority w:val="59"/>
    <w:rsid w:val="000E6E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vosvita@ukrpost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2017-05-13T11:00:00Z</dcterms:created>
  <dcterms:modified xsi:type="dcterms:W3CDTF">2017-05-13T12:49:00Z</dcterms:modified>
</cp:coreProperties>
</file>