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62" w:rsidRDefault="009D1962" w:rsidP="00FC1795">
      <w:pPr>
        <w:tabs>
          <w:tab w:val="left" w:pos="3960"/>
        </w:tabs>
        <w:ind w:left="2813" w:right="2611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0227E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6.75pt;height:43.5pt;visibility:visible">
            <v:imagedata r:id="rId4" o:title=""/>
          </v:shape>
        </w:pict>
      </w:r>
    </w:p>
    <w:p w:rsidR="009D1962" w:rsidRDefault="009D1962" w:rsidP="00FC1795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9D1962" w:rsidRDefault="009D1962" w:rsidP="00FC1795">
      <w:pPr>
        <w:keepNext/>
        <w:tabs>
          <w:tab w:val="left" w:pos="2268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ВИНОГРАДІВСЬКА РАЙОННА ДЕРЖАВНА АДМІНІСТРАЦІЯ </w:t>
      </w:r>
    </w:p>
    <w:p w:rsidR="009D1962" w:rsidRDefault="009D1962" w:rsidP="00FC1795">
      <w:pPr>
        <w:keepNext/>
        <w:tabs>
          <w:tab w:val="left" w:pos="2268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9D1962" w:rsidRPr="006D3156" w:rsidRDefault="009D1962" w:rsidP="00FC1795">
      <w:pPr>
        <w:keepNext/>
        <w:tabs>
          <w:tab w:val="left" w:pos="2268"/>
        </w:tabs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__________________________________________________________________</w:t>
      </w:r>
    </w:p>
    <w:p w:rsidR="009D1962" w:rsidRPr="00411BCE" w:rsidRDefault="009D1962" w:rsidP="00FC1795">
      <w:pPr>
        <w:tabs>
          <w:tab w:val="left" w:pos="142"/>
        </w:tabs>
        <w:spacing w:before="178"/>
        <w:jc w:val="center"/>
        <w:rPr>
          <w:b/>
          <w:bCs/>
          <w:lang w:val="uk-UA"/>
        </w:rPr>
      </w:pPr>
      <w:r w:rsidRPr="00411BCE">
        <w:rPr>
          <w:b/>
          <w:bCs/>
          <w:lang w:val="uk-UA"/>
        </w:rPr>
        <w:t>пл.</w:t>
      </w:r>
      <w:r>
        <w:rPr>
          <w:b/>
          <w:bCs/>
          <w:lang w:val="uk-UA"/>
        </w:rPr>
        <w:t>Миру</w:t>
      </w:r>
      <w:r w:rsidRPr="00411BCE">
        <w:rPr>
          <w:b/>
          <w:bCs/>
          <w:lang w:val="uk-UA"/>
        </w:rPr>
        <w:t xml:space="preserve">, </w:t>
      </w:r>
      <w:smartTag w:uri="urn:schemas-microsoft-com:office:smarttags" w:element="metricconverter">
        <w:smartTagPr>
          <w:attr w:name="ProductID" w:val="5, м"/>
        </w:smartTagPr>
        <w:r>
          <w:rPr>
            <w:b/>
            <w:bCs/>
            <w:lang w:val="uk-UA"/>
          </w:rPr>
          <w:t>5</w:t>
        </w:r>
        <w:r w:rsidRPr="00411BCE">
          <w:rPr>
            <w:b/>
            <w:bCs/>
            <w:lang w:val="uk-UA"/>
          </w:rPr>
          <w:t>, м</w:t>
        </w:r>
      </w:smartTag>
      <w:r w:rsidRPr="00411BCE">
        <w:rPr>
          <w:b/>
          <w:bCs/>
          <w:lang w:val="uk-UA"/>
        </w:rPr>
        <w:t>.</w:t>
      </w:r>
      <w:r>
        <w:rPr>
          <w:b/>
          <w:bCs/>
          <w:lang w:val="uk-UA"/>
        </w:rPr>
        <w:t>Виноградів</w:t>
      </w:r>
      <w:r w:rsidRPr="00411BCE">
        <w:rPr>
          <w:b/>
          <w:bCs/>
          <w:lang w:val="uk-UA"/>
        </w:rPr>
        <w:t xml:space="preserve">, </w:t>
      </w:r>
      <w:r>
        <w:rPr>
          <w:b/>
          <w:bCs/>
          <w:lang w:val="uk-UA"/>
        </w:rPr>
        <w:t>Закарпатська обл.,90300</w:t>
      </w:r>
      <w:r w:rsidRPr="00411BCE">
        <w:rPr>
          <w:b/>
          <w:bCs/>
          <w:lang w:val="uk-UA"/>
        </w:rPr>
        <w:t xml:space="preserve">, тел.: </w:t>
      </w:r>
      <w:r>
        <w:rPr>
          <w:b/>
          <w:bCs/>
          <w:lang w:val="uk-UA"/>
        </w:rPr>
        <w:t>2</w:t>
      </w:r>
      <w:r w:rsidRPr="00411BCE">
        <w:rPr>
          <w:b/>
          <w:bCs/>
          <w:lang w:val="uk-UA"/>
        </w:rPr>
        <w:t>-1</w:t>
      </w:r>
      <w:r>
        <w:rPr>
          <w:b/>
          <w:bCs/>
          <w:lang w:val="uk-UA"/>
        </w:rPr>
        <w:t>4</w:t>
      </w:r>
      <w:r w:rsidRPr="00411BCE">
        <w:rPr>
          <w:b/>
          <w:bCs/>
          <w:lang w:val="uk-UA"/>
        </w:rPr>
        <w:t>-</w:t>
      </w:r>
      <w:r>
        <w:rPr>
          <w:b/>
          <w:bCs/>
          <w:lang w:val="uk-UA"/>
        </w:rPr>
        <w:t>16</w:t>
      </w:r>
      <w:r w:rsidRPr="00411BCE">
        <w:rPr>
          <w:b/>
          <w:bCs/>
          <w:lang w:val="uk-UA"/>
        </w:rPr>
        <w:t xml:space="preserve">, </w:t>
      </w:r>
      <w:r>
        <w:rPr>
          <w:b/>
          <w:bCs/>
          <w:lang w:val="uk-UA"/>
        </w:rPr>
        <w:t>2-33-50</w:t>
      </w:r>
      <w:r w:rsidRPr="00411BCE">
        <w:rPr>
          <w:b/>
          <w:bCs/>
          <w:lang w:val="uk-UA"/>
        </w:rPr>
        <w:t xml:space="preserve"> факс</w:t>
      </w:r>
      <w:r>
        <w:rPr>
          <w:b/>
          <w:bCs/>
          <w:lang w:val="uk-UA"/>
        </w:rPr>
        <w:t xml:space="preserve"> </w:t>
      </w:r>
      <w:r w:rsidRPr="0078768B">
        <w:rPr>
          <w:b/>
          <w:bCs/>
          <w:color w:val="000000"/>
          <w:spacing w:val="2"/>
          <w:lang w:val="en-US"/>
        </w:rPr>
        <w:t>we</w:t>
      </w:r>
      <w:r w:rsidRPr="00411BCE">
        <w:rPr>
          <w:b/>
          <w:bCs/>
          <w:color w:val="000000"/>
          <w:spacing w:val="2"/>
          <w:lang w:val="uk-UA"/>
        </w:rPr>
        <w:t>в-</w:t>
      </w:r>
      <w:r w:rsidRPr="0078768B">
        <w:rPr>
          <w:b/>
          <w:bCs/>
          <w:color w:val="000000"/>
          <w:spacing w:val="2"/>
          <w:lang w:val="en-US"/>
        </w:rPr>
        <w:t>ca</w:t>
      </w:r>
      <w:r w:rsidRPr="00411BCE">
        <w:rPr>
          <w:b/>
          <w:bCs/>
          <w:color w:val="000000"/>
          <w:spacing w:val="2"/>
          <w:lang w:val="uk-UA"/>
        </w:rPr>
        <w:t xml:space="preserve">йт: </w:t>
      </w:r>
      <w:r w:rsidRPr="0078768B">
        <w:rPr>
          <w:b/>
          <w:bCs/>
          <w:color w:val="000000"/>
          <w:spacing w:val="2"/>
          <w:lang w:val="en-US"/>
        </w:rPr>
        <w:t>www</w:t>
      </w:r>
      <w:r w:rsidRPr="00411BCE">
        <w:rPr>
          <w:b/>
          <w:bCs/>
          <w:color w:val="000000"/>
          <w:spacing w:val="2"/>
          <w:lang w:val="uk-UA"/>
        </w:rPr>
        <w:t>.</w:t>
      </w:r>
      <w:r>
        <w:rPr>
          <w:b/>
          <w:bCs/>
          <w:color w:val="000000"/>
          <w:spacing w:val="2"/>
          <w:lang w:val="en-US"/>
        </w:rPr>
        <w:t>vynogradiv</w:t>
      </w:r>
      <w:r w:rsidRPr="00411BCE">
        <w:rPr>
          <w:b/>
          <w:bCs/>
          <w:color w:val="000000"/>
          <w:spacing w:val="2"/>
          <w:lang w:val="uk-UA"/>
        </w:rPr>
        <w:t>-</w:t>
      </w:r>
      <w:r>
        <w:rPr>
          <w:b/>
          <w:bCs/>
          <w:color w:val="000000"/>
          <w:spacing w:val="2"/>
          <w:lang w:val="en-US"/>
        </w:rPr>
        <w:t>rda</w:t>
      </w:r>
      <w:r w:rsidRPr="00411BCE">
        <w:rPr>
          <w:b/>
          <w:bCs/>
          <w:color w:val="000000"/>
          <w:spacing w:val="2"/>
          <w:lang w:val="uk-UA"/>
        </w:rPr>
        <w:t>.</w:t>
      </w:r>
      <w:r w:rsidRPr="0078768B">
        <w:rPr>
          <w:b/>
          <w:bCs/>
          <w:color w:val="000000"/>
          <w:spacing w:val="2"/>
          <w:lang w:val="en-US"/>
        </w:rPr>
        <w:t>gov</w:t>
      </w:r>
      <w:r w:rsidRPr="00411BCE">
        <w:rPr>
          <w:b/>
          <w:bCs/>
          <w:color w:val="000000"/>
          <w:spacing w:val="2"/>
          <w:lang w:val="uk-UA"/>
        </w:rPr>
        <w:t>.</w:t>
      </w:r>
      <w:r w:rsidRPr="0078768B">
        <w:rPr>
          <w:b/>
          <w:bCs/>
          <w:color w:val="000000"/>
          <w:spacing w:val="2"/>
          <w:lang w:val="en-US"/>
        </w:rPr>
        <w:t>ua</w:t>
      </w:r>
      <w:r>
        <w:rPr>
          <w:b/>
          <w:bCs/>
          <w:color w:val="000000"/>
          <w:spacing w:val="2"/>
          <w:lang w:val="uk-UA"/>
        </w:rPr>
        <w:t>,</w:t>
      </w:r>
      <w:r w:rsidRPr="00411BCE">
        <w:rPr>
          <w:b/>
          <w:bCs/>
          <w:color w:val="000000"/>
          <w:spacing w:val="2"/>
          <w:lang w:val="uk-UA"/>
        </w:rPr>
        <w:t xml:space="preserve"> </w:t>
      </w:r>
      <w:r w:rsidRPr="0078768B">
        <w:rPr>
          <w:b/>
          <w:bCs/>
          <w:color w:val="000000"/>
          <w:spacing w:val="2"/>
          <w:lang w:val="en-US"/>
        </w:rPr>
        <w:t>e</w:t>
      </w:r>
      <w:r w:rsidRPr="00411BCE">
        <w:rPr>
          <w:b/>
          <w:bCs/>
          <w:color w:val="000000"/>
          <w:spacing w:val="2"/>
          <w:lang w:val="uk-UA"/>
        </w:rPr>
        <w:t>-</w:t>
      </w:r>
      <w:r w:rsidRPr="0078768B">
        <w:rPr>
          <w:b/>
          <w:bCs/>
          <w:color w:val="000000"/>
          <w:spacing w:val="2"/>
          <w:lang w:val="en-US"/>
        </w:rPr>
        <w:t>mail</w:t>
      </w:r>
      <w:r w:rsidRPr="00411BCE">
        <w:rPr>
          <w:b/>
          <w:bCs/>
          <w:color w:val="000000"/>
          <w:spacing w:val="2"/>
          <w:lang w:val="uk-UA"/>
        </w:rPr>
        <w:t xml:space="preserve">: </w:t>
      </w:r>
      <w:r>
        <w:rPr>
          <w:b/>
          <w:bCs/>
          <w:color w:val="000000"/>
          <w:spacing w:val="2"/>
          <w:lang w:val="en-US"/>
        </w:rPr>
        <w:t>vinrda</w:t>
      </w:r>
      <w:r w:rsidRPr="00411BCE">
        <w:rPr>
          <w:b/>
          <w:bCs/>
          <w:color w:val="000000"/>
          <w:spacing w:val="2"/>
          <w:lang w:val="uk-UA"/>
        </w:rPr>
        <w:t>@</w:t>
      </w:r>
      <w:r>
        <w:rPr>
          <w:b/>
          <w:bCs/>
          <w:color w:val="000000"/>
          <w:spacing w:val="2"/>
          <w:lang w:val="en-US"/>
        </w:rPr>
        <w:t>ukrpost</w:t>
      </w:r>
      <w:r w:rsidRPr="00411BCE">
        <w:rPr>
          <w:b/>
          <w:bCs/>
          <w:color w:val="000000"/>
          <w:spacing w:val="2"/>
          <w:lang w:val="uk-UA"/>
        </w:rPr>
        <w:t>.</w:t>
      </w:r>
      <w:r w:rsidRPr="0078768B">
        <w:rPr>
          <w:b/>
          <w:bCs/>
          <w:color w:val="000000"/>
          <w:spacing w:val="2"/>
          <w:lang w:val="en-US"/>
        </w:rPr>
        <w:t>ua</w:t>
      </w:r>
      <w:r>
        <w:rPr>
          <w:rFonts w:ascii="Times New Roman CYR" w:hAnsi="Times New Roman CYR" w:cs="Times New Roman CYR"/>
          <w:b/>
          <w:bCs/>
          <w:color w:val="000000"/>
          <w:lang w:val="uk-UA"/>
        </w:rPr>
        <w:t>, к</w:t>
      </w:r>
      <w:r w:rsidRPr="00C64DC5">
        <w:rPr>
          <w:rFonts w:ascii="Times New Roman CYR" w:hAnsi="Times New Roman CYR" w:cs="Times New Roman CYR"/>
          <w:b/>
          <w:bCs/>
          <w:color w:val="000000"/>
          <w:lang w:val="uk-UA"/>
        </w:rPr>
        <w:t xml:space="preserve">од </w:t>
      </w:r>
      <w:r>
        <w:rPr>
          <w:rFonts w:ascii="Times New Roman CYR" w:hAnsi="Times New Roman CYR" w:cs="Times New Roman CYR"/>
          <w:b/>
          <w:bCs/>
          <w:color w:val="000000"/>
          <w:lang w:val="uk-UA"/>
        </w:rPr>
        <w:t xml:space="preserve">ЄДРПОУ </w:t>
      </w:r>
      <w:r w:rsidRPr="00411BCE">
        <w:rPr>
          <w:rFonts w:ascii="Times New Roman CYR" w:hAnsi="Times New Roman CYR" w:cs="Times New Roman CYR"/>
          <w:b/>
          <w:bCs/>
          <w:color w:val="000000"/>
          <w:lang w:val="uk-UA"/>
        </w:rPr>
        <w:t>22105981</w:t>
      </w:r>
    </w:p>
    <w:p w:rsidR="009D1962" w:rsidRPr="00411BCE" w:rsidRDefault="009D1962" w:rsidP="00FC1795">
      <w:pPr>
        <w:shd w:val="clear" w:color="auto" w:fill="FFFFFF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D1962" w:rsidRPr="000F2121" w:rsidRDefault="009D1962" w:rsidP="00FC1795">
      <w:pPr>
        <w:tabs>
          <w:tab w:val="left" w:pos="4860"/>
        </w:tabs>
        <w:spacing w:after="120"/>
        <w:jc w:val="center"/>
        <w:rPr>
          <w:rFonts w:ascii="Times New Roman CYR" w:hAnsi="Times New Roman CYR" w:cs="Times New Roman CYR"/>
          <w:b/>
          <w:color w:val="000000"/>
          <w:lang w:val="uk-UA"/>
        </w:rPr>
      </w:pPr>
      <w:r w:rsidRPr="006965F3">
        <w:rPr>
          <w:rFonts w:ascii="Times New Roman CYR" w:hAnsi="Times New Roman CYR" w:cs="Times New Roman CYR"/>
          <w:b/>
          <w:u w:val="single"/>
          <w:lang w:val="uk-UA"/>
        </w:rPr>
        <w:t>29.03.2016</w:t>
      </w:r>
      <w:r>
        <w:rPr>
          <w:rFonts w:ascii="Times New Roman CYR" w:hAnsi="Times New Roman CYR" w:cs="Times New Roman CYR"/>
          <w:b/>
          <w:lang w:val="uk-UA"/>
        </w:rPr>
        <w:t xml:space="preserve"> </w:t>
      </w:r>
      <w:r w:rsidRPr="00FC4C16">
        <w:rPr>
          <w:rFonts w:ascii="Times New Roman CYR" w:hAnsi="Times New Roman CYR" w:cs="Times New Roman CYR"/>
          <w:lang w:val="uk-UA"/>
        </w:rPr>
        <w:t>№</w:t>
      </w:r>
      <w:r w:rsidRPr="006965F3">
        <w:rPr>
          <w:rFonts w:ascii="Times New Roman CYR" w:hAnsi="Times New Roman CYR" w:cs="Times New Roman CYR"/>
          <w:b/>
          <w:u w:val="single"/>
          <w:lang w:val="uk-UA"/>
        </w:rPr>
        <w:t>К-11</w:t>
      </w:r>
      <w:r>
        <w:rPr>
          <w:rFonts w:ascii="Times New Roman CYR" w:hAnsi="Times New Roman CYR" w:cs="Times New Roman CYR"/>
          <w:b/>
          <w:u w:val="single"/>
          <w:lang w:val="uk-UA"/>
        </w:rPr>
        <w:t>/03.1-16/347</w:t>
      </w:r>
      <w:r>
        <w:rPr>
          <w:rFonts w:ascii="Times New Roman CYR" w:hAnsi="Times New Roman CYR" w:cs="Times New Roman CYR"/>
          <w:b/>
          <w:lang w:val="uk-UA"/>
        </w:rPr>
        <w:t xml:space="preserve">       </w:t>
      </w:r>
      <w:r w:rsidRPr="00FC4C16">
        <w:rPr>
          <w:rFonts w:ascii="Times New Roman CYR" w:hAnsi="Times New Roman CYR" w:cs="Times New Roman CYR"/>
          <w:lang w:val="uk-UA"/>
        </w:rPr>
        <w:t>На №</w:t>
      </w:r>
      <w:r>
        <w:rPr>
          <w:rFonts w:ascii="Times New Roman CYR" w:hAnsi="Times New Roman CYR" w:cs="Times New Roman CYR"/>
          <w:b/>
          <w:lang w:val="uk-UA"/>
        </w:rPr>
        <w:t>______________</w:t>
      </w:r>
      <w:r w:rsidRPr="00FC4C16">
        <w:rPr>
          <w:rFonts w:ascii="Times New Roman CYR" w:hAnsi="Times New Roman CYR" w:cs="Times New Roman CYR"/>
          <w:lang w:val="uk-UA"/>
        </w:rPr>
        <w:t>від</w:t>
      </w:r>
      <w:r w:rsidRPr="000F2121">
        <w:rPr>
          <w:rFonts w:ascii="Times New Roman CYR" w:hAnsi="Times New Roman CYR" w:cs="Times New Roman CYR"/>
          <w:b/>
          <w:lang w:val="uk-UA"/>
        </w:rPr>
        <w:t xml:space="preserve"> _____</w:t>
      </w:r>
      <w:r>
        <w:rPr>
          <w:rFonts w:ascii="Times New Roman CYR" w:hAnsi="Times New Roman CYR" w:cs="Times New Roman CYR"/>
          <w:b/>
          <w:lang w:val="uk-UA"/>
        </w:rPr>
        <w:t>_______</w:t>
      </w:r>
    </w:p>
    <w:p w:rsidR="009D1962" w:rsidRDefault="009D1962" w:rsidP="00FC1795">
      <w:pPr>
        <w:pStyle w:val="HTMLPreformatted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uk-UA"/>
        </w:rPr>
        <w:tab/>
        <w:t xml:space="preserve">   </w:t>
      </w:r>
    </w:p>
    <w:p w:rsidR="009D1962" w:rsidRDefault="009D1962" w:rsidP="00D431DD">
      <w:pPr>
        <w:pStyle w:val="HTMLPreformatted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Василю Кішу </w:t>
      </w:r>
      <w:r>
        <w:rPr>
          <w:sz w:val="28"/>
          <w:szCs w:val="28"/>
          <w:lang w:val="uk-UA"/>
        </w:rPr>
        <w:tab/>
      </w:r>
    </w:p>
    <w:p w:rsidR="009D1962" w:rsidRPr="00454EA7" w:rsidRDefault="009D1962" w:rsidP="00FC1795">
      <w:pPr>
        <w:pStyle w:val="HTMLPreformatte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EA7">
        <w:rPr>
          <w:rFonts w:ascii="Times New Roman" w:hAnsi="Times New Roman" w:cs="Times New Roman"/>
          <w:b/>
          <w:sz w:val="28"/>
          <w:szCs w:val="28"/>
          <w:lang w:val="uk-UA"/>
        </w:rPr>
        <w:t>Про розгляд запиту</w:t>
      </w:r>
    </w:p>
    <w:p w:rsidR="009D1962" w:rsidRPr="00454EA7" w:rsidRDefault="009D1962" w:rsidP="00FC1795">
      <w:pPr>
        <w:pStyle w:val="HTMLPreformatte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EA7">
        <w:rPr>
          <w:rFonts w:ascii="Times New Roman" w:hAnsi="Times New Roman" w:cs="Times New Roman"/>
          <w:b/>
          <w:sz w:val="28"/>
          <w:szCs w:val="28"/>
          <w:lang w:val="uk-UA"/>
        </w:rPr>
        <w:t>на інформацію</w:t>
      </w:r>
    </w:p>
    <w:p w:rsidR="009D1962" w:rsidRDefault="009D1962" w:rsidP="00454EA7">
      <w:pPr>
        <w:jc w:val="center"/>
        <w:rPr>
          <w:b/>
          <w:lang w:val="uk-UA"/>
        </w:rPr>
      </w:pPr>
    </w:p>
    <w:p w:rsidR="009D1962" w:rsidRPr="000D7A4F" w:rsidRDefault="009D1962" w:rsidP="00454EA7">
      <w:pPr>
        <w:jc w:val="center"/>
        <w:rPr>
          <w:b/>
          <w:sz w:val="28"/>
          <w:szCs w:val="28"/>
          <w:lang w:val="uk-UA"/>
        </w:rPr>
      </w:pPr>
      <w:r w:rsidRPr="000D7A4F">
        <w:rPr>
          <w:b/>
          <w:sz w:val="28"/>
          <w:szCs w:val="28"/>
          <w:lang w:val="uk-UA"/>
        </w:rPr>
        <w:t xml:space="preserve">Шановний </w:t>
      </w:r>
      <w:r>
        <w:rPr>
          <w:b/>
          <w:sz w:val="28"/>
          <w:szCs w:val="28"/>
          <w:lang w:val="uk-UA"/>
        </w:rPr>
        <w:t>Василь</w:t>
      </w:r>
      <w:r w:rsidRPr="000D7A4F">
        <w:rPr>
          <w:b/>
          <w:sz w:val="28"/>
          <w:szCs w:val="28"/>
          <w:lang w:val="uk-UA"/>
        </w:rPr>
        <w:t>!</w:t>
      </w:r>
    </w:p>
    <w:p w:rsidR="009D1962" w:rsidRDefault="009D1962">
      <w:pPr>
        <w:rPr>
          <w:lang w:val="uk-UA"/>
        </w:rPr>
      </w:pPr>
      <w:r>
        <w:rPr>
          <w:lang w:val="uk-UA"/>
        </w:rPr>
        <w:tab/>
      </w:r>
    </w:p>
    <w:p w:rsidR="009D1962" w:rsidRPr="00E22F13" w:rsidRDefault="009D1962" w:rsidP="00454EA7">
      <w:pPr>
        <w:ind w:firstLine="708"/>
        <w:jc w:val="both"/>
        <w:rPr>
          <w:sz w:val="28"/>
          <w:szCs w:val="28"/>
          <w:lang w:val="uk-UA"/>
        </w:rPr>
      </w:pPr>
      <w:r w:rsidRPr="00E22F13">
        <w:rPr>
          <w:sz w:val="28"/>
          <w:szCs w:val="28"/>
          <w:lang w:val="uk-UA"/>
        </w:rPr>
        <w:t>На Ваш запит від 22.03.16 щодо надання запитуваної інформації</w:t>
      </w:r>
      <w:r w:rsidRPr="00E22F13">
        <w:rPr>
          <w:sz w:val="28"/>
          <w:szCs w:val="28"/>
          <w:u w:val="single"/>
          <w:lang w:val="uk-UA"/>
        </w:rPr>
        <w:t xml:space="preserve"> </w:t>
      </w:r>
      <w:r w:rsidRPr="00E22F13">
        <w:rPr>
          <w:sz w:val="28"/>
          <w:szCs w:val="28"/>
          <w:lang w:val="uk-UA"/>
        </w:rPr>
        <w:t xml:space="preserve"> райдержадміністрація повідомляє про часткове його задоволення у зв’язку з наступним. </w:t>
      </w:r>
    </w:p>
    <w:p w:rsidR="009D1962" w:rsidRPr="00E22F13" w:rsidRDefault="009D1962" w:rsidP="00454EA7">
      <w:pPr>
        <w:ind w:firstLine="709"/>
        <w:jc w:val="both"/>
        <w:rPr>
          <w:sz w:val="28"/>
          <w:szCs w:val="28"/>
        </w:rPr>
      </w:pPr>
      <w:r w:rsidRPr="00E22F13">
        <w:rPr>
          <w:sz w:val="28"/>
          <w:szCs w:val="28"/>
          <w:lang w:val="uk-UA"/>
        </w:rPr>
        <w:t>Згідно зі статтею 1 Закону України “Про доступ до публічної інформації” публічна інформація – це відображена та задокументов</w:t>
      </w:r>
      <w:r w:rsidRPr="00E22F13">
        <w:rPr>
          <w:sz w:val="28"/>
          <w:szCs w:val="28"/>
        </w:rPr>
        <w:t>ана будь-якими засобами та на будь-яких носіях інформація, що була отримана або створена в процесі виконання суб’єктами владних повноважень своїх обов’язків, передбачених чинним законодавством, або яка знаходиться у володінні суб’єктів владних повноважень, інших розпорядників публічної інформації, визначених цим Законом.</w:t>
      </w:r>
    </w:p>
    <w:p w:rsidR="009D1962" w:rsidRPr="00342FC0" w:rsidRDefault="009D1962" w:rsidP="00342FC0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E22F13">
        <w:rPr>
          <w:sz w:val="28"/>
          <w:szCs w:val="28"/>
          <w:lang w:val="uk-UA"/>
        </w:rPr>
        <w:t>Згідно статті 5 Закону України  „Про автомобільні</w:t>
      </w:r>
      <w:r w:rsidRPr="00342FC0">
        <w:rPr>
          <w:sz w:val="28"/>
          <w:szCs w:val="28"/>
          <w:lang w:val="uk-UA"/>
        </w:rPr>
        <w:t xml:space="preserve"> дороги ” передбачено , що</w:t>
      </w:r>
      <w:r>
        <w:rPr>
          <w:sz w:val="28"/>
          <w:szCs w:val="28"/>
          <w:lang w:val="uk-UA"/>
        </w:rPr>
        <w:t xml:space="preserve"> </w:t>
      </w:r>
      <w:bookmarkStart w:id="0" w:name="o36"/>
      <w:bookmarkEnd w:id="0"/>
      <w:r>
        <w:rPr>
          <w:color w:val="000000"/>
          <w:sz w:val="28"/>
          <w:szCs w:val="28"/>
          <w:lang w:val="uk-UA"/>
        </w:rPr>
        <w:t>а</w:t>
      </w:r>
      <w:r w:rsidRPr="00342FC0">
        <w:rPr>
          <w:color w:val="000000"/>
          <w:sz w:val="28"/>
          <w:szCs w:val="28"/>
          <w:lang w:val="uk-UA"/>
        </w:rPr>
        <w:t>втомобільні дороги поділяються на:</w:t>
      </w:r>
      <w:bookmarkStart w:id="1" w:name="o37"/>
      <w:bookmarkEnd w:id="1"/>
      <w:r>
        <w:rPr>
          <w:color w:val="000000"/>
          <w:sz w:val="28"/>
          <w:szCs w:val="28"/>
          <w:lang w:val="uk-UA"/>
        </w:rPr>
        <w:t xml:space="preserve"> </w:t>
      </w:r>
      <w:r w:rsidRPr="00342FC0">
        <w:rPr>
          <w:color w:val="000000"/>
          <w:sz w:val="28"/>
          <w:szCs w:val="28"/>
          <w:lang w:val="uk-UA"/>
        </w:rPr>
        <w:t xml:space="preserve">автомобільні дороги загального користування; </w:t>
      </w:r>
      <w:bookmarkStart w:id="2" w:name="o38"/>
      <w:bookmarkEnd w:id="2"/>
      <w:r w:rsidRPr="00342FC0">
        <w:rPr>
          <w:color w:val="000000"/>
          <w:sz w:val="28"/>
          <w:szCs w:val="28"/>
          <w:lang w:val="uk-UA"/>
        </w:rPr>
        <w:t xml:space="preserve">вулиці і дороги міст та інших населених пунктів; </w:t>
      </w:r>
      <w:bookmarkStart w:id="3" w:name="o39"/>
      <w:bookmarkEnd w:id="3"/>
      <w:r w:rsidRPr="00342FC0">
        <w:rPr>
          <w:color w:val="000000"/>
          <w:sz w:val="28"/>
          <w:szCs w:val="28"/>
          <w:lang w:val="uk-UA"/>
        </w:rPr>
        <w:t>відомчі (технологічні) автомобільні дороги;</w:t>
      </w:r>
      <w:bookmarkStart w:id="4" w:name="o40"/>
      <w:bookmarkEnd w:id="4"/>
      <w:r>
        <w:rPr>
          <w:color w:val="000000"/>
          <w:sz w:val="28"/>
          <w:szCs w:val="28"/>
          <w:lang w:val="uk-UA"/>
        </w:rPr>
        <w:t xml:space="preserve"> </w:t>
      </w:r>
      <w:r w:rsidRPr="00342FC0">
        <w:rPr>
          <w:color w:val="000000"/>
          <w:sz w:val="28"/>
          <w:szCs w:val="28"/>
          <w:lang w:val="uk-UA"/>
        </w:rPr>
        <w:t>автомобільні дороги на приватних територіях</w:t>
      </w:r>
      <w:r>
        <w:rPr>
          <w:color w:val="000000"/>
          <w:sz w:val="28"/>
          <w:szCs w:val="28"/>
          <w:lang w:val="uk-UA"/>
        </w:rPr>
        <w:t>.</w:t>
      </w:r>
    </w:p>
    <w:p w:rsidR="009D1962" w:rsidRDefault="009D1962" w:rsidP="00D020AB">
      <w:pPr>
        <w:ind w:firstLine="708"/>
        <w:jc w:val="both"/>
        <w:rPr>
          <w:b/>
          <w:lang w:val="uk-UA"/>
        </w:rPr>
      </w:pPr>
      <w:r w:rsidRPr="000F4693">
        <w:rPr>
          <w:sz w:val="28"/>
          <w:szCs w:val="28"/>
        </w:rPr>
        <w:t xml:space="preserve">Враховуючи </w:t>
      </w:r>
      <w:r w:rsidRPr="000F4693">
        <w:rPr>
          <w:sz w:val="28"/>
          <w:szCs w:val="28"/>
          <w:lang w:val="uk-UA"/>
        </w:rPr>
        <w:t xml:space="preserve"> </w:t>
      </w:r>
      <w:r w:rsidRPr="000F4693">
        <w:rPr>
          <w:sz w:val="28"/>
          <w:szCs w:val="28"/>
        </w:rPr>
        <w:t>вищезазначене</w:t>
      </w:r>
      <w:r w:rsidRPr="000F4693">
        <w:rPr>
          <w:sz w:val="28"/>
          <w:szCs w:val="28"/>
          <w:lang w:val="uk-UA"/>
        </w:rPr>
        <w:t xml:space="preserve"> </w:t>
      </w:r>
      <w:r w:rsidRPr="000F4693">
        <w:rPr>
          <w:sz w:val="28"/>
          <w:szCs w:val="28"/>
        </w:rPr>
        <w:t xml:space="preserve"> </w:t>
      </w:r>
      <w:r w:rsidRPr="000F4693">
        <w:rPr>
          <w:sz w:val="28"/>
          <w:szCs w:val="28"/>
          <w:lang w:val="uk-UA"/>
        </w:rPr>
        <w:t xml:space="preserve">надаємо  інформацію </w:t>
      </w:r>
      <w:r>
        <w:rPr>
          <w:sz w:val="28"/>
          <w:szCs w:val="28"/>
          <w:lang w:val="uk-UA"/>
        </w:rPr>
        <w:t>п</w:t>
      </w:r>
      <w:r w:rsidRPr="000F4693">
        <w:rPr>
          <w:sz w:val="28"/>
          <w:szCs w:val="28"/>
          <w:lang w:val="uk-UA"/>
        </w:rPr>
        <w:t>ро авт</w:t>
      </w:r>
      <w:r w:rsidRPr="00D020AB">
        <w:rPr>
          <w:sz w:val="28"/>
          <w:szCs w:val="28"/>
          <w:lang w:val="uk-UA"/>
        </w:rPr>
        <w:t>омобільні дороги загального користування на території  Виноградівського району</w:t>
      </w:r>
      <w:r>
        <w:rPr>
          <w:sz w:val="28"/>
          <w:szCs w:val="28"/>
          <w:lang w:val="uk-UA"/>
        </w:rPr>
        <w:t>, згідно додатку 1.</w:t>
      </w:r>
      <w:r w:rsidRPr="00D020AB">
        <w:rPr>
          <w:b/>
          <w:lang w:val="uk-UA"/>
        </w:rPr>
        <w:t xml:space="preserve"> </w:t>
      </w:r>
    </w:p>
    <w:p w:rsidR="009D1962" w:rsidRPr="003355D8" w:rsidRDefault="009D1962" w:rsidP="00D020AB">
      <w:pPr>
        <w:ind w:firstLine="708"/>
        <w:jc w:val="both"/>
        <w:rPr>
          <w:sz w:val="28"/>
          <w:szCs w:val="28"/>
          <w:lang w:val="uk-UA"/>
        </w:rPr>
      </w:pPr>
      <w:r w:rsidRPr="00D020AB">
        <w:rPr>
          <w:sz w:val="28"/>
          <w:szCs w:val="28"/>
          <w:lang w:val="uk-UA"/>
        </w:rPr>
        <w:t xml:space="preserve">Також </w:t>
      </w:r>
      <w:r>
        <w:rPr>
          <w:sz w:val="28"/>
          <w:szCs w:val="28"/>
          <w:lang w:val="uk-UA"/>
        </w:rPr>
        <w:t>повідомляємо, що ф</w:t>
      </w:r>
      <w:r w:rsidRPr="00112BC1">
        <w:rPr>
          <w:sz w:val="28"/>
          <w:szCs w:val="28"/>
          <w:lang w:val="uk-UA"/>
        </w:rPr>
        <w:t>унк</w:t>
      </w:r>
      <w:r>
        <w:rPr>
          <w:sz w:val="28"/>
          <w:szCs w:val="28"/>
          <w:lang w:val="uk-UA"/>
        </w:rPr>
        <w:t xml:space="preserve">ції з утримання та проведення </w:t>
      </w:r>
      <w:r w:rsidRPr="00112BC1">
        <w:rPr>
          <w:sz w:val="28"/>
          <w:szCs w:val="28"/>
          <w:lang w:val="uk-UA"/>
        </w:rPr>
        <w:t xml:space="preserve"> ремонту </w:t>
      </w:r>
      <w:r>
        <w:rPr>
          <w:sz w:val="28"/>
          <w:szCs w:val="28"/>
          <w:lang w:val="uk-UA"/>
        </w:rPr>
        <w:t xml:space="preserve">доріг загального користування місцевого значення </w:t>
      </w:r>
      <w:r w:rsidRPr="00112BC1">
        <w:rPr>
          <w:sz w:val="28"/>
          <w:szCs w:val="28"/>
          <w:lang w:val="uk-UA"/>
        </w:rPr>
        <w:t>відносяться до компетенції баланс</w:t>
      </w:r>
      <w:r>
        <w:rPr>
          <w:sz w:val="28"/>
          <w:szCs w:val="28"/>
          <w:lang w:val="uk-UA"/>
        </w:rPr>
        <w:t xml:space="preserve">оутримувача автомобільних доріг - </w:t>
      </w:r>
      <w:r w:rsidRPr="00112BC1">
        <w:rPr>
          <w:sz w:val="28"/>
          <w:szCs w:val="28"/>
          <w:lang w:val="uk-UA"/>
        </w:rPr>
        <w:t>служби автомобільних доріг у Закарпатській області</w:t>
      </w:r>
      <w:r>
        <w:rPr>
          <w:sz w:val="28"/>
          <w:szCs w:val="28"/>
          <w:lang w:val="uk-UA"/>
        </w:rPr>
        <w:t>. (</w:t>
      </w:r>
      <w:r w:rsidRPr="005E45E7">
        <w:rPr>
          <w:rStyle w:val="xdb"/>
          <w:b/>
          <w:bCs/>
          <w:color w:val="222222"/>
          <w:sz w:val="28"/>
          <w:szCs w:val="28"/>
          <w:shd w:val="clear" w:color="auto" w:fill="FFFFFF"/>
          <w:lang w:val="uk-UA"/>
        </w:rPr>
        <w:t>Адреса:</w:t>
      </w:r>
      <w:r w:rsidRPr="003355D8">
        <w:rPr>
          <w:rStyle w:val="apple-converted-space"/>
          <w:b/>
          <w:bCs/>
          <w:color w:val="222222"/>
          <w:sz w:val="28"/>
          <w:szCs w:val="28"/>
          <w:shd w:val="clear" w:color="auto" w:fill="FFFFFF"/>
        </w:rPr>
        <w:t> </w:t>
      </w:r>
      <w:r w:rsidRPr="005E45E7">
        <w:rPr>
          <w:rStyle w:val="xbe"/>
          <w:color w:val="222222"/>
          <w:sz w:val="28"/>
          <w:szCs w:val="28"/>
          <w:shd w:val="clear" w:color="auto" w:fill="FFFFFF"/>
          <w:lang w:val="uk-UA"/>
        </w:rPr>
        <w:t>88000</w:t>
      </w:r>
      <w:r>
        <w:rPr>
          <w:rStyle w:val="xbe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5E45E7">
        <w:rPr>
          <w:rStyle w:val="xbe"/>
          <w:color w:val="222222"/>
          <w:sz w:val="28"/>
          <w:szCs w:val="28"/>
          <w:shd w:val="clear" w:color="auto" w:fill="FFFFFF"/>
          <w:lang w:val="uk-UA"/>
        </w:rPr>
        <w:t xml:space="preserve">вулиця Собранецька, </w:t>
      </w:r>
      <w:smartTag w:uri="urn:schemas-microsoft-com:office:smarttags" w:element="metricconverter">
        <w:smartTagPr>
          <w:attr w:name="ProductID" w:val="39, м"/>
        </w:smartTagPr>
        <w:r w:rsidRPr="005E45E7">
          <w:rPr>
            <w:rStyle w:val="xbe"/>
            <w:color w:val="222222"/>
            <w:sz w:val="28"/>
            <w:szCs w:val="28"/>
            <w:shd w:val="clear" w:color="auto" w:fill="FFFFFF"/>
            <w:lang w:val="uk-UA"/>
          </w:rPr>
          <w:t xml:space="preserve">39, </w:t>
        </w:r>
        <w:r>
          <w:rPr>
            <w:rStyle w:val="xbe"/>
            <w:color w:val="222222"/>
            <w:sz w:val="28"/>
            <w:szCs w:val="28"/>
            <w:shd w:val="clear" w:color="auto" w:fill="FFFFFF"/>
            <w:lang w:val="uk-UA"/>
          </w:rPr>
          <w:t>м</w:t>
        </w:r>
      </w:smartTag>
      <w:r>
        <w:rPr>
          <w:rStyle w:val="xbe"/>
          <w:color w:val="222222"/>
          <w:sz w:val="28"/>
          <w:szCs w:val="28"/>
          <w:shd w:val="clear" w:color="auto" w:fill="FFFFFF"/>
          <w:lang w:val="uk-UA"/>
        </w:rPr>
        <w:t>.</w:t>
      </w:r>
      <w:r w:rsidRPr="005E45E7">
        <w:rPr>
          <w:rStyle w:val="xbe"/>
          <w:color w:val="222222"/>
          <w:sz w:val="28"/>
          <w:szCs w:val="28"/>
          <w:shd w:val="clear" w:color="auto" w:fill="FFFFFF"/>
          <w:lang w:val="uk-UA"/>
        </w:rPr>
        <w:t>Ужгород,</w:t>
      </w:r>
      <w:r>
        <w:rPr>
          <w:rStyle w:val="xbe"/>
          <w:color w:val="222222"/>
          <w:sz w:val="28"/>
          <w:szCs w:val="28"/>
          <w:shd w:val="clear" w:color="auto" w:fill="FFFFFF"/>
          <w:lang w:val="uk-UA"/>
        </w:rPr>
        <w:t>)</w:t>
      </w:r>
    </w:p>
    <w:p w:rsidR="009D1962" w:rsidRPr="005E45E7" w:rsidRDefault="009D1962" w:rsidP="00563D7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стосується інформації щодо </w:t>
      </w:r>
      <w:r w:rsidRPr="00342FC0">
        <w:rPr>
          <w:color w:val="000000"/>
          <w:sz w:val="28"/>
          <w:szCs w:val="28"/>
          <w:lang w:val="uk-UA"/>
        </w:rPr>
        <w:t>вулиц</w:t>
      </w:r>
      <w:r>
        <w:rPr>
          <w:color w:val="000000"/>
          <w:sz w:val="28"/>
          <w:szCs w:val="28"/>
          <w:lang w:val="uk-UA"/>
        </w:rPr>
        <w:t>ь</w:t>
      </w:r>
      <w:r w:rsidRPr="00342FC0">
        <w:rPr>
          <w:color w:val="000000"/>
          <w:sz w:val="28"/>
          <w:szCs w:val="28"/>
          <w:lang w:val="uk-UA"/>
        </w:rPr>
        <w:t xml:space="preserve"> і дор</w:t>
      </w:r>
      <w:r>
        <w:rPr>
          <w:color w:val="000000"/>
          <w:sz w:val="28"/>
          <w:szCs w:val="28"/>
          <w:lang w:val="uk-UA"/>
        </w:rPr>
        <w:t>іг</w:t>
      </w:r>
      <w:r w:rsidRPr="00342FC0">
        <w:rPr>
          <w:color w:val="000000"/>
          <w:sz w:val="28"/>
          <w:szCs w:val="28"/>
          <w:lang w:val="uk-UA"/>
        </w:rPr>
        <w:t xml:space="preserve"> міст та інших населених пунктів</w:t>
      </w:r>
      <w:r>
        <w:rPr>
          <w:color w:val="000000"/>
          <w:sz w:val="28"/>
          <w:szCs w:val="28"/>
          <w:lang w:val="uk-UA"/>
        </w:rPr>
        <w:t xml:space="preserve"> повідомляємо,</w:t>
      </w:r>
      <w:r>
        <w:rPr>
          <w:sz w:val="28"/>
          <w:szCs w:val="28"/>
          <w:lang w:val="uk-UA"/>
        </w:rPr>
        <w:t xml:space="preserve"> з</w:t>
      </w:r>
      <w:r w:rsidRPr="005E45E7">
        <w:rPr>
          <w:sz w:val="28"/>
          <w:szCs w:val="28"/>
          <w:lang w:val="uk-UA"/>
        </w:rPr>
        <w:t>гідно статті 17 Закону України „Про автомобільні дороги ” передбачено , що управління функціонуванням</w:t>
      </w:r>
      <w:r>
        <w:rPr>
          <w:sz w:val="28"/>
          <w:szCs w:val="28"/>
          <w:lang w:val="uk-UA"/>
        </w:rPr>
        <w:t>и</w:t>
      </w:r>
      <w:r w:rsidRPr="005E45E7">
        <w:rPr>
          <w:sz w:val="28"/>
          <w:szCs w:val="28"/>
          <w:lang w:val="uk-UA"/>
        </w:rPr>
        <w:t xml:space="preserve"> та розвитком вулиць і доріг міст та інших населених пунктів здійснюється відповідними органами місцевого самоврядування, у віданні яких вони знаходяться.</w:t>
      </w:r>
    </w:p>
    <w:p w:rsidR="009D1962" w:rsidRPr="00AB3278" w:rsidRDefault="009D1962" w:rsidP="00563D71">
      <w:pPr>
        <w:ind w:firstLine="709"/>
        <w:jc w:val="both"/>
        <w:rPr>
          <w:sz w:val="28"/>
          <w:szCs w:val="28"/>
          <w:lang w:val="uk-UA"/>
        </w:rPr>
      </w:pPr>
      <w:r w:rsidRPr="00AB3278">
        <w:rPr>
          <w:sz w:val="28"/>
          <w:szCs w:val="28"/>
          <w:lang w:val="uk-UA"/>
        </w:rPr>
        <w:t>Відповідно до проведеної у 2011 році інвентаризації вулиць і доріг комунальної власності Виноградівського району у віданні органів місцевого самоврядування знаходяться 666 вулиць</w:t>
      </w:r>
      <w:r>
        <w:rPr>
          <w:sz w:val="28"/>
          <w:szCs w:val="28"/>
          <w:lang w:val="uk-UA"/>
        </w:rPr>
        <w:t>, площ та провулків</w:t>
      </w:r>
      <w:r w:rsidRPr="00AB3278">
        <w:rPr>
          <w:sz w:val="28"/>
          <w:szCs w:val="28"/>
          <w:lang w:val="uk-UA"/>
        </w:rPr>
        <w:t xml:space="preserve"> загальною протяжністю 456,8</w:t>
      </w:r>
      <w:r>
        <w:rPr>
          <w:sz w:val="28"/>
          <w:szCs w:val="28"/>
          <w:lang w:val="uk-UA"/>
        </w:rPr>
        <w:t>5</w:t>
      </w:r>
      <w:r w:rsidRPr="00AB3278">
        <w:rPr>
          <w:sz w:val="28"/>
          <w:szCs w:val="28"/>
          <w:lang w:val="uk-UA"/>
        </w:rPr>
        <w:t xml:space="preserve">км. </w:t>
      </w:r>
    </w:p>
    <w:p w:rsidR="009D1962" w:rsidRPr="005F44D6" w:rsidRDefault="009D1962" w:rsidP="00AB327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робіт</w:t>
      </w:r>
      <w:r w:rsidRPr="0038238E">
        <w:rPr>
          <w:sz w:val="28"/>
          <w:szCs w:val="28"/>
          <w:lang w:val="uk-UA"/>
        </w:rPr>
        <w:t xml:space="preserve"> з поточного (планово-попереджувального)</w:t>
      </w:r>
      <w:r>
        <w:rPr>
          <w:sz w:val="28"/>
          <w:szCs w:val="28"/>
          <w:lang w:val="uk-UA"/>
        </w:rPr>
        <w:t xml:space="preserve"> та капітального  ремонтів  на автомобільних дорогах</w:t>
      </w:r>
      <w:r w:rsidRPr="003823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комунальної власності</w:t>
      </w:r>
      <w:r w:rsidRPr="003823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здійснюються органами місцевого самоврядування </w:t>
      </w:r>
      <w:r w:rsidRPr="0038238E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укладених договорів </w:t>
      </w:r>
      <w:r w:rsidRPr="0038238E">
        <w:rPr>
          <w:sz w:val="28"/>
          <w:szCs w:val="28"/>
          <w:lang w:val="uk-UA"/>
        </w:rPr>
        <w:t>між замов</w:t>
      </w:r>
      <w:r>
        <w:rPr>
          <w:sz w:val="28"/>
          <w:szCs w:val="28"/>
          <w:lang w:val="uk-UA"/>
        </w:rPr>
        <w:t>ником робіт та його підрядником, якими і передбачається п</w:t>
      </w:r>
      <w:r w:rsidRPr="0068378C">
        <w:rPr>
          <w:sz w:val="28"/>
          <w:szCs w:val="28"/>
          <w:lang w:val="uk-UA"/>
        </w:rPr>
        <w:t>орядок здійснення замовником</w:t>
      </w:r>
      <w:r w:rsidRPr="0068378C">
        <w:rPr>
          <w:b/>
          <w:sz w:val="28"/>
          <w:szCs w:val="28"/>
          <w:lang w:val="uk-UA"/>
        </w:rPr>
        <w:t xml:space="preserve"> </w:t>
      </w:r>
      <w:r w:rsidRPr="0068378C">
        <w:rPr>
          <w:sz w:val="28"/>
          <w:szCs w:val="28"/>
          <w:lang w:val="uk-UA"/>
        </w:rPr>
        <w:t xml:space="preserve">контролю за якістю </w:t>
      </w:r>
      <w:r>
        <w:rPr>
          <w:sz w:val="28"/>
          <w:szCs w:val="28"/>
          <w:lang w:val="uk-UA"/>
        </w:rPr>
        <w:t>робіт</w:t>
      </w:r>
      <w:r w:rsidRPr="0068378C">
        <w:rPr>
          <w:sz w:val="28"/>
          <w:szCs w:val="28"/>
          <w:lang w:val="uk-UA"/>
        </w:rPr>
        <w:t xml:space="preserve"> і матеріальних ресурсів.</w:t>
      </w:r>
    </w:p>
    <w:p w:rsidR="009D1962" w:rsidRDefault="009D1962" w:rsidP="00F54619">
      <w:pPr>
        <w:ind w:right="-82"/>
        <w:jc w:val="both"/>
        <w:rPr>
          <w:sz w:val="28"/>
          <w:szCs w:val="28"/>
          <w:lang w:val="uk-UA"/>
        </w:rPr>
      </w:pPr>
    </w:p>
    <w:p w:rsidR="009D1962" w:rsidRPr="00F54619" w:rsidRDefault="009D1962" w:rsidP="00F54619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на 1 арк.</w:t>
      </w:r>
    </w:p>
    <w:p w:rsidR="009D1962" w:rsidRDefault="009D1962" w:rsidP="007D72E2">
      <w:pPr>
        <w:ind w:right="-82"/>
        <w:jc w:val="both"/>
        <w:rPr>
          <w:sz w:val="28"/>
          <w:szCs w:val="28"/>
          <w:lang w:val="uk-UA"/>
        </w:rPr>
      </w:pPr>
    </w:p>
    <w:p w:rsidR="009D1962" w:rsidRDefault="009D1962" w:rsidP="007D72E2">
      <w:pPr>
        <w:ind w:right="-82"/>
        <w:jc w:val="both"/>
        <w:rPr>
          <w:sz w:val="28"/>
          <w:szCs w:val="28"/>
          <w:lang w:val="uk-UA"/>
        </w:rPr>
      </w:pPr>
    </w:p>
    <w:p w:rsidR="009D1962" w:rsidRDefault="009D1962" w:rsidP="007D72E2">
      <w:pPr>
        <w:ind w:right="-82"/>
        <w:jc w:val="both"/>
        <w:rPr>
          <w:sz w:val="28"/>
          <w:szCs w:val="28"/>
          <w:lang w:val="uk-UA"/>
        </w:rPr>
      </w:pPr>
    </w:p>
    <w:p w:rsidR="009D1962" w:rsidRDefault="009D1962" w:rsidP="007D72E2">
      <w:pPr>
        <w:ind w:right="-82"/>
        <w:jc w:val="both"/>
        <w:rPr>
          <w:b/>
          <w:sz w:val="28"/>
          <w:szCs w:val="28"/>
          <w:lang w:val="uk-UA"/>
        </w:rPr>
      </w:pPr>
      <w:r w:rsidRPr="007D72E2">
        <w:rPr>
          <w:b/>
          <w:sz w:val="28"/>
          <w:szCs w:val="28"/>
          <w:lang w:val="uk-UA"/>
        </w:rPr>
        <w:t>Голова державної адміністрації</w:t>
      </w:r>
      <w:r>
        <w:rPr>
          <w:b/>
          <w:sz w:val="28"/>
          <w:szCs w:val="28"/>
          <w:lang w:val="uk-UA"/>
        </w:rPr>
        <w:t xml:space="preserve">                                                          М. Русанюк</w:t>
      </w:r>
    </w:p>
    <w:p w:rsidR="009D1962" w:rsidRDefault="009D1962" w:rsidP="007D72E2">
      <w:pPr>
        <w:ind w:right="-82"/>
        <w:jc w:val="both"/>
        <w:rPr>
          <w:b/>
          <w:sz w:val="28"/>
          <w:szCs w:val="28"/>
          <w:lang w:val="uk-UA"/>
        </w:rPr>
      </w:pPr>
    </w:p>
    <w:p w:rsidR="009D1962" w:rsidRPr="007E78DE" w:rsidRDefault="009D1962" w:rsidP="007D72E2">
      <w:pPr>
        <w:ind w:right="-82"/>
        <w:jc w:val="both"/>
        <w:rPr>
          <w:lang w:val="uk-UA"/>
        </w:rPr>
      </w:pPr>
      <w:r>
        <w:rPr>
          <w:lang w:val="uk-UA"/>
        </w:rPr>
        <w:t>Левдар</w:t>
      </w:r>
      <w:r w:rsidRPr="007E78DE">
        <w:rPr>
          <w:lang w:val="uk-UA"/>
        </w:rPr>
        <w:t>,26533</w:t>
      </w:r>
    </w:p>
    <w:p w:rsidR="009D1962" w:rsidRDefault="009D1962" w:rsidP="00723205">
      <w:pPr>
        <w:jc w:val="both"/>
        <w:rPr>
          <w:sz w:val="28"/>
          <w:szCs w:val="28"/>
          <w:lang w:val="uk-UA"/>
        </w:rPr>
      </w:pPr>
    </w:p>
    <w:p w:rsidR="009D1962" w:rsidRDefault="009D1962" w:rsidP="00723205">
      <w:pPr>
        <w:jc w:val="both"/>
        <w:rPr>
          <w:sz w:val="28"/>
          <w:szCs w:val="28"/>
          <w:lang w:val="uk-UA"/>
        </w:rPr>
      </w:pPr>
    </w:p>
    <w:p w:rsidR="009D1962" w:rsidRDefault="009D1962" w:rsidP="00723205">
      <w:pPr>
        <w:jc w:val="both"/>
        <w:rPr>
          <w:sz w:val="28"/>
          <w:szCs w:val="28"/>
          <w:lang w:val="uk-UA"/>
        </w:rPr>
      </w:pPr>
    </w:p>
    <w:p w:rsidR="009D1962" w:rsidRDefault="009D1962" w:rsidP="00723205">
      <w:pPr>
        <w:jc w:val="both"/>
        <w:rPr>
          <w:sz w:val="28"/>
          <w:szCs w:val="28"/>
          <w:lang w:val="uk-UA"/>
        </w:rPr>
      </w:pPr>
    </w:p>
    <w:p w:rsidR="009D1962" w:rsidRDefault="009D1962" w:rsidP="00723205">
      <w:pPr>
        <w:jc w:val="both"/>
        <w:rPr>
          <w:sz w:val="28"/>
          <w:szCs w:val="28"/>
          <w:lang w:val="uk-UA"/>
        </w:rPr>
      </w:pPr>
    </w:p>
    <w:p w:rsidR="009D1962" w:rsidRDefault="009D1962" w:rsidP="00723205">
      <w:pPr>
        <w:jc w:val="both"/>
        <w:rPr>
          <w:sz w:val="28"/>
          <w:szCs w:val="28"/>
          <w:lang w:val="uk-UA"/>
        </w:rPr>
      </w:pPr>
    </w:p>
    <w:p w:rsidR="009D1962" w:rsidRDefault="009D1962" w:rsidP="00723205">
      <w:pPr>
        <w:jc w:val="both"/>
        <w:rPr>
          <w:sz w:val="28"/>
          <w:szCs w:val="28"/>
          <w:lang w:val="uk-UA"/>
        </w:rPr>
      </w:pPr>
    </w:p>
    <w:p w:rsidR="009D1962" w:rsidRDefault="009D1962" w:rsidP="00723205">
      <w:pPr>
        <w:jc w:val="both"/>
        <w:rPr>
          <w:sz w:val="28"/>
          <w:szCs w:val="28"/>
          <w:lang w:val="uk-UA"/>
        </w:rPr>
      </w:pPr>
    </w:p>
    <w:p w:rsidR="009D1962" w:rsidRDefault="009D1962" w:rsidP="00723205">
      <w:pPr>
        <w:jc w:val="both"/>
        <w:rPr>
          <w:sz w:val="28"/>
          <w:szCs w:val="28"/>
          <w:lang w:val="uk-UA"/>
        </w:rPr>
      </w:pPr>
    </w:p>
    <w:p w:rsidR="009D1962" w:rsidRDefault="009D1962" w:rsidP="00723205">
      <w:pPr>
        <w:jc w:val="both"/>
        <w:rPr>
          <w:sz w:val="28"/>
          <w:szCs w:val="28"/>
          <w:lang w:val="uk-UA"/>
        </w:rPr>
      </w:pPr>
    </w:p>
    <w:p w:rsidR="009D1962" w:rsidRDefault="009D1962" w:rsidP="00723205">
      <w:pPr>
        <w:jc w:val="both"/>
        <w:rPr>
          <w:sz w:val="28"/>
          <w:szCs w:val="28"/>
          <w:lang w:val="uk-UA"/>
        </w:rPr>
      </w:pPr>
    </w:p>
    <w:p w:rsidR="009D1962" w:rsidRDefault="009D1962" w:rsidP="00723205">
      <w:pPr>
        <w:jc w:val="both"/>
        <w:rPr>
          <w:sz w:val="28"/>
          <w:szCs w:val="28"/>
          <w:lang w:val="uk-UA"/>
        </w:rPr>
      </w:pPr>
    </w:p>
    <w:p w:rsidR="009D1962" w:rsidRDefault="009D1962" w:rsidP="00723205">
      <w:pPr>
        <w:jc w:val="both"/>
        <w:rPr>
          <w:sz w:val="28"/>
          <w:szCs w:val="28"/>
          <w:lang w:val="uk-UA"/>
        </w:rPr>
      </w:pPr>
    </w:p>
    <w:p w:rsidR="009D1962" w:rsidRDefault="009D1962" w:rsidP="00723205">
      <w:pPr>
        <w:jc w:val="both"/>
        <w:rPr>
          <w:sz w:val="28"/>
          <w:szCs w:val="28"/>
          <w:lang w:val="uk-UA"/>
        </w:rPr>
      </w:pPr>
    </w:p>
    <w:p w:rsidR="009D1962" w:rsidRDefault="009D1962" w:rsidP="00723205">
      <w:pPr>
        <w:jc w:val="both"/>
        <w:rPr>
          <w:sz w:val="28"/>
          <w:szCs w:val="28"/>
          <w:lang w:val="uk-UA"/>
        </w:rPr>
      </w:pPr>
    </w:p>
    <w:p w:rsidR="009D1962" w:rsidRDefault="009D1962" w:rsidP="00723205">
      <w:pPr>
        <w:jc w:val="both"/>
        <w:rPr>
          <w:sz w:val="28"/>
          <w:szCs w:val="28"/>
          <w:lang w:val="uk-UA"/>
        </w:rPr>
      </w:pPr>
    </w:p>
    <w:p w:rsidR="009D1962" w:rsidRDefault="009D1962" w:rsidP="00723205">
      <w:pPr>
        <w:jc w:val="both"/>
        <w:rPr>
          <w:sz w:val="28"/>
          <w:szCs w:val="28"/>
          <w:lang w:val="uk-UA"/>
        </w:rPr>
      </w:pPr>
    </w:p>
    <w:p w:rsidR="009D1962" w:rsidRDefault="009D1962" w:rsidP="00723205">
      <w:pPr>
        <w:jc w:val="both"/>
        <w:rPr>
          <w:sz w:val="28"/>
          <w:szCs w:val="28"/>
          <w:lang w:val="uk-UA"/>
        </w:rPr>
      </w:pPr>
    </w:p>
    <w:p w:rsidR="009D1962" w:rsidRDefault="009D1962" w:rsidP="00723205">
      <w:pPr>
        <w:jc w:val="both"/>
        <w:rPr>
          <w:sz w:val="28"/>
          <w:szCs w:val="28"/>
          <w:lang w:val="uk-UA"/>
        </w:rPr>
      </w:pPr>
    </w:p>
    <w:p w:rsidR="009D1962" w:rsidRDefault="009D1962" w:rsidP="00723205">
      <w:pPr>
        <w:jc w:val="both"/>
        <w:rPr>
          <w:sz w:val="28"/>
          <w:szCs w:val="28"/>
          <w:lang w:val="uk-UA"/>
        </w:rPr>
      </w:pPr>
    </w:p>
    <w:p w:rsidR="009D1962" w:rsidRDefault="009D1962" w:rsidP="00723205">
      <w:pPr>
        <w:jc w:val="both"/>
        <w:rPr>
          <w:sz w:val="28"/>
          <w:szCs w:val="28"/>
          <w:lang w:val="uk-UA"/>
        </w:rPr>
      </w:pPr>
    </w:p>
    <w:p w:rsidR="009D1962" w:rsidRDefault="009D1962" w:rsidP="00723205">
      <w:pPr>
        <w:jc w:val="both"/>
        <w:rPr>
          <w:sz w:val="28"/>
          <w:szCs w:val="28"/>
          <w:lang w:val="uk-UA"/>
        </w:rPr>
      </w:pPr>
    </w:p>
    <w:p w:rsidR="009D1962" w:rsidRDefault="009D1962" w:rsidP="00723205">
      <w:pPr>
        <w:jc w:val="both"/>
        <w:rPr>
          <w:sz w:val="28"/>
          <w:szCs w:val="28"/>
          <w:lang w:val="uk-UA"/>
        </w:rPr>
      </w:pPr>
    </w:p>
    <w:p w:rsidR="009D1962" w:rsidRDefault="009D1962" w:rsidP="00723205">
      <w:pPr>
        <w:jc w:val="both"/>
        <w:rPr>
          <w:sz w:val="28"/>
          <w:szCs w:val="28"/>
          <w:lang w:val="uk-UA"/>
        </w:rPr>
      </w:pPr>
    </w:p>
    <w:p w:rsidR="009D1962" w:rsidRDefault="009D1962" w:rsidP="00723205">
      <w:pPr>
        <w:jc w:val="both"/>
        <w:rPr>
          <w:sz w:val="28"/>
          <w:szCs w:val="28"/>
          <w:lang w:val="uk-UA"/>
        </w:rPr>
      </w:pPr>
    </w:p>
    <w:p w:rsidR="009D1962" w:rsidRDefault="009D1962" w:rsidP="00723205">
      <w:pPr>
        <w:jc w:val="both"/>
        <w:rPr>
          <w:sz w:val="28"/>
          <w:szCs w:val="28"/>
          <w:lang w:val="uk-UA"/>
        </w:rPr>
      </w:pPr>
    </w:p>
    <w:p w:rsidR="009D1962" w:rsidRDefault="009D1962" w:rsidP="00723205">
      <w:pPr>
        <w:jc w:val="both"/>
        <w:rPr>
          <w:sz w:val="28"/>
          <w:szCs w:val="28"/>
          <w:lang w:val="uk-UA"/>
        </w:rPr>
      </w:pPr>
    </w:p>
    <w:p w:rsidR="009D1962" w:rsidRDefault="009D1962" w:rsidP="0068378C">
      <w:pPr>
        <w:rPr>
          <w:sz w:val="28"/>
          <w:szCs w:val="28"/>
          <w:lang w:val="uk-UA"/>
        </w:rPr>
      </w:pPr>
    </w:p>
    <w:p w:rsidR="009D1962" w:rsidRPr="0068378C" w:rsidRDefault="009D1962" w:rsidP="0068378C">
      <w:pPr>
        <w:jc w:val="right"/>
        <w:rPr>
          <w:b/>
          <w:lang w:val="uk-UA"/>
        </w:rPr>
      </w:pPr>
      <w:r w:rsidRPr="0068378C">
        <w:rPr>
          <w:b/>
          <w:lang w:val="uk-UA"/>
        </w:rPr>
        <w:t>Додаток 1</w:t>
      </w:r>
    </w:p>
    <w:p w:rsidR="009D1962" w:rsidRPr="00DC6203" w:rsidRDefault="009D1962" w:rsidP="008921A6">
      <w:pPr>
        <w:jc w:val="center"/>
        <w:rPr>
          <w:b/>
        </w:rPr>
      </w:pPr>
      <w:r w:rsidRPr="00DC6203">
        <w:rPr>
          <w:b/>
        </w:rPr>
        <w:t xml:space="preserve">Інформація </w:t>
      </w:r>
    </w:p>
    <w:p w:rsidR="009D1962" w:rsidRDefault="009D1962" w:rsidP="008921A6">
      <w:pPr>
        <w:jc w:val="center"/>
        <w:rPr>
          <w:b/>
          <w:lang w:val="uk-UA"/>
        </w:rPr>
      </w:pPr>
      <w:r>
        <w:rPr>
          <w:b/>
          <w:lang w:val="uk-UA"/>
        </w:rPr>
        <w:t>п</w:t>
      </w:r>
      <w:r>
        <w:rPr>
          <w:b/>
        </w:rPr>
        <w:t xml:space="preserve">ро автомобільні дороги </w:t>
      </w:r>
      <w:r>
        <w:rPr>
          <w:b/>
          <w:lang w:val="uk-UA"/>
        </w:rPr>
        <w:t xml:space="preserve">загального користування </w:t>
      </w:r>
    </w:p>
    <w:p w:rsidR="009D1962" w:rsidRDefault="009D1962" w:rsidP="008921A6">
      <w:pPr>
        <w:jc w:val="center"/>
        <w:rPr>
          <w:b/>
        </w:rPr>
      </w:pPr>
      <w:r>
        <w:rPr>
          <w:b/>
        </w:rPr>
        <w:t xml:space="preserve">на території </w:t>
      </w:r>
      <w:r w:rsidRPr="00DC6203">
        <w:rPr>
          <w:b/>
        </w:rPr>
        <w:t xml:space="preserve"> Виноградівського району </w:t>
      </w:r>
    </w:p>
    <w:p w:rsidR="009D1962" w:rsidRPr="00DC6203" w:rsidRDefault="009D1962" w:rsidP="008921A6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7443"/>
        <w:gridCol w:w="1620"/>
      </w:tblGrid>
      <w:tr w:rsidR="009D1962" w:rsidRPr="00380B80" w:rsidTr="00924E7D">
        <w:tc>
          <w:tcPr>
            <w:tcW w:w="585" w:type="dxa"/>
          </w:tcPr>
          <w:p w:rsidR="009D1962" w:rsidRPr="00924E7D" w:rsidRDefault="009D1962" w:rsidP="00924E7D">
            <w:pPr>
              <w:jc w:val="center"/>
              <w:rPr>
                <w:b/>
              </w:rPr>
            </w:pPr>
            <w:r w:rsidRPr="00924E7D">
              <w:rPr>
                <w:b/>
              </w:rPr>
              <w:t>№ п/п</w:t>
            </w:r>
          </w:p>
        </w:tc>
        <w:tc>
          <w:tcPr>
            <w:tcW w:w="7443" w:type="dxa"/>
          </w:tcPr>
          <w:p w:rsidR="009D1962" w:rsidRPr="00924E7D" w:rsidRDefault="009D1962" w:rsidP="00924E7D">
            <w:pPr>
              <w:jc w:val="center"/>
              <w:rPr>
                <w:b/>
              </w:rPr>
            </w:pPr>
            <w:r w:rsidRPr="00924E7D">
              <w:rPr>
                <w:b/>
              </w:rPr>
              <w:t xml:space="preserve">Назва дороги </w:t>
            </w:r>
          </w:p>
        </w:tc>
        <w:tc>
          <w:tcPr>
            <w:tcW w:w="1620" w:type="dxa"/>
          </w:tcPr>
          <w:p w:rsidR="009D1962" w:rsidRPr="00924E7D" w:rsidRDefault="009D1962" w:rsidP="00924E7D">
            <w:pPr>
              <w:jc w:val="center"/>
              <w:rPr>
                <w:b/>
                <w:lang w:val="uk-UA"/>
              </w:rPr>
            </w:pPr>
            <w:r w:rsidRPr="00924E7D">
              <w:rPr>
                <w:b/>
                <w:lang w:val="uk-UA"/>
              </w:rPr>
              <w:t>Загальна протяжність (км)</w:t>
            </w:r>
          </w:p>
        </w:tc>
      </w:tr>
      <w:tr w:rsidR="009D1962" w:rsidRPr="00380B80" w:rsidTr="00924E7D">
        <w:trPr>
          <w:gridAfter w:val="1"/>
          <w:wAfter w:w="1620" w:type="dxa"/>
        </w:trPr>
        <w:tc>
          <w:tcPr>
            <w:tcW w:w="8028" w:type="dxa"/>
            <w:gridSpan w:val="2"/>
          </w:tcPr>
          <w:p w:rsidR="009D1962" w:rsidRPr="00924E7D" w:rsidRDefault="009D1962" w:rsidP="00181F5B">
            <w:pPr>
              <w:rPr>
                <w:b/>
              </w:rPr>
            </w:pPr>
            <w:r w:rsidRPr="00924E7D">
              <w:rPr>
                <w:b/>
              </w:rPr>
              <w:t xml:space="preserve">ДОРОГИ ДЕРЖАВНОГО ЗНАЧЕННЯ </w:t>
            </w:r>
          </w:p>
        </w:tc>
      </w:tr>
      <w:tr w:rsidR="009D1962" w:rsidRPr="00380B80" w:rsidTr="00924E7D">
        <w:tc>
          <w:tcPr>
            <w:tcW w:w="585" w:type="dxa"/>
          </w:tcPr>
          <w:p w:rsidR="009D1962" w:rsidRPr="00380B80" w:rsidRDefault="009D1962" w:rsidP="00924E7D">
            <w:pPr>
              <w:jc w:val="center"/>
            </w:pPr>
            <w:r>
              <w:t>1</w:t>
            </w:r>
          </w:p>
        </w:tc>
        <w:tc>
          <w:tcPr>
            <w:tcW w:w="7443" w:type="dxa"/>
          </w:tcPr>
          <w:p w:rsidR="009D1962" w:rsidRDefault="009D1962" w:rsidP="00924E7D">
            <w:pPr>
              <w:jc w:val="both"/>
            </w:pPr>
            <w:r>
              <w:t xml:space="preserve">Берегое-Виноградів-В.Копаня км 18+500-49+500 </w:t>
            </w:r>
          </w:p>
          <w:p w:rsidR="009D1962" w:rsidRPr="00380B80" w:rsidRDefault="009D1962" w:rsidP="00924E7D">
            <w:pPr>
              <w:jc w:val="both"/>
            </w:pPr>
            <w:r>
              <w:t>(міжнародна)</w:t>
            </w:r>
          </w:p>
        </w:tc>
        <w:tc>
          <w:tcPr>
            <w:tcW w:w="1620" w:type="dxa"/>
          </w:tcPr>
          <w:p w:rsidR="009D1962" w:rsidRPr="00380B80" w:rsidRDefault="009D1962" w:rsidP="00924E7D">
            <w:pPr>
              <w:jc w:val="center"/>
            </w:pPr>
            <w:r>
              <w:t xml:space="preserve">31,0 </w:t>
            </w:r>
          </w:p>
        </w:tc>
      </w:tr>
      <w:tr w:rsidR="009D1962" w:rsidRPr="00380B80" w:rsidTr="00924E7D">
        <w:tc>
          <w:tcPr>
            <w:tcW w:w="585" w:type="dxa"/>
          </w:tcPr>
          <w:p w:rsidR="009D1962" w:rsidRDefault="009D1962" w:rsidP="00924E7D">
            <w:pPr>
              <w:jc w:val="center"/>
            </w:pPr>
            <w:r>
              <w:t>2</w:t>
            </w:r>
          </w:p>
        </w:tc>
        <w:tc>
          <w:tcPr>
            <w:tcW w:w="7443" w:type="dxa"/>
          </w:tcPr>
          <w:p w:rsidR="009D1962" w:rsidRPr="00380B80" w:rsidRDefault="009D1962" w:rsidP="00924E7D">
            <w:pPr>
              <w:jc w:val="both"/>
            </w:pPr>
            <w:r>
              <w:t>КПП «Вилок»-Вилок-Неветленфолу-КПП «Дяково» км 0+000-20+700   (міжнародна)</w:t>
            </w:r>
          </w:p>
        </w:tc>
        <w:tc>
          <w:tcPr>
            <w:tcW w:w="1620" w:type="dxa"/>
          </w:tcPr>
          <w:p w:rsidR="009D1962" w:rsidRPr="00924E7D" w:rsidRDefault="009D1962" w:rsidP="00924E7D">
            <w:pPr>
              <w:jc w:val="center"/>
              <w:rPr>
                <w:lang w:val="uk-UA"/>
              </w:rPr>
            </w:pPr>
            <w:r>
              <w:t>20,7</w:t>
            </w:r>
          </w:p>
        </w:tc>
      </w:tr>
      <w:tr w:rsidR="009D1962" w:rsidRPr="00380B80" w:rsidTr="00924E7D">
        <w:tc>
          <w:tcPr>
            <w:tcW w:w="585" w:type="dxa"/>
          </w:tcPr>
          <w:p w:rsidR="009D1962" w:rsidRDefault="009D1962" w:rsidP="00924E7D">
            <w:pPr>
              <w:jc w:val="center"/>
            </w:pPr>
            <w:r>
              <w:t>3</w:t>
            </w:r>
          </w:p>
        </w:tc>
        <w:tc>
          <w:tcPr>
            <w:tcW w:w="7443" w:type="dxa"/>
          </w:tcPr>
          <w:p w:rsidR="009D1962" w:rsidRPr="00380B80" w:rsidRDefault="009D1962" w:rsidP="00924E7D">
            <w:pPr>
              <w:jc w:val="both"/>
            </w:pPr>
            <w:r>
              <w:t>Довге-Іршава-Виноградів км 0+000-45+500  (територіальна)</w:t>
            </w:r>
          </w:p>
        </w:tc>
        <w:tc>
          <w:tcPr>
            <w:tcW w:w="1620" w:type="dxa"/>
          </w:tcPr>
          <w:p w:rsidR="009D1962" w:rsidRPr="00924E7D" w:rsidRDefault="009D1962" w:rsidP="00924E7D">
            <w:pPr>
              <w:jc w:val="center"/>
              <w:rPr>
                <w:lang w:val="uk-UA"/>
              </w:rPr>
            </w:pPr>
            <w:r>
              <w:t xml:space="preserve">15,8 </w:t>
            </w:r>
          </w:p>
        </w:tc>
      </w:tr>
      <w:tr w:rsidR="009D1962" w:rsidRPr="00D361F6" w:rsidTr="00924E7D">
        <w:tc>
          <w:tcPr>
            <w:tcW w:w="8028" w:type="dxa"/>
            <w:gridSpan w:val="2"/>
          </w:tcPr>
          <w:p w:rsidR="009D1962" w:rsidRPr="00924E7D" w:rsidRDefault="009D1962" w:rsidP="003919FE">
            <w:pPr>
              <w:rPr>
                <w:b/>
              </w:rPr>
            </w:pPr>
            <w:r w:rsidRPr="00924E7D">
              <w:rPr>
                <w:b/>
              </w:rPr>
              <w:t xml:space="preserve">Всього по державним дорогам  </w:t>
            </w:r>
          </w:p>
        </w:tc>
        <w:tc>
          <w:tcPr>
            <w:tcW w:w="1620" w:type="dxa"/>
          </w:tcPr>
          <w:p w:rsidR="009D1962" w:rsidRPr="00924E7D" w:rsidRDefault="009D1962" w:rsidP="00924E7D">
            <w:pPr>
              <w:jc w:val="center"/>
              <w:rPr>
                <w:b/>
              </w:rPr>
            </w:pPr>
            <w:r w:rsidRPr="00924E7D">
              <w:rPr>
                <w:b/>
              </w:rPr>
              <w:t>67,5</w:t>
            </w:r>
          </w:p>
        </w:tc>
      </w:tr>
      <w:tr w:rsidR="009D1962" w:rsidRPr="00380B80" w:rsidTr="00924E7D">
        <w:trPr>
          <w:gridAfter w:val="1"/>
          <w:wAfter w:w="1620" w:type="dxa"/>
        </w:trPr>
        <w:tc>
          <w:tcPr>
            <w:tcW w:w="8028" w:type="dxa"/>
            <w:gridSpan w:val="2"/>
          </w:tcPr>
          <w:p w:rsidR="009D1962" w:rsidRPr="00924E7D" w:rsidRDefault="009D1962" w:rsidP="00181F5B">
            <w:pPr>
              <w:rPr>
                <w:b/>
              </w:rPr>
            </w:pPr>
            <w:r w:rsidRPr="00924E7D">
              <w:rPr>
                <w:b/>
              </w:rPr>
              <w:t>ОБЛАСНІ ДОРОГИ МІСЦЕВОГО ЗНАЧЕННЯ</w:t>
            </w:r>
          </w:p>
        </w:tc>
      </w:tr>
      <w:tr w:rsidR="009D1962" w:rsidRPr="00380B80" w:rsidTr="00924E7D">
        <w:tc>
          <w:tcPr>
            <w:tcW w:w="585" w:type="dxa"/>
          </w:tcPr>
          <w:p w:rsidR="009D1962" w:rsidRDefault="009D1962" w:rsidP="00924E7D">
            <w:pPr>
              <w:jc w:val="center"/>
            </w:pPr>
            <w:r>
              <w:t>1</w:t>
            </w:r>
          </w:p>
        </w:tc>
        <w:tc>
          <w:tcPr>
            <w:tcW w:w="7443" w:type="dxa"/>
          </w:tcPr>
          <w:p w:rsidR="009D1962" w:rsidRPr="00380B80" w:rsidRDefault="009D1962" w:rsidP="00924E7D">
            <w:pPr>
              <w:jc w:val="both"/>
            </w:pPr>
            <w:r>
              <w:t xml:space="preserve">Виноградів-Теково-Неветленфолу км 0+000-21+700     </w:t>
            </w:r>
          </w:p>
        </w:tc>
        <w:tc>
          <w:tcPr>
            <w:tcW w:w="1620" w:type="dxa"/>
          </w:tcPr>
          <w:p w:rsidR="009D1962" w:rsidRPr="00380B80" w:rsidRDefault="009D1962" w:rsidP="00924E7D">
            <w:pPr>
              <w:jc w:val="center"/>
            </w:pPr>
            <w:r>
              <w:t xml:space="preserve">21,7 </w:t>
            </w:r>
          </w:p>
        </w:tc>
      </w:tr>
      <w:tr w:rsidR="009D1962" w:rsidRPr="00380B80" w:rsidTr="00924E7D">
        <w:tc>
          <w:tcPr>
            <w:tcW w:w="585" w:type="dxa"/>
          </w:tcPr>
          <w:p w:rsidR="009D1962" w:rsidRDefault="009D1962" w:rsidP="00924E7D">
            <w:pPr>
              <w:jc w:val="center"/>
            </w:pPr>
            <w:r>
              <w:t>2</w:t>
            </w:r>
          </w:p>
        </w:tc>
        <w:tc>
          <w:tcPr>
            <w:tcW w:w="7443" w:type="dxa"/>
          </w:tcPr>
          <w:p w:rsidR="009D1962" w:rsidRDefault="009D1962" w:rsidP="00924E7D">
            <w:pPr>
              <w:jc w:val="both"/>
            </w:pPr>
            <w:r>
              <w:t xml:space="preserve">Теково-Королево-Новоселиця км 0+00-12+30               </w:t>
            </w:r>
          </w:p>
        </w:tc>
        <w:tc>
          <w:tcPr>
            <w:tcW w:w="1620" w:type="dxa"/>
          </w:tcPr>
          <w:p w:rsidR="009D1962" w:rsidRDefault="009D1962" w:rsidP="00924E7D">
            <w:pPr>
              <w:jc w:val="center"/>
            </w:pPr>
            <w:r>
              <w:t xml:space="preserve">12,3 </w:t>
            </w:r>
          </w:p>
        </w:tc>
      </w:tr>
      <w:tr w:rsidR="009D1962" w:rsidRPr="00380B80" w:rsidTr="00924E7D">
        <w:tc>
          <w:tcPr>
            <w:tcW w:w="585" w:type="dxa"/>
          </w:tcPr>
          <w:p w:rsidR="009D1962" w:rsidRDefault="009D1962" w:rsidP="00924E7D">
            <w:pPr>
              <w:jc w:val="center"/>
            </w:pPr>
            <w:r>
              <w:t>3</w:t>
            </w:r>
          </w:p>
        </w:tc>
        <w:tc>
          <w:tcPr>
            <w:tcW w:w="7443" w:type="dxa"/>
          </w:tcPr>
          <w:p w:rsidR="009D1962" w:rsidRPr="00924E7D" w:rsidRDefault="009D1962" w:rsidP="00924E7D">
            <w:pPr>
              <w:jc w:val="both"/>
              <w:rPr>
                <w:lang w:val="uk-UA"/>
              </w:rPr>
            </w:pPr>
            <w:r>
              <w:t xml:space="preserve">Дяково-Дюла-Чорнотисів км 0+000-14+800                  </w:t>
            </w:r>
          </w:p>
        </w:tc>
        <w:tc>
          <w:tcPr>
            <w:tcW w:w="1620" w:type="dxa"/>
          </w:tcPr>
          <w:p w:rsidR="009D1962" w:rsidRDefault="009D1962" w:rsidP="00924E7D">
            <w:pPr>
              <w:jc w:val="center"/>
            </w:pPr>
            <w:r>
              <w:t xml:space="preserve">14,8 </w:t>
            </w:r>
          </w:p>
        </w:tc>
      </w:tr>
      <w:tr w:rsidR="009D1962" w:rsidRPr="00380B80" w:rsidTr="00924E7D">
        <w:tc>
          <w:tcPr>
            <w:tcW w:w="585" w:type="dxa"/>
          </w:tcPr>
          <w:p w:rsidR="009D1962" w:rsidRDefault="009D1962" w:rsidP="00924E7D">
            <w:pPr>
              <w:jc w:val="center"/>
            </w:pPr>
            <w:r>
              <w:t>4</w:t>
            </w:r>
          </w:p>
        </w:tc>
        <w:tc>
          <w:tcPr>
            <w:tcW w:w="7443" w:type="dxa"/>
          </w:tcPr>
          <w:p w:rsidR="009D1962" w:rsidRDefault="009D1962" w:rsidP="00924E7D">
            <w:pPr>
              <w:jc w:val="both"/>
            </w:pPr>
            <w:r>
              <w:t xml:space="preserve">В.Паладь-Заболоття-Держкордон з Румунією </w:t>
            </w:r>
          </w:p>
          <w:p w:rsidR="009D1962" w:rsidRDefault="009D1962" w:rsidP="00924E7D">
            <w:pPr>
              <w:jc w:val="both"/>
            </w:pPr>
            <w:r>
              <w:t xml:space="preserve">км 0+000-5+300  </w:t>
            </w:r>
          </w:p>
        </w:tc>
        <w:tc>
          <w:tcPr>
            <w:tcW w:w="1620" w:type="dxa"/>
          </w:tcPr>
          <w:p w:rsidR="009D1962" w:rsidRDefault="009D1962" w:rsidP="00924E7D">
            <w:pPr>
              <w:jc w:val="center"/>
            </w:pPr>
            <w:r>
              <w:t xml:space="preserve">5,3 </w:t>
            </w:r>
          </w:p>
        </w:tc>
      </w:tr>
      <w:tr w:rsidR="009D1962" w:rsidRPr="00380B80" w:rsidTr="00924E7D">
        <w:tc>
          <w:tcPr>
            <w:tcW w:w="585" w:type="dxa"/>
          </w:tcPr>
          <w:p w:rsidR="009D1962" w:rsidRDefault="009D1962" w:rsidP="00924E7D">
            <w:pPr>
              <w:jc w:val="center"/>
            </w:pPr>
            <w:r>
              <w:t>5</w:t>
            </w:r>
          </w:p>
        </w:tc>
        <w:tc>
          <w:tcPr>
            <w:tcW w:w="7443" w:type="dxa"/>
          </w:tcPr>
          <w:p w:rsidR="009D1962" w:rsidRDefault="009D1962" w:rsidP="00924E7D">
            <w:pPr>
              <w:jc w:val="both"/>
            </w:pPr>
            <w:r>
              <w:t xml:space="preserve">Чепа-Петрово-КПП В.Паладь км 0+000-19-754           </w:t>
            </w:r>
          </w:p>
        </w:tc>
        <w:tc>
          <w:tcPr>
            <w:tcW w:w="1620" w:type="dxa"/>
          </w:tcPr>
          <w:p w:rsidR="009D1962" w:rsidRDefault="009D1962" w:rsidP="00924E7D">
            <w:pPr>
              <w:jc w:val="center"/>
            </w:pPr>
            <w:r>
              <w:t xml:space="preserve">18,4 </w:t>
            </w:r>
          </w:p>
        </w:tc>
      </w:tr>
      <w:tr w:rsidR="009D1962" w:rsidRPr="00380B80" w:rsidTr="00924E7D">
        <w:tc>
          <w:tcPr>
            <w:tcW w:w="585" w:type="dxa"/>
          </w:tcPr>
          <w:p w:rsidR="009D1962" w:rsidRDefault="009D1962" w:rsidP="00924E7D">
            <w:pPr>
              <w:jc w:val="center"/>
            </w:pPr>
            <w:r>
              <w:t>6</w:t>
            </w:r>
          </w:p>
        </w:tc>
        <w:tc>
          <w:tcPr>
            <w:tcW w:w="7443" w:type="dxa"/>
          </w:tcPr>
          <w:p w:rsidR="009D1962" w:rsidRDefault="009D1962" w:rsidP="00924E7D">
            <w:pPr>
              <w:jc w:val="both"/>
            </w:pPr>
            <w:r>
              <w:t xml:space="preserve">Великі Комяти-Вилок км 0+000-22+700                       </w:t>
            </w:r>
          </w:p>
        </w:tc>
        <w:tc>
          <w:tcPr>
            <w:tcW w:w="1620" w:type="dxa"/>
          </w:tcPr>
          <w:p w:rsidR="009D1962" w:rsidRDefault="009D1962" w:rsidP="00924E7D">
            <w:pPr>
              <w:jc w:val="center"/>
            </w:pPr>
            <w:r>
              <w:t xml:space="preserve">22,7 </w:t>
            </w:r>
          </w:p>
        </w:tc>
      </w:tr>
      <w:tr w:rsidR="009D1962" w:rsidRPr="00380B80" w:rsidTr="00924E7D">
        <w:tc>
          <w:tcPr>
            <w:tcW w:w="585" w:type="dxa"/>
          </w:tcPr>
          <w:p w:rsidR="009D1962" w:rsidRDefault="009D1962" w:rsidP="00924E7D">
            <w:pPr>
              <w:jc w:val="center"/>
            </w:pPr>
            <w:r>
              <w:t>7</w:t>
            </w:r>
          </w:p>
        </w:tc>
        <w:tc>
          <w:tcPr>
            <w:tcW w:w="7443" w:type="dxa"/>
          </w:tcPr>
          <w:p w:rsidR="009D1962" w:rsidRDefault="009D1962" w:rsidP="00924E7D">
            <w:pPr>
              <w:jc w:val="both"/>
            </w:pPr>
            <w:r>
              <w:t xml:space="preserve">Оросієво-Пушкіно-Підвиноградів км 5+000-18+600  </w:t>
            </w:r>
          </w:p>
        </w:tc>
        <w:tc>
          <w:tcPr>
            <w:tcW w:w="1620" w:type="dxa"/>
          </w:tcPr>
          <w:p w:rsidR="009D1962" w:rsidRDefault="009D1962" w:rsidP="00924E7D">
            <w:pPr>
              <w:jc w:val="center"/>
            </w:pPr>
            <w:r>
              <w:t xml:space="preserve">13,6 </w:t>
            </w:r>
          </w:p>
        </w:tc>
      </w:tr>
      <w:tr w:rsidR="009D1962" w:rsidRPr="00380B80" w:rsidTr="00924E7D">
        <w:tc>
          <w:tcPr>
            <w:tcW w:w="8028" w:type="dxa"/>
            <w:gridSpan w:val="2"/>
          </w:tcPr>
          <w:p w:rsidR="009D1962" w:rsidRPr="00924E7D" w:rsidRDefault="009D1962" w:rsidP="003919FE">
            <w:pPr>
              <w:rPr>
                <w:b/>
              </w:rPr>
            </w:pPr>
            <w:r w:rsidRPr="00924E7D">
              <w:rPr>
                <w:b/>
              </w:rPr>
              <w:t xml:space="preserve">Всього по обласним дорогам                            </w:t>
            </w:r>
          </w:p>
        </w:tc>
        <w:tc>
          <w:tcPr>
            <w:tcW w:w="1620" w:type="dxa"/>
          </w:tcPr>
          <w:p w:rsidR="009D1962" w:rsidRPr="00924E7D" w:rsidRDefault="009D1962" w:rsidP="00924E7D">
            <w:pPr>
              <w:jc w:val="center"/>
              <w:rPr>
                <w:b/>
              </w:rPr>
            </w:pPr>
            <w:r w:rsidRPr="00924E7D">
              <w:rPr>
                <w:b/>
              </w:rPr>
              <w:t xml:space="preserve">108,8 </w:t>
            </w:r>
          </w:p>
        </w:tc>
      </w:tr>
      <w:tr w:rsidR="009D1962" w:rsidRPr="00380B80" w:rsidTr="00924E7D">
        <w:tc>
          <w:tcPr>
            <w:tcW w:w="8028" w:type="dxa"/>
            <w:gridSpan w:val="2"/>
          </w:tcPr>
          <w:p w:rsidR="009D1962" w:rsidRPr="00924E7D" w:rsidRDefault="009D1962" w:rsidP="00181F5B">
            <w:pPr>
              <w:rPr>
                <w:b/>
              </w:rPr>
            </w:pPr>
            <w:r w:rsidRPr="00924E7D">
              <w:rPr>
                <w:b/>
              </w:rPr>
              <w:t>РАЙОННІ ДОРОГИ МІСЦЕВОГО ЗНАЧЕННЯ</w:t>
            </w:r>
          </w:p>
        </w:tc>
        <w:tc>
          <w:tcPr>
            <w:tcW w:w="1620" w:type="dxa"/>
          </w:tcPr>
          <w:p w:rsidR="009D1962" w:rsidRPr="00924E7D" w:rsidRDefault="009D1962" w:rsidP="00181F5B">
            <w:pPr>
              <w:rPr>
                <w:b/>
              </w:rPr>
            </w:pPr>
          </w:p>
        </w:tc>
      </w:tr>
      <w:tr w:rsidR="009D1962" w:rsidRPr="00380B80" w:rsidTr="00924E7D">
        <w:tc>
          <w:tcPr>
            <w:tcW w:w="585" w:type="dxa"/>
          </w:tcPr>
          <w:p w:rsidR="009D1962" w:rsidRDefault="009D1962" w:rsidP="00924E7D">
            <w:pPr>
              <w:jc w:val="center"/>
            </w:pPr>
            <w:r>
              <w:t>1</w:t>
            </w:r>
          </w:p>
        </w:tc>
        <w:tc>
          <w:tcPr>
            <w:tcW w:w="7443" w:type="dxa"/>
          </w:tcPr>
          <w:p w:rsidR="009D1962" w:rsidRDefault="009D1962" w:rsidP="00924E7D">
            <w:pPr>
              <w:jc w:val="both"/>
            </w:pPr>
            <w:r>
              <w:t xml:space="preserve">Виноградів-Дротинці-Фанчиковокм 0+000-12+800    </w:t>
            </w:r>
            <w:r w:rsidRPr="00924E7D">
              <w:rPr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9D1962" w:rsidRPr="00924E7D" w:rsidRDefault="009D1962" w:rsidP="00924E7D">
            <w:pPr>
              <w:jc w:val="center"/>
              <w:rPr>
                <w:lang w:val="uk-UA"/>
              </w:rPr>
            </w:pPr>
            <w:r>
              <w:t>12,</w:t>
            </w:r>
            <w:r w:rsidRPr="00924E7D">
              <w:rPr>
                <w:lang w:val="uk-UA"/>
              </w:rPr>
              <w:t>8</w:t>
            </w:r>
          </w:p>
        </w:tc>
      </w:tr>
      <w:tr w:rsidR="009D1962" w:rsidRPr="00380B80" w:rsidTr="00924E7D">
        <w:tc>
          <w:tcPr>
            <w:tcW w:w="585" w:type="dxa"/>
          </w:tcPr>
          <w:p w:rsidR="009D1962" w:rsidRDefault="009D1962" w:rsidP="00924E7D">
            <w:pPr>
              <w:jc w:val="center"/>
            </w:pPr>
            <w:r>
              <w:t>2</w:t>
            </w:r>
          </w:p>
        </w:tc>
        <w:tc>
          <w:tcPr>
            <w:tcW w:w="7443" w:type="dxa"/>
          </w:tcPr>
          <w:p w:rsidR="009D1962" w:rsidRDefault="009D1962" w:rsidP="00924E7D">
            <w:pPr>
              <w:jc w:val="both"/>
            </w:pPr>
            <w:r>
              <w:t xml:space="preserve">Виноградів-Олешник км 0+000-6+700                          </w:t>
            </w:r>
            <w:r w:rsidRPr="00924E7D">
              <w:rPr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9D1962" w:rsidRDefault="009D1962" w:rsidP="00924E7D">
            <w:pPr>
              <w:jc w:val="center"/>
            </w:pPr>
            <w:r>
              <w:t xml:space="preserve">6,7 </w:t>
            </w:r>
          </w:p>
        </w:tc>
      </w:tr>
      <w:tr w:rsidR="009D1962" w:rsidRPr="00380B80" w:rsidTr="00924E7D">
        <w:tc>
          <w:tcPr>
            <w:tcW w:w="585" w:type="dxa"/>
          </w:tcPr>
          <w:p w:rsidR="009D1962" w:rsidRDefault="009D1962" w:rsidP="00924E7D">
            <w:pPr>
              <w:jc w:val="center"/>
            </w:pPr>
            <w:r>
              <w:t>3</w:t>
            </w:r>
          </w:p>
        </w:tc>
        <w:tc>
          <w:tcPr>
            <w:tcW w:w="7443" w:type="dxa"/>
          </w:tcPr>
          <w:p w:rsidR="009D1962" w:rsidRDefault="009D1962" w:rsidP="00924E7D">
            <w:pPr>
              <w:jc w:val="both"/>
            </w:pPr>
            <w:r>
              <w:t xml:space="preserve">Великі Комяти-Боржавське  км 0+000-6+000              </w:t>
            </w:r>
            <w:r w:rsidRPr="00924E7D">
              <w:rPr>
                <w:lang w:val="uk-UA"/>
              </w:rPr>
              <w:t xml:space="preserve">  </w:t>
            </w:r>
          </w:p>
        </w:tc>
        <w:tc>
          <w:tcPr>
            <w:tcW w:w="1620" w:type="dxa"/>
          </w:tcPr>
          <w:p w:rsidR="009D1962" w:rsidRPr="00924E7D" w:rsidRDefault="009D1962" w:rsidP="00924E7D">
            <w:pPr>
              <w:jc w:val="center"/>
              <w:rPr>
                <w:lang w:val="uk-UA"/>
              </w:rPr>
            </w:pPr>
            <w:r>
              <w:t xml:space="preserve">6,0 </w:t>
            </w:r>
          </w:p>
        </w:tc>
      </w:tr>
      <w:tr w:rsidR="009D1962" w:rsidRPr="00380B80" w:rsidTr="00924E7D">
        <w:tc>
          <w:tcPr>
            <w:tcW w:w="585" w:type="dxa"/>
          </w:tcPr>
          <w:p w:rsidR="009D1962" w:rsidRDefault="009D1962" w:rsidP="00924E7D">
            <w:pPr>
              <w:jc w:val="center"/>
            </w:pPr>
            <w:r>
              <w:t>4</w:t>
            </w:r>
          </w:p>
        </w:tc>
        <w:tc>
          <w:tcPr>
            <w:tcW w:w="7443" w:type="dxa"/>
          </w:tcPr>
          <w:p w:rsidR="009D1962" w:rsidRDefault="009D1962" w:rsidP="00924E7D">
            <w:pPr>
              <w:jc w:val="both"/>
            </w:pPr>
            <w:r>
              <w:t xml:space="preserve">Королево-Горбки  км 0+000-6+000                               </w:t>
            </w:r>
            <w:r w:rsidRPr="00924E7D">
              <w:rPr>
                <w:lang w:val="uk-UA"/>
              </w:rPr>
              <w:t xml:space="preserve">  </w:t>
            </w:r>
          </w:p>
        </w:tc>
        <w:tc>
          <w:tcPr>
            <w:tcW w:w="1620" w:type="dxa"/>
          </w:tcPr>
          <w:p w:rsidR="009D1962" w:rsidRDefault="009D1962" w:rsidP="00924E7D">
            <w:pPr>
              <w:jc w:val="center"/>
            </w:pPr>
            <w:r>
              <w:t xml:space="preserve">6,0 </w:t>
            </w:r>
          </w:p>
        </w:tc>
      </w:tr>
      <w:tr w:rsidR="009D1962" w:rsidRPr="00380B80" w:rsidTr="00924E7D">
        <w:tc>
          <w:tcPr>
            <w:tcW w:w="585" w:type="dxa"/>
          </w:tcPr>
          <w:p w:rsidR="009D1962" w:rsidRDefault="009D1962" w:rsidP="00924E7D">
            <w:pPr>
              <w:jc w:val="center"/>
            </w:pPr>
            <w:r>
              <w:t>5</w:t>
            </w:r>
          </w:p>
        </w:tc>
        <w:tc>
          <w:tcPr>
            <w:tcW w:w="7443" w:type="dxa"/>
          </w:tcPr>
          <w:p w:rsidR="009D1962" w:rsidRDefault="009D1962" w:rsidP="00924E7D">
            <w:pPr>
              <w:jc w:val="both"/>
            </w:pPr>
            <w:r>
              <w:t xml:space="preserve">Теково-Хижа км 0+000-9+500                                      </w:t>
            </w:r>
            <w:r w:rsidRPr="00924E7D">
              <w:rPr>
                <w:lang w:val="uk-UA"/>
              </w:rPr>
              <w:t xml:space="preserve">  </w:t>
            </w:r>
            <w:r>
              <w:t xml:space="preserve">                            </w:t>
            </w:r>
          </w:p>
        </w:tc>
        <w:tc>
          <w:tcPr>
            <w:tcW w:w="1620" w:type="dxa"/>
          </w:tcPr>
          <w:p w:rsidR="009D1962" w:rsidRDefault="009D1962" w:rsidP="00924E7D">
            <w:pPr>
              <w:jc w:val="center"/>
            </w:pPr>
            <w:r>
              <w:t xml:space="preserve">9,5 </w:t>
            </w:r>
          </w:p>
        </w:tc>
      </w:tr>
      <w:tr w:rsidR="009D1962" w:rsidRPr="00380B80" w:rsidTr="00924E7D">
        <w:tc>
          <w:tcPr>
            <w:tcW w:w="585" w:type="dxa"/>
          </w:tcPr>
          <w:p w:rsidR="009D1962" w:rsidRDefault="009D1962" w:rsidP="00924E7D">
            <w:pPr>
              <w:jc w:val="center"/>
            </w:pPr>
            <w:r>
              <w:t>6</w:t>
            </w:r>
          </w:p>
        </w:tc>
        <w:tc>
          <w:tcPr>
            <w:tcW w:w="7443" w:type="dxa"/>
          </w:tcPr>
          <w:p w:rsidR="009D1962" w:rsidRDefault="009D1962" w:rsidP="00924E7D">
            <w:pPr>
              <w:jc w:val="both"/>
            </w:pPr>
            <w:r>
              <w:t xml:space="preserve">Фанчиково-Нове Село 0+000-3+500                             </w:t>
            </w:r>
            <w:r w:rsidRPr="00924E7D">
              <w:rPr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9D1962" w:rsidRDefault="009D1962" w:rsidP="00924E7D">
            <w:pPr>
              <w:jc w:val="center"/>
            </w:pPr>
            <w:r>
              <w:t xml:space="preserve">3,5 </w:t>
            </w:r>
          </w:p>
        </w:tc>
      </w:tr>
      <w:tr w:rsidR="009D1962" w:rsidRPr="00380B80" w:rsidTr="00924E7D">
        <w:tc>
          <w:tcPr>
            <w:tcW w:w="585" w:type="dxa"/>
          </w:tcPr>
          <w:p w:rsidR="009D1962" w:rsidRDefault="009D1962" w:rsidP="00924E7D">
            <w:pPr>
              <w:jc w:val="center"/>
            </w:pPr>
            <w:r>
              <w:t>7</w:t>
            </w:r>
          </w:p>
        </w:tc>
        <w:tc>
          <w:tcPr>
            <w:tcW w:w="7443" w:type="dxa"/>
          </w:tcPr>
          <w:p w:rsidR="009D1962" w:rsidRDefault="009D1962" w:rsidP="00924E7D">
            <w:pPr>
              <w:jc w:val="both"/>
            </w:pPr>
            <w:r>
              <w:t xml:space="preserve">Перехрестя-Карачин-Н.Село 0+000-6+300                  </w:t>
            </w:r>
            <w:r w:rsidRPr="00924E7D">
              <w:rPr>
                <w:lang w:val="uk-UA"/>
              </w:rPr>
              <w:t xml:space="preserve">  </w:t>
            </w:r>
          </w:p>
        </w:tc>
        <w:tc>
          <w:tcPr>
            <w:tcW w:w="1620" w:type="dxa"/>
          </w:tcPr>
          <w:p w:rsidR="009D1962" w:rsidRDefault="009D1962" w:rsidP="00924E7D">
            <w:pPr>
              <w:jc w:val="center"/>
            </w:pPr>
            <w:r>
              <w:t xml:space="preserve">6,3 </w:t>
            </w:r>
          </w:p>
        </w:tc>
      </w:tr>
      <w:tr w:rsidR="009D1962" w:rsidRPr="00380B80" w:rsidTr="00924E7D">
        <w:tc>
          <w:tcPr>
            <w:tcW w:w="585" w:type="dxa"/>
          </w:tcPr>
          <w:p w:rsidR="009D1962" w:rsidRDefault="009D1962" w:rsidP="00924E7D">
            <w:pPr>
              <w:jc w:val="center"/>
            </w:pPr>
            <w:r>
              <w:t>8</w:t>
            </w:r>
          </w:p>
        </w:tc>
        <w:tc>
          <w:tcPr>
            <w:tcW w:w="7443" w:type="dxa"/>
          </w:tcPr>
          <w:p w:rsidR="009D1962" w:rsidRDefault="009D1962" w:rsidP="00924E7D">
            <w:pPr>
              <w:jc w:val="both"/>
            </w:pPr>
            <w:r>
              <w:t xml:space="preserve">Матійово-Шаланки 0+000-12+900                               </w:t>
            </w:r>
            <w:r w:rsidRPr="00924E7D">
              <w:rPr>
                <w:lang w:val="uk-UA"/>
              </w:rPr>
              <w:t xml:space="preserve">  </w:t>
            </w:r>
          </w:p>
        </w:tc>
        <w:tc>
          <w:tcPr>
            <w:tcW w:w="1620" w:type="dxa"/>
          </w:tcPr>
          <w:p w:rsidR="009D1962" w:rsidRDefault="009D1962" w:rsidP="00924E7D">
            <w:pPr>
              <w:jc w:val="center"/>
            </w:pPr>
            <w:r>
              <w:t xml:space="preserve">12,9 </w:t>
            </w:r>
          </w:p>
        </w:tc>
      </w:tr>
      <w:tr w:rsidR="009D1962" w:rsidRPr="00B22C66" w:rsidTr="00924E7D">
        <w:tc>
          <w:tcPr>
            <w:tcW w:w="585" w:type="dxa"/>
          </w:tcPr>
          <w:p w:rsidR="009D1962" w:rsidRPr="00B22C66" w:rsidRDefault="009D1962" w:rsidP="00924E7D">
            <w:pPr>
              <w:jc w:val="center"/>
            </w:pPr>
            <w:r w:rsidRPr="00B22C66">
              <w:t>9</w:t>
            </w:r>
          </w:p>
        </w:tc>
        <w:tc>
          <w:tcPr>
            <w:tcW w:w="7443" w:type="dxa"/>
          </w:tcPr>
          <w:p w:rsidR="009D1962" w:rsidRPr="00B22C66" w:rsidRDefault="009D1962" w:rsidP="00924E7D">
            <w:pPr>
              <w:jc w:val="both"/>
            </w:pPr>
            <w:r w:rsidRPr="00B22C66">
              <w:t xml:space="preserve">Фанчиково-Притисянське 0+000-3+400 </w:t>
            </w:r>
            <w:r>
              <w:t xml:space="preserve">                    </w:t>
            </w:r>
            <w:r w:rsidRPr="00924E7D">
              <w:rPr>
                <w:lang w:val="uk-UA"/>
              </w:rPr>
              <w:t xml:space="preserve"> </w:t>
            </w:r>
            <w:r>
              <w:t xml:space="preserve"> </w:t>
            </w:r>
          </w:p>
        </w:tc>
        <w:tc>
          <w:tcPr>
            <w:tcW w:w="1620" w:type="dxa"/>
          </w:tcPr>
          <w:p w:rsidR="009D1962" w:rsidRPr="00B22C66" w:rsidRDefault="009D1962" w:rsidP="00924E7D">
            <w:pPr>
              <w:jc w:val="center"/>
            </w:pPr>
            <w:r w:rsidRPr="00B22C66">
              <w:t xml:space="preserve">3,4 </w:t>
            </w:r>
          </w:p>
        </w:tc>
      </w:tr>
      <w:tr w:rsidR="009D1962" w:rsidRPr="00380B80" w:rsidTr="00924E7D">
        <w:tc>
          <w:tcPr>
            <w:tcW w:w="585" w:type="dxa"/>
          </w:tcPr>
          <w:p w:rsidR="009D1962" w:rsidRDefault="009D1962" w:rsidP="00924E7D">
            <w:pPr>
              <w:jc w:val="center"/>
            </w:pPr>
            <w:r>
              <w:t>10</w:t>
            </w:r>
          </w:p>
        </w:tc>
        <w:tc>
          <w:tcPr>
            <w:tcW w:w="7443" w:type="dxa"/>
          </w:tcPr>
          <w:p w:rsidR="009D1962" w:rsidRPr="00924E7D" w:rsidRDefault="009D1962" w:rsidP="00924E7D">
            <w:pPr>
              <w:jc w:val="both"/>
              <w:rPr>
                <w:lang w:val="uk-UA"/>
              </w:rPr>
            </w:pPr>
            <w:r>
              <w:t xml:space="preserve">Підвиноградів-Дротинці 0+000-5+000                         </w:t>
            </w:r>
          </w:p>
        </w:tc>
        <w:tc>
          <w:tcPr>
            <w:tcW w:w="1620" w:type="dxa"/>
          </w:tcPr>
          <w:p w:rsidR="009D1962" w:rsidRDefault="009D1962" w:rsidP="00924E7D">
            <w:pPr>
              <w:jc w:val="center"/>
            </w:pPr>
            <w:r>
              <w:t xml:space="preserve">5,0 </w:t>
            </w:r>
          </w:p>
        </w:tc>
      </w:tr>
      <w:tr w:rsidR="009D1962" w:rsidRPr="00380B80" w:rsidTr="00924E7D">
        <w:tc>
          <w:tcPr>
            <w:tcW w:w="585" w:type="dxa"/>
          </w:tcPr>
          <w:p w:rsidR="009D1962" w:rsidRDefault="009D1962" w:rsidP="00924E7D">
            <w:pPr>
              <w:jc w:val="center"/>
            </w:pPr>
            <w:r>
              <w:t>11</w:t>
            </w:r>
          </w:p>
        </w:tc>
        <w:tc>
          <w:tcPr>
            <w:tcW w:w="7443" w:type="dxa"/>
          </w:tcPr>
          <w:p w:rsidR="009D1962" w:rsidRDefault="009D1962" w:rsidP="00924E7D">
            <w:pPr>
              <w:jc w:val="both"/>
            </w:pPr>
            <w:r>
              <w:t xml:space="preserve">Чепа-Гетиня 0+000-2+800                                             </w:t>
            </w:r>
            <w:r w:rsidRPr="00924E7D">
              <w:rPr>
                <w:lang w:val="uk-UA"/>
              </w:rPr>
              <w:t xml:space="preserve"> </w:t>
            </w:r>
            <w:r>
              <w:t xml:space="preserve"> </w:t>
            </w:r>
          </w:p>
        </w:tc>
        <w:tc>
          <w:tcPr>
            <w:tcW w:w="1620" w:type="dxa"/>
          </w:tcPr>
          <w:p w:rsidR="009D1962" w:rsidRDefault="009D1962" w:rsidP="00924E7D">
            <w:pPr>
              <w:jc w:val="center"/>
            </w:pPr>
            <w:r>
              <w:t xml:space="preserve">2,8                            </w:t>
            </w:r>
          </w:p>
        </w:tc>
      </w:tr>
      <w:tr w:rsidR="009D1962" w:rsidRPr="00380B80" w:rsidTr="00924E7D">
        <w:tc>
          <w:tcPr>
            <w:tcW w:w="585" w:type="dxa"/>
          </w:tcPr>
          <w:p w:rsidR="009D1962" w:rsidRDefault="009D1962" w:rsidP="00924E7D">
            <w:pPr>
              <w:jc w:val="center"/>
            </w:pPr>
            <w:r>
              <w:t>12</w:t>
            </w:r>
          </w:p>
        </w:tc>
        <w:tc>
          <w:tcPr>
            <w:tcW w:w="7443" w:type="dxa"/>
          </w:tcPr>
          <w:p w:rsidR="009D1962" w:rsidRDefault="009D1962" w:rsidP="00924E7D">
            <w:pPr>
              <w:jc w:val="both"/>
            </w:pPr>
            <w:r>
              <w:t xml:space="preserve">Широке-Букове 0+000-5+800                                       </w:t>
            </w:r>
          </w:p>
        </w:tc>
        <w:tc>
          <w:tcPr>
            <w:tcW w:w="1620" w:type="dxa"/>
          </w:tcPr>
          <w:p w:rsidR="009D1962" w:rsidRDefault="009D1962" w:rsidP="00924E7D">
            <w:pPr>
              <w:jc w:val="center"/>
            </w:pPr>
            <w:r>
              <w:t xml:space="preserve">5,8 </w:t>
            </w:r>
          </w:p>
        </w:tc>
      </w:tr>
      <w:tr w:rsidR="009D1962" w:rsidRPr="00380B80" w:rsidTr="00924E7D">
        <w:tc>
          <w:tcPr>
            <w:tcW w:w="585" w:type="dxa"/>
          </w:tcPr>
          <w:p w:rsidR="009D1962" w:rsidRDefault="009D1962" w:rsidP="00924E7D">
            <w:pPr>
              <w:jc w:val="center"/>
            </w:pPr>
            <w:r>
              <w:t>13</w:t>
            </w:r>
          </w:p>
        </w:tc>
        <w:tc>
          <w:tcPr>
            <w:tcW w:w="7443" w:type="dxa"/>
          </w:tcPr>
          <w:p w:rsidR="009D1962" w:rsidRDefault="009D1962" w:rsidP="00924E7D">
            <w:pPr>
              <w:jc w:val="both"/>
            </w:pPr>
            <w:r>
              <w:t xml:space="preserve">Підїзд до с.Мала Копаня 0+000-1+000                        </w:t>
            </w:r>
          </w:p>
        </w:tc>
        <w:tc>
          <w:tcPr>
            <w:tcW w:w="1620" w:type="dxa"/>
          </w:tcPr>
          <w:p w:rsidR="009D1962" w:rsidRDefault="009D1962" w:rsidP="00924E7D">
            <w:pPr>
              <w:jc w:val="center"/>
            </w:pPr>
            <w:r>
              <w:t>1,0</w:t>
            </w:r>
          </w:p>
        </w:tc>
      </w:tr>
      <w:tr w:rsidR="009D1962" w:rsidRPr="00380B80" w:rsidTr="00924E7D">
        <w:tc>
          <w:tcPr>
            <w:tcW w:w="585" w:type="dxa"/>
          </w:tcPr>
          <w:p w:rsidR="009D1962" w:rsidRDefault="009D1962" w:rsidP="00924E7D">
            <w:pPr>
              <w:jc w:val="center"/>
            </w:pPr>
            <w:r>
              <w:t>14</w:t>
            </w:r>
          </w:p>
        </w:tc>
        <w:tc>
          <w:tcPr>
            <w:tcW w:w="7443" w:type="dxa"/>
          </w:tcPr>
          <w:p w:rsidR="009D1962" w:rsidRDefault="009D1962" w:rsidP="00924E7D">
            <w:pPr>
              <w:jc w:val="both"/>
            </w:pPr>
            <w:r>
              <w:t xml:space="preserve">Черна-Хижа 0+000-2+200                                            </w:t>
            </w:r>
          </w:p>
        </w:tc>
        <w:tc>
          <w:tcPr>
            <w:tcW w:w="1620" w:type="dxa"/>
          </w:tcPr>
          <w:p w:rsidR="009D1962" w:rsidRDefault="009D1962" w:rsidP="00924E7D">
            <w:pPr>
              <w:jc w:val="center"/>
            </w:pPr>
            <w:r>
              <w:t xml:space="preserve">2,2 </w:t>
            </w:r>
          </w:p>
        </w:tc>
      </w:tr>
      <w:tr w:rsidR="009D1962" w:rsidRPr="00380B80" w:rsidTr="00924E7D">
        <w:tc>
          <w:tcPr>
            <w:tcW w:w="585" w:type="dxa"/>
          </w:tcPr>
          <w:p w:rsidR="009D1962" w:rsidRDefault="009D1962" w:rsidP="00924E7D">
            <w:pPr>
              <w:jc w:val="center"/>
            </w:pPr>
            <w:r>
              <w:t>15</w:t>
            </w:r>
          </w:p>
        </w:tc>
        <w:tc>
          <w:tcPr>
            <w:tcW w:w="7443" w:type="dxa"/>
          </w:tcPr>
          <w:p w:rsidR="009D1962" w:rsidRDefault="009D1962" w:rsidP="00924E7D">
            <w:pPr>
              <w:jc w:val="both"/>
            </w:pPr>
            <w:r>
              <w:t xml:space="preserve">Широке-Вертеп 0+000-1+300                                      </w:t>
            </w:r>
          </w:p>
        </w:tc>
        <w:tc>
          <w:tcPr>
            <w:tcW w:w="1620" w:type="dxa"/>
          </w:tcPr>
          <w:p w:rsidR="009D1962" w:rsidRDefault="009D1962" w:rsidP="00924E7D">
            <w:pPr>
              <w:jc w:val="center"/>
            </w:pPr>
            <w:r>
              <w:t xml:space="preserve">1,3                        </w:t>
            </w:r>
          </w:p>
        </w:tc>
      </w:tr>
      <w:tr w:rsidR="009D1962" w:rsidRPr="00380B80" w:rsidTr="00924E7D">
        <w:tc>
          <w:tcPr>
            <w:tcW w:w="585" w:type="dxa"/>
          </w:tcPr>
          <w:p w:rsidR="009D1962" w:rsidRDefault="009D1962" w:rsidP="00924E7D">
            <w:pPr>
              <w:jc w:val="center"/>
            </w:pPr>
            <w:r>
              <w:t>16</w:t>
            </w:r>
          </w:p>
        </w:tc>
        <w:tc>
          <w:tcPr>
            <w:tcW w:w="7443" w:type="dxa"/>
          </w:tcPr>
          <w:p w:rsidR="009D1962" w:rsidRDefault="009D1962" w:rsidP="00924E7D">
            <w:pPr>
              <w:jc w:val="both"/>
            </w:pPr>
            <w:r>
              <w:t xml:space="preserve">Під’їзд до с. Клиновецька Гора 0+000-1+800            </w:t>
            </w:r>
          </w:p>
        </w:tc>
        <w:tc>
          <w:tcPr>
            <w:tcW w:w="1620" w:type="dxa"/>
          </w:tcPr>
          <w:p w:rsidR="009D1962" w:rsidRDefault="009D1962" w:rsidP="00924E7D">
            <w:pPr>
              <w:jc w:val="center"/>
            </w:pPr>
            <w:r>
              <w:t xml:space="preserve">1,8 </w:t>
            </w:r>
          </w:p>
        </w:tc>
      </w:tr>
      <w:tr w:rsidR="009D1962" w:rsidRPr="00380B80" w:rsidTr="00924E7D">
        <w:tc>
          <w:tcPr>
            <w:tcW w:w="585" w:type="dxa"/>
          </w:tcPr>
          <w:p w:rsidR="009D1962" w:rsidRDefault="009D1962" w:rsidP="00924E7D">
            <w:pPr>
              <w:jc w:val="center"/>
            </w:pPr>
            <w:r>
              <w:t>17</w:t>
            </w:r>
          </w:p>
        </w:tc>
        <w:tc>
          <w:tcPr>
            <w:tcW w:w="7443" w:type="dxa"/>
          </w:tcPr>
          <w:p w:rsidR="009D1962" w:rsidRDefault="009D1962" w:rsidP="00924E7D">
            <w:pPr>
              <w:jc w:val="both"/>
            </w:pPr>
            <w:r>
              <w:t xml:space="preserve">Під’їзд до с. Холмовець 0+000-1+500                        </w:t>
            </w:r>
          </w:p>
        </w:tc>
        <w:tc>
          <w:tcPr>
            <w:tcW w:w="1620" w:type="dxa"/>
          </w:tcPr>
          <w:p w:rsidR="009D1962" w:rsidRDefault="009D1962" w:rsidP="00924E7D">
            <w:pPr>
              <w:jc w:val="center"/>
            </w:pPr>
            <w:r>
              <w:t xml:space="preserve">1,5 </w:t>
            </w:r>
          </w:p>
        </w:tc>
      </w:tr>
      <w:tr w:rsidR="009D1962" w:rsidRPr="00380B80" w:rsidTr="00924E7D">
        <w:tc>
          <w:tcPr>
            <w:tcW w:w="8028" w:type="dxa"/>
            <w:gridSpan w:val="2"/>
          </w:tcPr>
          <w:p w:rsidR="009D1962" w:rsidRDefault="009D1962" w:rsidP="00924E7D">
            <w:pPr>
              <w:jc w:val="both"/>
            </w:pPr>
            <w:r w:rsidRPr="00924E7D">
              <w:rPr>
                <w:b/>
                <w:lang w:val="uk-UA"/>
              </w:rPr>
              <w:t>Всього по місцевим дорогам</w:t>
            </w:r>
          </w:p>
        </w:tc>
        <w:tc>
          <w:tcPr>
            <w:tcW w:w="1620" w:type="dxa"/>
          </w:tcPr>
          <w:p w:rsidR="009D1962" w:rsidRPr="00924E7D" w:rsidRDefault="009D1962" w:rsidP="00924E7D">
            <w:pPr>
              <w:jc w:val="center"/>
              <w:rPr>
                <w:b/>
                <w:lang w:val="uk-UA"/>
              </w:rPr>
            </w:pPr>
            <w:r w:rsidRPr="00924E7D">
              <w:rPr>
                <w:b/>
                <w:lang w:val="uk-UA"/>
              </w:rPr>
              <w:t>88,5</w:t>
            </w:r>
          </w:p>
        </w:tc>
      </w:tr>
      <w:tr w:rsidR="009D1962" w:rsidRPr="00380B80" w:rsidTr="00924E7D">
        <w:tc>
          <w:tcPr>
            <w:tcW w:w="8028" w:type="dxa"/>
            <w:gridSpan w:val="2"/>
          </w:tcPr>
          <w:p w:rsidR="009D1962" w:rsidRPr="00924E7D" w:rsidRDefault="009D1962" w:rsidP="00924E7D">
            <w:pPr>
              <w:jc w:val="both"/>
              <w:rPr>
                <w:b/>
                <w:lang w:val="uk-UA"/>
              </w:rPr>
            </w:pPr>
            <w:r w:rsidRPr="00924E7D">
              <w:rPr>
                <w:b/>
              </w:rPr>
              <w:t xml:space="preserve">ВСЬОГО ПО РАЙОНУ                                                   </w:t>
            </w:r>
          </w:p>
        </w:tc>
        <w:tc>
          <w:tcPr>
            <w:tcW w:w="1620" w:type="dxa"/>
          </w:tcPr>
          <w:p w:rsidR="009D1962" w:rsidRPr="00924E7D" w:rsidRDefault="009D1962" w:rsidP="00924E7D">
            <w:pPr>
              <w:jc w:val="center"/>
              <w:rPr>
                <w:b/>
                <w:lang w:val="uk-UA"/>
              </w:rPr>
            </w:pPr>
            <w:r w:rsidRPr="00924E7D">
              <w:rPr>
                <w:b/>
              </w:rPr>
              <w:t>274,4</w:t>
            </w:r>
          </w:p>
        </w:tc>
      </w:tr>
    </w:tbl>
    <w:p w:rsidR="009D1962" w:rsidRPr="003F5B54" w:rsidRDefault="009D1962" w:rsidP="00DD7563">
      <w:pPr>
        <w:jc w:val="both"/>
      </w:pPr>
      <w:r>
        <w:tab/>
      </w:r>
      <w:r w:rsidRPr="003F5B54">
        <w:rPr>
          <w:b/>
        </w:rPr>
        <w:t>Примітка:</w:t>
      </w:r>
      <w:r w:rsidRPr="003F5B54">
        <w:t xml:space="preserve"> через с.Широке проходить автомобільна дорога </w:t>
      </w:r>
      <w:r w:rsidRPr="007F01F3">
        <w:t>Мукачево-Ів.Франківськ-Рогатин-Львів (через Рахів)</w:t>
      </w:r>
      <w:r w:rsidRPr="003F5B54">
        <w:t xml:space="preserve"> загальною протяжністю  </w:t>
      </w:r>
      <w:smartTag w:uri="urn:schemas-microsoft-com:office:smarttags" w:element="metricconverter">
        <w:smartTagPr>
          <w:attr w:name="ProductID" w:val="9,6 км"/>
        </w:smartTagPr>
        <w:r w:rsidRPr="003F5B54">
          <w:t>9,6 км</w:t>
        </w:r>
      </w:smartTag>
      <w:r w:rsidRPr="003F5B54">
        <w:t xml:space="preserve">. </w:t>
      </w:r>
    </w:p>
    <w:p w:rsidR="009D1962" w:rsidRDefault="009D1962" w:rsidP="000A2843">
      <w:pPr>
        <w:ind w:left="7788" w:firstLine="708"/>
        <w:rPr>
          <w:lang w:val="uk-UA"/>
        </w:rPr>
      </w:pPr>
    </w:p>
    <w:p w:rsidR="009D1962" w:rsidRDefault="009D1962" w:rsidP="000A2843">
      <w:pPr>
        <w:ind w:left="7788" w:firstLine="708"/>
        <w:rPr>
          <w:b/>
          <w:lang w:val="uk-UA"/>
        </w:rPr>
      </w:pPr>
    </w:p>
    <w:p w:rsidR="009D1962" w:rsidRDefault="009D1962" w:rsidP="000A2843">
      <w:pPr>
        <w:ind w:left="7788" w:firstLine="708"/>
        <w:rPr>
          <w:b/>
          <w:lang w:val="uk-UA"/>
        </w:rPr>
      </w:pPr>
    </w:p>
    <w:p w:rsidR="009D1962" w:rsidRDefault="009D1962" w:rsidP="00755CC1">
      <w:pPr>
        <w:jc w:val="center"/>
        <w:rPr>
          <w:b/>
          <w:lang w:val="uk-UA"/>
        </w:rPr>
      </w:pPr>
    </w:p>
    <w:sectPr w:rsidR="009D1962" w:rsidSect="004640D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3FD"/>
    <w:rsid w:val="000513FD"/>
    <w:rsid w:val="000A2843"/>
    <w:rsid w:val="000B230F"/>
    <w:rsid w:val="000D7A4F"/>
    <w:rsid w:val="000F2121"/>
    <w:rsid w:val="000F4693"/>
    <w:rsid w:val="00112BC1"/>
    <w:rsid w:val="001265EC"/>
    <w:rsid w:val="00181F5B"/>
    <w:rsid w:val="0022012E"/>
    <w:rsid w:val="0033526D"/>
    <w:rsid w:val="003355D8"/>
    <w:rsid w:val="00342FC0"/>
    <w:rsid w:val="00380B80"/>
    <w:rsid w:val="0038238E"/>
    <w:rsid w:val="003919FE"/>
    <w:rsid w:val="003F5B54"/>
    <w:rsid w:val="00411BCE"/>
    <w:rsid w:val="00446486"/>
    <w:rsid w:val="00454EA7"/>
    <w:rsid w:val="004640D3"/>
    <w:rsid w:val="0050227E"/>
    <w:rsid w:val="00507C07"/>
    <w:rsid w:val="00563D71"/>
    <w:rsid w:val="005C5FD9"/>
    <w:rsid w:val="005E45E7"/>
    <w:rsid w:val="005F44D6"/>
    <w:rsid w:val="00652439"/>
    <w:rsid w:val="00652D58"/>
    <w:rsid w:val="0068378C"/>
    <w:rsid w:val="006957F3"/>
    <w:rsid w:val="006965F3"/>
    <w:rsid w:val="006D3156"/>
    <w:rsid w:val="006F58CD"/>
    <w:rsid w:val="00712A0B"/>
    <w:rsid w:val="00723205"/>
    <w:rsid w:val="00755CC1"/>
    <w:rsid w:val="0078768B"/>
    <w:rsid w:val="007A7484"/>
    <w:rsid w:val="007D1280"/>
    <w:rsid w:val="007D72E2"/>
    <w:rsid w:val="007E78DE"/>
    <w:rsid w:val="007F01F3"/>
    <w:rsid w:val="008267D3"/>
    <w:rsid w:val="008648F7"/>
    <w:rsid w:val="008921A6"/>
    <w:rsid w:val="008D2E7C"/>
    <w:rsid w:val="00924E7D"/>
    <w:rsid w:val="00950088"/>
    <w:rsid w:val="009A5E4D"/>
    <w:rsid w:val="009D1962"/>
    <w:rsid w:val="009D1F05"/>
    <w:rsid w:val="00AB3278"/>
    <w:rsid w:val="00AD5DF6"/>
    <w:rsid w:val="00B140B1"/>
    <w:rsid w:val="00B22C66"/>
    <w:rsid w:val="00BB408E"/>
    <w:rsid w:val="00C3611E"/>
    <w:rsid w:val="00C64DC5"/>
    <w:rsid w:val="00C66396"/>
    <w:rsid w:val="00C667F9"/>
    <w:rsid w:val="00C918EE"/>
    <w:rsid w:val="00D020AB"/>
    <w:rsid w:val="00D361F6"/>
    <w:rsid w:val="00D41E85"/>
    <w:rsid w:val="00D431DD"/>
    <w:rsid w:val="00DC6203"/>
    <w:rsid w:val="00DD7563"/>
    <w:rsid w:val="00E22F13"/>
    <w:rsid w:val="00EE26AB"/>
    <w:rsid w:val="00F54619"/>
    <w:rsid w:val="00F80D0E"/>
    <w:rsid w:val="00FA2FCC"/>
    <w:rsid w:val="00FB3C41"/>
    <w:rsid w:val="00FC1795"/>
    <w:rsid w:val="00FC42D1"/>
    <w:rsid w:val="00FC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F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FC1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6524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43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31DD"/>
    <w:rPr>
      <w:rFonts w:ascii="Tahoma" w:hAnsi="Tahoma" w:cs="Tahoma"/>
      <w:sz w:val="16"/>
      <w:szCs w:val="16"/>
    </w:rPr>
  </w:style>
  <w:style w:type="character" w:customStyle="1" w:styleId="xdb">
    <w:name w:val="_xdb"/>
    <w:basedOn w:val="DefaultParagraphFont"/>
    <w:uiPriority w:val="99"/>
    <w:rsid w:val="003355D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355D8"/>
    <w:rPr>
      <w:rFonts w:cs="Times New Roman"/>
    </w:rPr>
  </w:style>
  <w:style w:type="character" w:customStyle="1" w:styleId="xbe">
    <w:name w:val="_xbe"/>
    <w:basedOn w:val="DefaultParagraphFont"/>
    <w:uiPriority w:val="99"/>
    <w:rsid w:val="003355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813</Words>
  <Characters>4638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Функції з утримання та проведення  ремонту доріг загального користування місцевого значення відносяться до компетенції балансоутримувача автомобільних доріг- служби автомобільних доріг у Закарпатській області</dc:title>
  <dc:subject/>
  <dc:creator>gkh</dc:creator>
  <cp:keywords/>
  <dc:description/>
  <cp:lastModifiedBy>User</cp:lastModifiedBy>
  <cp:revision>5</cp:revision>
  <cp:lastPrinted>2016-03-30T13:11:00Z</cp:lastPrinted>
  <dcterms:created xsi:type="dcterms:W3CDTF">2016-03-30T13:10:00Z</dcterms:created>
  <dcterms:modified xsi:type="dcterms:W3CDTF">2016-03-30T13:12:00Z</dcterms:modified>
</cp:coreProperties>
</file>